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63F7DE" w14:textId="42EDC9EF" w:rsidR="00FB2586" w:rsidRDefault="00AF44C3" w:rsidP="007F5B02">
      <w:pPr>
        <w:jc w:val="right"/>
        <w:rPr>
          <w:rFonts w:ascii="Arial" w:eastAsia="Times New Roman" w:hAnsi="Arial" w:cs="Arial"/>
          <w:color w:val="000000"/>
          <w:kern w:val="0"/>
          <w:sz w:val="24"/>
          <w:szCs w:val="24"/>
          <w:lang w:eastAsia="es-ES_tradnl"/>
          <w14:ligatures w14:val="none"/>
        </w:rPr>
      </w:pPr>
      <w:r>
        <w:rPr>
          <w:rFonts w:ascii="Arial" w:eastAsia="Times New Roman" w:hAnsi="Arial" w:cs="Arial"/>
          <w:color w:val="000000"/>
          <w:kern w:val="0"/>
          <w:sz w:val="24"/>
          <w:szCs w:val="24"/>
          <w:lang w:eastAsia="es-ES_tradnl"/>
          <w14:ligatures w14:val="none"/>
        </w:rPr>
        <w:t>San Antonio de Arredondo</w:t>
      </w:r>
      <w:proofErr w:type="gramStart"/>
      <w:r>
        <w:rPr>
          <w:rFonts w:ascii="Arial" w:eastAsia="Times New Roman" w:hAnsi="Arial" w:cs="Arial"/>
          <w:color w:val="000000"/>
          <w:kern w:val="0"/>
          <w:sz w:val="24"/>
          <w:szCs w:val="24"/>
          <w:lang w:eastAsia="es-ES_tradnl"/>
          <w14:ligatures w14:val="none"/>
        </w:rPr>
        <w:t xml:space="preserve">, </w:t>
      </w:r>
      <w:r w:rsidR="00785F8F">
        <w:rPr>
          <w:rFonts w:ascii="Arial" w:eastAsia="Times New Roman" w:hAnsi="Arial" w:cs="Arial"/>
          <w:color w:val="000000"/>
          <w:kern w:val="0"/>
          <w:sz w:val="24"/>
          <w:szCs w:val="24"/>
          <w:lang w:eastAsia="es-ES_tradnl"/>
          <w14:ligatures w14:val="none"/>
        </w:rPr>
        <w:t>…</w:t>
      </w:r>
      <w:proofErr w:type="gramEnd"/>
      <w:r w:rsidR="00785F8F">
        <w:rPr>
          <w:rFonts w:ascii="Arial" w:eastAsia="Times New Roman" w:hAnsi="Arial" w:cs="Arial"/>
          <w:color w:val="000000"/>
          <w:kern w:val="0"/>
          <w:sz w:val="24"/>
          <w:szCs w:val="24"/>
          <w:lang w:eastAsia="es-ES_tradnl"/>
          <w14:ligatures w14:val="none"/>
        </w:rPr>
        <w:t>…………….</w:t>
      </w:r>
      <w:r w:rsidR="00FB2586" w:rsidRPr="00FB2586">
        <w:rPr>
          <w:rFonts w:ascii="Arial" w:eastAsia="Times New Roman" w:hAnsi="Arial" w:cs="Arial"/>
          <w:color w:val="000000"/>
          <w:kern w:val="0"/>
          <w:sz w:val="24"/>
          <w:szCs w:val="24"/>
          <w:lang w:eastAsia="es-ES_tradnl"/>
          <w14:ligatures w14:val="none"/>
        </w:rPr>
        <w:t>.</w:t>
      </w:r>
    </w:p>
    <w:p w14:paraId="11BCF99E" w14:textId="46DFD627" w:rsidR="002607A1" w:rsidRDefault="005E778E" w:rsidP="007F5B02">
      <w:pPr>
        <w:jc w:val="center"/>
        <w:rPr>
          <w:rFonts w:ascii="Arial" w:eastAsia="Times New Roman" w:hAnsi="Arial" w:cs="Arial"/>
          <w:b/>
          <w:color w:val="000000"/>
          <w:kern w:val="0"/>
          <w:sz w:val="24"/>
          <w:szCs w:val="24"/>
          <w:u w:val="single"/>
          <w:lang w:eastAsia="es-ES_tradnl"/>
          <w14:ligatures w14:val="none"/>
        </w:rPr>
      </w:pPr>
      <w:r>
        <w:rPr>
          <w:rFonts w:ascii="Arial" w:eastAsia="Times New Roman" w:hAnsi="Arial" w:cs="Arial"/>
          <w:b/>
          <w:color w:val="000000"/>
          <w:kern w:val="0"/>
          <w:sz w:val="24"/>
          <w:szCs w:val="24"/>
          <w:u w:val="single"/>
          <w:lang w:eastAsia="es-ES_tradnl"/>
          <w14:ligatures w14:val="none"/>
        </w:rPr>
        <w:t xml:space="preserve">TARIFARIA </w:t>
      </w:r>
      <w:r w:rsidR="00A74C42">
        <w:rPr>
          <w:rFonts w:ascii="Arial" w:eastAsia="Times New Roman" w:hAnsi="Arial" w:cs="Arial"/>
          <w:b/>
          <w:color w:val="000000"/>
          <w:kern w:val="0"/>
          <w:sz w:val="24"/>
          <w:szCs w:val="24"/>
          <w:u w:val="single"/>
          <w:lang w:eastAsia="es-ES_tradnl"/>
          <w14:ligatures w14:val="none"/>
        </w:rPr>
        <w:t xml:space="preserve">AÑO </w:t>
      </w:r>
      <w:r>
        <w:rPr>
          <w:rFonts w:ascii="Arial" w:eastAsia="Times New Roman" w:hAnsi="Arial" w:cs="Arial"/>
          <w:b/>
          <w:color w:val="000000"/>
          <w:kern w:val="0"/>
          <w:sz w:val="24"/>
          <w:szCs w:val="24"/>
          <w:u w:val="single"/>
          <w:lang w:eastAsia="es-ES_tradnl"/>
          <w14:ligatures w14:val="none"/>
        </w:rPr>
        <w:t>202</w:t>
      </w:r>
      <w:r w:rsidR="00785F8F">
        <w:rPr>
          <w:rFonts w:ascii="Arial" w:eastAsia="Times New Roman" w:hAnsi="Arial" w:cs="Arial"/>
          <w:b/>
          <w:color w:val="000000"/>
          <w:kern w:val="0"/>
          <w:sz w:val="24"/>
          <w:szCs w:val="24"/>
          <w:u w:val="single"/>
          <w:lang w:eastAsia="es-ES_tradnl"/>
          <w14:ligatures w14:val="none"/>
        </w:rPr>
        <w:t>6</w:t>
      </w:r>
      <w:r w:rsidR="002607A1">
        <w:rPr>
          <w:rFonts w:ascii="Arial" w:eastAsia="Times New Roman" w:hAnsi="Arial" w:cs="Arial"/>
          <w:b/>
          <w:color w:val="000000"/>
          <w:kern w:val="0"/>
          <w:sz w:val="24"/>
          <w:szCs w:val="24"/>
          <w:u w:val="single"/>
          <w:lang w:eastAsia="es-ES_tradnl"/>
          <w14:ligatures w14:val="none"/>
        </w:rPr>
        <w:t>.</w:t>
      </w:r>
    </w:p>
    <w:p w14:paraId="48FD0EE1" w14:textId="77777777" w:rsidR="00945424" w:rsidRDefault="00945424" w:rsidP="004D62EC">
      <w:pPr>
        <w:shd w:val="clear" w:color="auto" w:fill="FFFFFF"/>
        <w:spacing w:after="0" w:line="240" w:lineRule="auto"/>
        <w:jc w:val="both"/>
        <w:rPr>
          <w:rFonts w:ascii="Arial" w:eastAsia="Times New Roman" w:hAnsi="Arial" w:cs="Arial"/>
          <w:color w:val="222222"/>
          <w:kern w:val="0"/>
          <w:sz w:val="24"/>
          <w:szCs w:val="24"/>
          <w:lang w:eastAsia="es-AR"/>
          <w14:ligatures w14:val="none"/>
        </w:rPr>
      </w:pPr>
    </w:p>
    <w:p w14:paraId="54C4B1EC" w14:textId="33642767" w:rsidR="00BD6955" w:rsidRPr="00F3492C" w:rsidRDefault="00BD6955" w:rsidP="00BD6955">
      <w:pPr>
        <w:pStyle w:val="Textosinformato"/>
        <w:numPr>
          <w:ilvl w:val="0"/>
          <w:numId w:val="19"/>
        </w:numPr>
        <w:tabs>
          <w:tab w:val="clear" w:pos="1418"/>
        </w:tabs>
        <w:spacing w:after="360"/>
        <w:ind w:left="1276" w:hanging="1276"/>
        <w:jc w:val="both"/>
        <w:rPr>
          <w:rFonts w:ascii="Tahoma" w:hAnsi="Tahoma" w:cs="Tahoma"/>
        </w:rPr>
      </w:pPr>
      <w:r w:rsidRPr="002919C1">
        <w:rPr>
          <w:rFonts w:ascii="Tahoma" w:hAnsi="Tahoma" w:cs="Tahoma"/>
        </w:rPr>
        <w:t>LA percepción de los tributos establecidos por el Código Tributario Municipal</w:t>
      </w:r>
      <w:r w:rsidRPr="002919C1">
        <w:rPr>
          <w:rFonts w:ascii="Tahoma" w:hAnsi="Tahoma" w:cs="Tahoma"/>
        </w:rPr>
        <w:br/>
      </w:r>
      <w:r w:rsidRPr="00F3492C">
        <w:rPr>
          <w:rFonts w:ascii="Tahoma" w:hAnsi="Tahoma" w:cs="Tahoma"/>
        </w:rPr>
        <w:t>durante el año 202</w:t>
      </w:r>
      <w:r w:rsidR="00785F8F">
        <w:rPr>
          <w:rFonts w:ascii="Tahoma" w:hAnsi="Tahoma" w:cs="Tahoma"/>
        </w:rPr>
        <w:t>6</w:t>
      </w:r>
      <w:r w:rsidRPr="00F3492C">
        <w:rPr>
          <w:rFonts w:ascii="Tahoma" w:hAnsi="Tahoma" w:cs="Tahoma"/>
        </w:rPr>
        <w:t>, se efectúa de acuerdo con los montos, alícuotas y mínimos que se determinan en los siguientes Títulos de la presente Ordenanza, denominada Ordenanza Tarifaria Año 202</w:t>
      </w:r>
      <w:r w:rsidR="00785F8F">
        <w:rPr>
          <w:rFonts w:ascii="Tahoma" w:hAnsi="Tahoma" w:cs="Tahoma"/>
        </w:rPr>
        <w:t>6</w:t>
      </w:r>
      <w:r w:rsidRPr="00F3492C">
        <w:rPr>
          <w:rFonts w:ascii="Tahoma" w:hAnsi="Tahoma" w:cs="Tahoma"/>
        </w:rPr>
        <w:t>.</w:t>
      </w:r>
    </w:p>
    <w:p w14:paraId="18EA83AD" w14:textId="77777777" w:rsidR="00BD6955" w:rsidRPr="00F3492C" w:rsidRDefault="00BD6955" w:rsidP="00BD6955">
      <w:pPr>
        <w:pStyle w:val="Textosinformato"/>
        <w:spacing w:after="120"/>
        <w:jc w:val="center"/>
        <w:rPr>
          <w:rFonts w:ascii="Tahoma" w:hAnsi="Tahoma" w:cs="Tahoma"/>
          <w:b/>
          <w:u w:val="single"/>
        </w:rPr>
      </w:pPr>
      <w:r w:rsidRPr="00F3492C">
        <w:rPr>
          <w:rFonts w:ascii="Tahoma" w:hAnsi="Tahoma" w:cs="Tahoma"/>
          <w:b/>
          <w:u w:val="single"/>
        </w:rPr>
        <w:t>T Í T U L O   I</w:t>
      </w:r>
    </w:p>
    <w:p w14:paraId="77CA4E9F" w14:textId="77777777" w:rsidR="00BD6955" w:rsidRPr="00F3492C" w:rsidRDefault="00BD6955" w:rsidP="00BD6955">
      <w:pPr>
        <w:pStyle w:val="Textosinformato"/>
        <w:jc w:val="center"/>
        <w:rPr>
          <w:rFonts w:ascii="Tahoma" w:hAnsi="Tahoma" w:cs="Tahoma"/>
          <w:b/>
        </w:rPr>
      </w:pPr>
      <w:r w:rsidRPr="00F3492C">
        <w:rPr>
          <w:rFonts w:ascii="Tahoma" w:hAnsi="Tahoma" w:cs="Tahoma"/>
          <w:b/>
        </w:rPr>
        <w:t>CONTRIBUCIÓN QUE INCIDE SOBRE LOS INMUEBLES</w:t>
      </w:r>
    </w:p>
    <w:p w14:paraId="2737349B" w14:textId="77777777" w:rsidR="00BD6955" w:rsidRPr="002919C1" w:rsidRDefault="00BD6955" w:rsidP="00BD6955">
      <w:pPr>
        <w:pStyle w:val="Textosinformato"/>
        <w:spacing w:after="240"/>
        <w:jc w:val="center"/>
        <w:rPr>
          <w:rFonts w:ascii="Tahoma" w:hAnsi="Tahoma" w:cs="Tahoma"/>
          <w:b/>
        </w:rPr>
      </w:pPr>
      <w:r w:rsidRPr="00F3492C">
        <w:rPr>
          <w:rFonts w:ascii="Tahoma" w:hAnsi="Tahoma" w:cs="Tahoma"/>
          <w:b/>
        </w:rPr>
        <w:t xml:space="preserve">TASA MUNICIPAL DE SERVICIOS A </w:t>
      </w:r>
      <w:smartTag w:uri="urn:schemas-microsoft-com:office:smarttags" w:element="PersonName">
        <w:smartTagPr>
          <w:attr w:name="ProductID" w:val="la Propiedad"/>
        </w:smartTagPr>
        <w:r w:rsidRPr="00F3492C">
          <w:rPr>
            <w:rFonts w:ascii="Tahoma" w:hAnsi="Tahoma" w:cs="Tahoma"/>
            <w:b/>
          </w:rPr>
          <w:t>LA PROPIEDAD</w:t>
        </w:r>
      </w:smartTag>
    </w:p>
    <w:p w14:paraId="0BE9E81E" w14:textId="77777777" w:rsidR="00BD6955" w:rsidRPr="002919C1" w:rsidRDefault="00BD6955" w:rsidP="00BD6955">
      <w:pPr>
        <w:pStyle w:val="Textosinformato"/>
        <w:spacing w:after="120"/>
        <w:jc w:val="both"/>
        <w:rPr>
          <w:rFonts w:ascii="Tahoma" w:hAnsi="Tahoma" w:cs="Tahoma"/>
          <w:b/>
          <w:u w:val="single"/>
        </w:rPr>
      </w:pPr>
      <w:r w:rsidRPr="002919C1">
        <w:rPr>
          <w:rFonts w:ascii="Tahoma" w:hAnsi="Tahoma" w:cs="Tahoma"/>
          <w:b/>
          <w:u w:val="single"/>
        </w:rPr>
        <w:t>ZONAS</w:t>
      </w:r>
    </w:p>
    <w:p w14:paraId="277A7727" w14:textId="3B2DBABE" w:rsidR="00BD6955" w:rsidRPr="00BE7AE6" w:rsidRDefault="00BD6955" w:rsidP="00BD6955">
      <w:pPr>
        <w:pStyle w:val="Textosinformato"/>
        <w:numPr>
          <w:ilvl w:val="0"/>
          <w:numId w:val="19"/>
        </w:numPr>
        <w:tabs>
          <w:tab w:val="clear" w:pos="1418"/>
        </w:tabs>
        <w:spacing w:after="120"/>
        <w:ind w:left="1276" w:hanging="1276"/>
        <w:jc w:val="both"/>
        <w:rPr>
          <w:rFonts w:ascii="Tahoma" w:hAnsi="Tahoma" w:cs="Tahoma"/>
        </w:rPr>
      </w:pPr>
      <w:r w:rsidRPr="002919C1">
        <w:rPr>
          <w:rFonts w:ascii="Tahoma" w:hAnsi="Tahoma" w:cs="Tahoma"/>
        </w:rPr>
        <w:t xml:space="preserve">A los fines de la aplicación de las contribuciones establecidas en el Título I del Libro Segundo, Parte Especial, del Código Tributario Municipal, se divide al municipio en </w:t>
      </w:r>
      <w:r w:rsidR="00F8234F" w:rsidRPr="00BE7AE6">
        <w:rPr>
          <w:rFonts w:ascii="Tahoma" w:hAnsi="Tahoma" w:cs="Tahoma"/>
        </w:rPr>
        <w:t>OCHO</w:t>
      </w:r>
      <w:r w:rsidRPr="00BE7AE6">
        <w:rPr>
          <w:rFonts w:ascii="Tahoma" w:hAnsi="Tahoma" w:cs="Tahoma"/>
        </w:rPr>
        <w:t xml:space="preserve"> (</w:t>
      </w:r>
      <w:r w:rsidR="00F8234F" w:rsidRPr="00BE7AE6">
        <w:rPr>
          <w:rFonts w:ascii="Tahoma" w:hAnsi="Tahoma" w:cs="Tahoma"/>
        </w:rPr>
        <w:t>8</w:t>
      </w:r>
      <w:r w:rsidRPr="00BE7AE6">
        <w:rPr>
          <w:rFonts w:ascii="Tahoma" w:hAnsi="Tahoma" w:cs="Tahoma"/>
        </w:rPr>
        <w:t>) zonas, determinadas como a continuación se detallan:</w:t>
      </w:r>
    </w:p>
    <w:p w14:paraId="2039EC1C" w14:textId="77777777" w:rsidR="00BD6955" w:rsidRDefault="00BD6955" w:rsidP="00BD6955">
      <w:pPr>
        <w:pStyle w:val="Textosinformato"/>
        <w:spacing w:after="120"/>
        <w:ind w:left="1276"/>
        <w:jc w:val="both"/>
        <w:rPr>
          <w:rFonts w:ascii="Tahoma" w:hAnsi="Tahoma" w:cs="Tahoma"/>
        </w:rPr>
      </w:pPr>
      <w:r w:rsidRPr="002919C1">
        <w:rPr>
          <w:rFonts w:ascii="Tahoma" w:hAnsi="Tahoma" w:cs="Tahoma"/>
          <w:b/>
        </w:rPr>
        <w:t>Zona A-</w:t>
      </w:r>
      <w:r>
        <w:rPr>
          <w:rFonts w:ascii="Tahoma" w:hAnsi="Tahoma" w:cs="Tahoma"/>
          <w:b/>
        </w:rPr>
        <w:t>1</w:t>
      </w:r>
      <w:r w:rsidRPr="002919C1">
        <w:rPr>
          <w:rFonts w:ascii="Tahoma" w:hAnsi="Tahoma" w:cs="Tahoma"/>
          <w:b/>
        </w:rPr>
        <w:t xml:space="preserve">: </w:t>
      </w:r>
      <w:r w:rsidRPr="00A50CDE">
        <w:rPr>
          <w:rFonts w:ascii="Tahoma" w:hAnsi="Tahoma" w:cs="Tahoma"/>
        </w:rPr>
        <w:t xml:space="preserve">Comprende: </w:t>
      </w:r>
    </w:p>
    <w:p w14:paraId="6923B8F3" w14:textId="77777777" w:rsidR="00BD6955" w:rsidRDefault="00BD6955" w:rsidP="00BD6955">
      <w:pPr>
        <w:pStyle w:val="Textosinformato"/>
        <w:spacing w:after="120"/>
        <w:ind w:left="1276"/>
        <w:jc w:val="both"/>
        <w:rPr>
          <w:rFonts w:ascii="Tahoma" w:hAnsi="Tahoma" w:cs="Tahoma"/>
        </w:rPr>
      </w:pPr>
      <w:r>
        <w:rPr>
          <w:rFonts w:ascii="Tahoma" w:hAnsi="Tahoma" w:cs="Tahoma"/>
        </w:rPr>
        <w:t xml:space="preserve">Frentista </w:t>
      </w:r>
      <w:r w:rsidRPr="005B0346">
        <w:rPr>
          <w:rFonts w:ascii="Tahoma" w:hAnsi="Tahoma" w:cs="Tahoma"/>
          <w:u w:val="single"/>
        </w:rPr>
        <w:t>Av. Cura Brochero</w:t>
      </w:r>
      <w:r>
        <w:rPr>
          <w:rFonts w:ascii="Tahoma" w:hAnsi="Tahoma" w:cs="Tahoma"/>
        </w:rPr>
        <w:t xml:space="preserve"> de Barrio Centro, Villa San Antonio, </w:t>
      </w:r>
      <w:proofErr w:type="spellStart"/>
      <w:r>
        <w:rPr>
          <w:rFonts w:ascii="Tahoma" w:hAnsi="Tahoma" w:cs="Tahoma"/>
        </w:rPr>
        <w:t>Maz</w:t>
      </w:r>
      <w:proofErr w:type="spellEnd"/>
      <w:r>
        <w:rPr>
          <w:rFonts w:ascii="Tahoma" w:hAnsi="Tahoma" w:cs="Tahoma"/>
        </w:rPr>
        <w:t>. 49 y Cura Brochero</w:t>
      </w:r>
      <w:r w:rsidRPr="00A50CDE">
        <w:rPr>
          <w:rFonts w:ascii="Tahoma" w:hAnsi="Tahoma" w:cs="Tahoma"/>
        </w:rPr>
        <w:t>.</w:t>
      </w:r>
      <w:r>
        <w:rPr>
          <w:rFonts w:ascii="Tahoma" w:hAnsi="Tahoma" w:cs="Tahoma"/>
        </w:rPr>
        <w:t xml:space="preserve"> </w:t>
      </w:r>
    </w:p>
    <w:p w14:paraId="1A7B26C2" w14:textId="77777777" w:rsidR="00BD6955" w:rsidRDefault="00BD6955" w:rsidP="00BD6955">
      <w:pPr>
        <w:pStyle w:val="Textosinformato"/>
        <w:spacing w:after="120"/>
        <w:ind w:left="1276"/>
        <w:jc w:val="both"/>
        <w:rPr>
          <w:rFonts w:ascii="Tahoma" w:hAnsi="Tahoma" w:cs="Tahoma"/>
        </w:rPr>
      </w:pPr>
      <w:r>
        <w:rPr>
          <w:rFonts w:ascii="Tahoma" w:hAnsi="Tahoma" w:cs="Tahoma"/>
        </w:rPr>
        <w:t xml:space="preserve">Frentistas calle </w:t>
      </w:r>
      <w:r w:rsidRPr="005B0346">
        <w:rPr>
          <w:rFonts w:ascii="Tahoma" w:hAnsi="Tahoma" w:cs="Tahoma"/>
          <w:u w:val="single"/>
        </w:rPr>
        <w:t>Malvinas Argentinas y Héroes de Malvinas</w:t>
      </w:r>
      <w:r>
        <w:rPr>
          <w:rFonts w:ascii="Tahoma" w:hAnsi="Tahoma" w:cs="Tahoma"/>
        </w:rPr>
        <w:t xml:space="preserve"> de los barrios Playas de Oro de San Antonio, Solares de Playas de Oro ampliación I y III, y Balcones de Playas de Oro (</w:t>
      </w:r>
      <w:proofErr w:type="spellStart"/>
      <w:r>
        <w:rPr>
          <w:rFonts w:ascii="Tahoma" w:hAnsi="Tahoma" w:cs="Tahoma"/>
        </w:rPr>
        <w:t>Mz</w:t>
      </w:r>
      <w:proofErr w:type="spellEnd"/>
      <w:r>
        <w:rPr>
          <w:rFonts w:ascii="Tahoma" w:hAnsi="Tahoma" w:cs="Tahoma"/>
        </w:rPr>
        <w:t xml:space="preserve">. 89-83-82-73-72-65-64-63-62-01-60-203-204-206-208-210-171-170-169-168-167-166-165-164-163-162-236-235). </w:t>
      </w:r>
    </w:p>
    <w:p w14:paraId="018AAA36" w14:textId="77777777" w:rsidR="00BD6955" w:rsidRDefault="00BD6955" w:rsidP="00BD6955">
      <w:pPr>
        <w:pStyle w:val="Textosinformato"/>
        <w:spacing w:after="120"/>
        <w:ind w:left="1276"/>
        <w:jc w:val="both"/>
        <w:rPr>
          <w:rFonts w:ascii="Tahoma" w:hAnsi="Tahoma" w:cs="Tahoma"/>
        </w:rPr>
      </w:pPr>
      <w:r>
        <w:rPr>
          <w:rFonts w:ascii="Tahoma" w:hAnsi="Tahoma" w:cs="Tahoma"/>
        </w:rPr>
        <w:t xml:space="preserve">Frentista calle </w:t>
      </w:r>
      <w:r w:rsidRPr="005B0346">
        <w:rPr>
          <w:rFonts w:ascii="Tahoma" w:hAnsi="Tahoma" w:cs="Tahoma"/>
          <w:u w:val="single"/>
        </w:rPr>
        <w:t>Rio San Antonio</w:t>
      </w:r>
      <w:r>
        <w:rPr>
          <w:rFonts w:ascii="Tahoma" w:hAnsi="Tahoma" w:cs="Tahoma"/>
        </w:rPr>
        <w:t xml:space="preserve"> (Mz.75-70-67-62-74-71-66-63) y calle </w:t>
      </w:r>
      <w:r w:rsidRPr="005B0346">
        <w:rPr>
          <w:rFonts w:ascii="Tahoma" w:hAnsi="Tahoma" w:cs="Tahoma"/>
          <w:u w:val="single"/>
        </w:rPr>
        <w:t xml:space="preserve">Rio </w:t>
      </w:r>
      <w:proofErr w:type="spellStart"/>
      <w:r w:rsidRPr="005B0346">
        <w:rPr>
          <w:rFonts w:ascii="Tahoma" w:hAnsi="Tahoma" w:cs="Tahoma"/>
          <w:u w:val="single"/>
        </w:rPr>
        <w:t>Cosquín</w:t>
      </w:r>
      <w:proofErr w:type="spellEnd"/>
      <w:r>
        <w:rPr>
          <w:rFonts w:ascii="Tahoma" w:hAnsi="Tahoma" w:cs="Tahoma"/>
        </w:rPr>
        <w:t xml:space="preserve"> (</w:t>
      </w:r>
      <w:proofErr w:type="spellStart"/>
      <w:r>
        <w:rPr>
          <w:rFonts w:ascii="Tahoma" w:hAnsi="Tahoma" w:cs="Tahoma"/>
        </w:rPr>
        <w:t>Mz</w:t>
      </w:r>
      <w:proofErr w:type="spellEnd"/>
      <w:r>
        <w:rPr>
          <w:rFonts w:ascii="Tahoma" w:hAnsi="Tahoma" w:cs="Tahoma"/>
        </w:rPr>
        <w:t>. 87-86-79-76-69-68-61-88-87-80-75-70-67-62) de barrio Playas de Oro de San Antonio</w:t>
      </w:r>
    </w:p>
    <w:p w14:paraId="3FB082E7" w14:textId="7DF976FE" w:rsidR="00BD6955" w:rsidRDefault="00BD6955" w:rsidP="00BD6955">
      <w:pPr>
        <w:pStyle w:val="Textosinformato"/>
        <w:spacing w:after="120"/>
        <w:ind w:left="1276"/>
        <w:jc w:val="both"/>
        <w:rPr>
          <w:rFonts w:ascii="Tahoma" w:hAnsi="Tahoma" w:cs="Tahoma"/>
        </w:rPr>
      </w:pPr>
      <w:r>
        <w:rPr>
          <w:rFonts w:ascii="Tahoma" w:hAnsi="Tahoma" w:cs="Tahoma"/>
        </w:rPr>
        <w:t xml:space="preserve">Frentistas calle </w:t>
      </w:r>
      <w:r w:rsidR="00614D37" w:rsidRPr="005B0346">
        <w:rPr>
          <w:rFonts w:ascii="Tahoma" w:hAnsi="Tahoma" w:cs="Tahoma"/>
          <w:u w:val="single"/>
        </w:rPr>
        <w:t>Cap</w:t>
      </w:r>
      <w:r w:rsidR="00614D37">
        <w:rPr>
          <w:rFonts w:ascii="Tahoma" w:hAnsi="Tahoma" w:cs="Tahoma"/>
          <w:u w:val="single"/>
        </w:rPr>
        <w:t>itán PM Luis D.J</w:t>
      </w:r>
      <w:r w:rsidRPr="005B0346">
        <w:rPr>
          <w:rFonts w:ascii="Tahoma" w:hAnsi="Tahoma" w:cs="Tahoma"/>
          <w:u w:val="single"/>
        </w:rPr>
        <w:t xml:space="preserve"> </w:t>
      </w:r>
      <w:proofErr w:type="spellStart"/>
      <w:r w:rsidRPr="005B0346">
        <w:rPr>
          <w:rFonts w:ascii="Tahoma" w:hAnsi="Tahoma" w:cs="Tahoma"/>
          <w:u w:val="single"/>
        </w:rPr>
        <w:t>Castagnari</w:t>
      </w:r>
      <w:proofErr w:type="spellEnd"/>
      <w:r>
        <w:rPr>
          <w:rFonts w:ascii="Tahoma" w:hAnsi="Tahoma" w:cs="Tahoma"/>
        </w:rPr>
        <w:t xml:space="preserve"> (</w:t>
      </w:r>
      <w:proofErr w:type="spellStart"/>
      <w:r>
        <w:rPr>
          <w:rFonts w:ascii="Tahoma" w:hAnsi="Tahoma" w:cs="Tahoma"/>
        </w:rPr>
        <w:t>Mz</w:t>
      </w:r>
      <w:proofErr w:type="spellEnd"/>
      <w:r>
        <w:rPr>
          <w:rFonts w:ascii="Tahoma" w:hAnsi="Tahoma" w:cs="Tahoma"/>
        </w:rPr>
        <w:t>. 173-170-172-171) de Barrio Solares de Playas de Oro ampliación I.</w:t>
      </w:r>
    </w:p>
    <w:p w14:paraId="571DD70D" w14:textId="65FC3969" w:rsidR="00BD6955" w:rsidRDefault="00BD6955" w:rsidP="00BD6955">
      <w:pPr>
        <w:pStyle w:val="Textosinformato"/>
        <w:spacing w:after="120"/>
        <w:ind w:left="1276"/>
        <w:jc w:val="both"/>
        <w:rPr>
          <w:rFonts w:ascii="Tahoma" w:hAnsi="Tahoma" w:cs="Tahoma"/>
        </w:rPr>
      </w:pPr>
      <w:r>
        <w:rPr>
          <w:rFonts w:ascii="Tahoma" w:hAnsi="Tahoma" w:cs="Tahoma"/>
        </w:rPr>
        <w:t>Frentistas calle</w:t>
      </w:r>
      <w:r w:rsidR="00614D37">
        <w:rPr>
          <w:rFonts w:ascii="Tahoma" w:hAnsi="Tahoma" w:cs="Tahoma"/>
        </w:rPr>
        <w:t xml:space="preserve"> Primer</w:t>
      </w:r>
      <w:r>
        <w:rPr>
          <w:rFonts w:ascii="Tahoma" w:hAnsi="Tahoma" w:cs="Tahoma"/>
        </w:rPr>
        <w:t xml:space="preserve"> </w:t>
      </w:r>
      <w:r w:rsidRPr="005B0346">
        <w:rPr>
          <w:rFonts w:ascii="Tahoma" w:hAnsi="Tahoma" w:cs="Tahoma"/>
          <w:u w:val="single"/>
        </w:rPr>
        <w:t>Tte.</w:t>
      </w:r>
      <w:r w:rsidR="00614D37">
        <w:rPr>
          <w:rFonts w:ascii="Tahoma" w:hAnsi="Tahoma" w:cs="Tahoma"/>
          <w:u w:val="single"/>
        </w:rPr>
        <w:t>PM Jorge A.</w:t>
      </w:r>
      <w:r w:rsidRPr="005B0346">
        <w:rPr>
          <w:rFonts w:ascii="Tahoma" w:hAnsi="Tahoma" w:cs="Tahoma"/>
          <w:u w:val="single"/>
        </w:rPr>
        <w:t xml:space="preserve"> Bono</w:t>
      </w:r>
      <w:r>
        <w:rPr>
          <w:rFonts w:ascii="Tahoma" w:hAnsi="Tahoma" w:cs="Tahoma"/>
        </w:rPr>
        <w:t xml:space="preserve"> (</w:t>
      </w:r>
      <w:proofErr w:type="spellStart"/>
      <w:r>
        <w:rPr>
          <w:rFonts w:ascii="Tahoma" w:hAnsi="Tahoma" w:cs="Tahoma"/>
        </w:rPr>
        <w:t>Mz</w:t>
      </w:r>
      <w:proofErr w:type="spellEnd"/>
      <w:r>
        <w:rPr>
          <w:rFonts w:ascii="Tahoma" w:hAnsi="Tahoma" w:cs="Tahoma"/>
        </w:rPr>
        <w:t xml:space="preserve">. 141-142-157-156), calle </w:t>
      </w:r>
      <w:r w:rsidRPr="005B0346">
        <w:rPr>
          <w:rFonts w:ascii="Tahoma" w:hAnsi="Tahoma" w:cs="Tahoma"/>
          <w:u w:val="single"/>
        </w:rPr>
        <w:t>Comodoro</w:t>
      </w:r>
      <w:r w:rsidR="00614D37">
        <w:rPr>
          <w:rFonts w:ascii="Tahoma" w:hAnsi="Tahoma" w:cs="Tahoma"/>
          <w:u w:val="single"/>
        </w:rPr>
        <w:t xml:space="preserve"> PM</w:t>
      </w:r>
      <w:r w:rsidRPr="005B0346">
        <w:rPr>
          <w:rFonts w:ascii="Tahoma" w:hAnsi="Tahoma" w:cs="Tahoma"/>
          <w:u w:val="single"/>
        </w:rPr>
        <w:t xml:space="preserve"> H</w:t>
      </w:r>
      <w:r w:rsidR="00614D37">
        <w:rPr>
          <w:rFonts w:ascii="Tahoma" w:hAnsi="Tahoma" w:cs="Tahoma"/>
          <w:u w:val="single"/>
        </w:rPr>
        <w:t>ugo C</w:t>
      </w:r>
      <w:r w:rsidRPr="005B0346">
        <w:rPr>
          <w:rFonts w:ascii="Tahoma" w:hAnsi="Tahoma" w:cs="Tahoma"/>
          <w:u w:val="single"/>
        </w:rPr>
        <w:t xml:space="preserve">. </w:t>
      </w:r>
      <w:proofErr w:type="spellStart"/>
      <w:r w:rsidRPr="005B0346">
        <w:rPr>
          <w:rFonts w:ascii="Tahoma" w:hAnsi="Tahoma" w:cs="Tahoma"/>
          <w:u w:val="single"/>
        </w:rPr>
        <w:t>Meisne</w:t>
      </w:r>
      <w:r w:rsidR="00B33346">
        <w:rPr>
          <w:rFonts w:ascii="Tahoma" w:hAnsi="Tahoma" w:cs="Tahoma"/>
          <w:u w:val="single"/>
        </w:rPr>
        <w:t>r</w:t>
      </w:r>
      <w:proofErr w:type="spellEnd"/>
      <w:r>
        <w:rPr>
          <w:rFonts w:ascii="Tahoma" w:hAnsi="Tahoma" w:cs="Tahoma"/>
          <w:u w:val="single"/>
        </w:rPr>
        <w:t xml:space="preserve"> </w:t>
      </w:r>
      <w:r>
        <w:rPr>
          <w:rFonts w:ascii="Tahoma" w:hAnsi="Tahoma" w:cs="Tahoma"/>
        </w:rPr>
        <w:t>(</w:t>
      </w:r>
      <w:proofErr w:type="spellStart"/>
      <w:r>
        <w:rPr>
          <w:rFonts w:ascii="Tahoma" w:hAnsi="Tahoma" w:cs="Tahoma"/>
        </w:rPr>
        <w:t>Mz</w:t>
      </w:r>
      <w:proofErr w:type="spellEnd"/>
      <w:r>
        <w:rPr>
          <w:rFonts w:ascii="Tahoma" w:hAnsi="Tahoma" w:cs="Tahoma"/>
        </w:rPr>
        <w:t>. 142-143-144-145-153-154-155-156-157) y calle</w:t>
      </w:r>
      <w:r w:rsidR="00614D37">
        <w:rPr>
          <w:rFonts w:ascii="Tahoma" w:hAnsi="Tahoma" w:cs="Tahoma"/>
        </w:rPr>
        <w:t xml:space="preserve"> Primer</w:t>
      </w:r>
      <w:r>
        <w:rPr>
          <w:rFonts w:ascii="Tahoma" w:hAnsi="Tahoma" w:cs="Tahoma"/>
        </w:rPr>
        <w:t xml:space="preserve"> </w:t>
      </w:r>
      <w:r>
        <w:rPr>
          <w:rFonts w:ascii="Tahoma" w:hAnsi="Tahoma" w:cs="Tahoma"/>
          <w:u w:val="single"/>
        </w:rPr>
        <w:t>Tte</w:t>
      </w:r>
      <w:r w:rsidRPr="006477B2">
        <w:rPr>
          <w:rFonts w:ascii="Tahoma" w:hAnsi="Tahoma" w:cs="Tahoma"/>
          <w:u w:val="single"/>
        </w:rPr>
        <w:t xml:space="preserve">. </w:t>
      </w:r>
      <w:r w:rsidR="00614D37">
        <w:rPr>
          <w:rFonts w:ascii="Tahoma" w:hAnsi="Tahoma" w:cs="Tahoma"/>
          <w:u w:val="single"/>
        </w:rPr>
        <w:t xml:space="preserve">PM Jorge R. </w:t>
      </w:r>
      <w:proofErr w:type="spellStart"/>
      <w:r w:rsidRPr="006477B2">
        <w:rPr>
          <w:rFonts w:ascii="Tahoma" w:hAnsi="Tahoma" w:cs="Tahoma"/>
          <w:u w:val="single"/>
        </w:rPr>
        <w:t>Farias</w:t>
      </w:r>
      <w:proofErr w:type="spellEnd"/>
      <w:r>
        <w:rPr>
          <w:rFonts w:ascii="Tahoma" w:hAnsi="Tahoma" w:cs="Tahoma"/>
        </w:rPr>
        <w:t xml:space="preserve"> (</w:t>
      </w:r>
      <w:proofErr w:type="spellStart"/>
      <w:r>
        <w:rPr>
          <w:rFonts w:ascii="Tahoma" w:hAnsi="Tahoma" w:cs="Tahoma"/>
        </w:rPr>
        <w:t>Mz</w:t>
      </w:r>
      <w:proofErr w:type="spellEnd"/>
      <w:r>
        <w:rPr>
          <w:rFonts w:ascii="Tahoma" w:hAnsi="Tahoma" w:cs="Tahoma"/>
        </w:rPr>
        <w:t xml:space="preserve">. 142 -143) </w:t>
      </w:r>
      <w:r w:rsidRPr="006477B2">
        <w:rPr>
          <w:rFonts w:ascii="Tahoma" w:hAnsi="Tahoma" w:cs="Tahoma"/>
        </w:rPr>
        <w:t>de</w:t>
      </w:r>
      <w:r>
        <w:rPr>
          <w:rFonts w:ascii="Tahoma" w:hAnsi="Tahoma" w:cs="Tahoma"/>
        </w:rPr>
        <w:t xml:space="preserve"> Barrio Solares de Playa de Oro.</w:t>
      </w:r>
      <w:r w:rsidR="00614D37">
        <w:rPr>
          <w:rFonts w:ascii="Tahoma" w:hAnsi="Tahoma" w:cs="Tahoma"/>
        </w:rPr>
        <w:t xml:space="preserve"> </w:t>
      </w:r>
      <w:r>
        <w:rPr>
          <w:rFonts w:ascii="Tahoma" w:hAnsi="Tahoma" w:cs="Tahoma"/>
        </w:rPr>
        <w:t xml:space="preserve">Frentistas </w:t>
      </w:r>
      <w:proofErr w:type="spellStart"/>
      <w:r>
        <w:rPr>
          <w:rFonts w:ascii="Tahoma" w:hAnsi="Tahoma" w:cs="Tahoma"/>
        </w:rPr>
        <w:t>Mz</w:t>
      </w:r>
      <w:proofErr w:type="spellEnd"/>
      <w:r>
        <w:rPr>
          <w:rFonts w:ascii="Tahoma" w:hAnsi="Tahoma" w:cs="Tahoma"/>
        </w:rPr>
        <w:t xml:space="preserve"> 49 (Parcelas 7-8-9-10-11) de Barrio Cura Brochero.</w:t>
      </w:r>
    </w:p>
    <w:p w14:paraId="2ECFEDB5" w14:textId="77777777" w:rsidR="00BD6955" w:rsidRDefault="00BD6955" w:rsidP="00BD6955">
      <w:pPr>
        <w:pStyle w:val="Textosinformato"/>
        <w:spacing w:after="120"/>
        <w:ind w:left="1276"/>
        <w:jc w:val="both"/>
        <w:rPr>
          <w:rFonts w:ascii="Tahoma" w:hAnsi="Tahoma" w:cs="Tahoma"/>
        </w:rPr>
      </w:pPr>
      <w:r w:rsidRPr="00A320A5">
        <w:rPr>
          <w:rFonts w:ascii="Tahoma" w:hAnsi="Tahoma" w:cs="Tahoma"/>
          <w:b/>
        </w:rPr>
        <w:t>Zona A-</w:t>
      </w:r>
      <w:r>
        <w:rPr>
          <w:rFonts w:ascii="Tahoma" w:hAnsi="Tahoma" w:cs="Tahoma"/>
          <w:b/>
        </w:rPr>
        <w:t>2</w:t>
      </w:r>
      <w:r w:rsidRPr="00A320A5">
        <w:rPr>
          <w:rFonts w:ascii="Tahoma" w:hAnsi="Tahoma" w:cs="Tahoma"/>
          <w:b/>
        </w:rPr>
        <w:t xml:space="preserve">: </w:t>
      </w:r>
      <w:r w:rsidRPr="009175E2">
        <w:rPr>
          <w:rFonts w:ascii="Tahoma" w:hAnsi="Tahoma" w:cs="Tahoma"/>
        </w:rPr>
        <w:t xml:space="preserve">Comprende: </w:t>
      </w:r>
      <w:r>
        <w:rPr>
          <w:rFonts w:ascii="Tahoma" w:hAnsi="Tahoma" w:cs="Tahoma"/>
        </w:rPr>
        <w:t xml:space="preserve">Frentistas calle </w:t>
      </w:r>
      <w:r w:rsidRPr="005B0346">
        <w:rPr>
          <w:rFonts w:ascii="Tahoma" w:hAnsi="Tahoma" w:cs="Tahoma"/>
          <w:u w:val="single"/>
        </w:rPr>
        <w:t>Los Nogales</w:t>
      </w:r>
      <w:r>
        <w:rPr>
          <w:rFonts w:ascii="Tahoma" w:hAnsi="Tahoma" w:cs="Tahoma"/>
        </w:rPr>
        <w:t xml:space="preserve"> de Barrio Villa San Antonio (MZ: 125-126-127-128-129-130-4-5-114-139-138-137-116-131-132-133-134). </w:t>
      </w:r>
    </w:p>
    <w:p w14:paraId="79DF0660" w14:textId="77777777" w:rsidR="00BD6955" w:rsidRPr="006477B2" w:rsidRDefault="00BD6955" w:rsidP="00BD6955">
      <w:pPr>
        <w:pStyle w:val="Textosinformato"/>
        <w:spacing w:after="120"/>
        <w:ind w:left="1276"/>
        <w:jc w:val="both"/>
        <w:rPr>
          <w:rFonts w:ascii="Tahoma" w:hAnsi="Tahoma" w:cs="Tahoma"/>
          <w:bCs/>
        </w:rPr>
      </w:pPr>
      <w:r>
        <w:rPr>
          <w:rFonts w:ascii="Tahoma" w:hAnsi="Tahoma" w:cs="Tahoma"/>
          <w:bCs/>
        </w:rPr>
        <w:t xml:space="preserve">Frentistas </w:t>
      </w:r>
      <w:r>
        <w:rPr>
          <w:rFonts w:ascii="Tahoma" w:hAnsi="Tahoma" w:cs="Tahoma"/>
        </w:rPr>
        <w:t xml:space="preserve">calle </w:t>
      </w:r>
      <w:r>
        <w:rPr>
          <w:rFonts w:ascii="Tahoma" w:hAnsi="Tahoma" w:cs="Tahoma"/>
          <w:u w:val="single"/>
        </w:rPr>
        <w:t xml:space="preserve">Tte. </w:t>
      </w:r>
      <w:proofErr w:type="spellStart"/>
      <w:r>
        <w:rPr>
          <w:rFonts w:ascii="Tahoma" w:hAnsi="Tahoma" w:cs="Tahoma"/>
          <w:u w:val="single"/>
        </w:rPr>
        <w:t>Farias</w:t>
      </w:r>
      <w:proofErr w:type="spellEnd"/>
      <w:r>
        <w:rPr>
          <w:rFonts w:ascii="Tahoma" w:hAnsi="Tahoma" w:cs="Tahoma"/>
        </w:rPr>
        <w:t xml:space="preserve"> (</w:t>
      </w:r>
      <w:proofErr w:type="spellStart"/>
      <w:r>
        <w:rPr>
          <w:rFonts w:ascii="Tahoma" w:hAnsi="Tahoma" w:cs="Tahoma"/>
        </w:rPr>
        <w:t>Mz</w:t>
      </w:r>
      <w:proofErr w:type="spellEnd"/>
      <w:r>
        <w:rPr>
          <w:rFonts w:ascii="Tahoma" w:hAnsi="Tahoma" w:cs="Tahoma"/>
        </w:rPr>
        <w:t>. 155-156) de Barrio Solares de Playa de Oro.</w:t>
      </w:r>
    </w:p>
    <w:p w14:paraId="7C0497F8" w14:textId="77777777" w:rsidR="00BD6955" w:rsidRDefault="00BD6955" w:rsidP="00BD6955">
      <w:pPr>
        <w:pStyle w:val="Textosinformato"/>
        <w:spacing w:after="120"/>
        <w:ind w:left="1276"/>
        <w:jc w:val="both"/>
        <w:rPr>
          <w:rFonts w:ascii="Tahoma" w:hAnsi="Tahoma" w:cs="Tahoma"/>
        </w:rPr>
      </w:pPr>
      <w:r>
        <w:rPr>
          <w:rFonts w:ascii="Tahoma" w:hAnsi="Tahoma" w:cs="Tahoma"/>
        </w:rPr>
        <w:t xml:space="preserve">Frentista calle </w:t>
      </w:r>
      <w:r w:rsidRPr="005B0346">
        <w:rPr>
          <w:rFonts w:ascii="Tahoma" w:hAnsi="Tahoma" w:cs="Tahoma"/>
          <w:u w:val="single"/>
        </w:rPr>
        <w:t>Rio San Antonio</w:t>
      </w:r>
      <w:r>
        <w:rPr>
          <w:rFonts w:ascii="Tahoma" w:hAnsi="Tahoma" w:cs="Tahoma"/>
        </w:rPr>
        <w:t xml:space="preserve"> (MZ. 80-85-88-92-81-84-91) y </w:t>
      </w:r>
      <w:r w:rsidRPr="005B0346">
        <w:rPr>
          <w:rFonts w:ascii="Tahoma" w:hAnsi="Tahoma" w:cs="Tahoma"/>
          <w:u w:val="single"/>
        </w:rPr>
        <w:t xml:space="preserve">Rio </w:t>
      </w:r>
      <w:proofErr w:type="spellStart"/>
      <w:r w:rsidRPr="005B0346">
        <w:rPr>
          <w:rFonts w:ascii="Tahoma" w:hAnsi="Tahoma" w:cs="Tahoma"/>
          <w:u w:val="single"/>
        </w:rPr>
        <w:t>Panaholma</w:t>
      </w:r>
      <w:proofErr w:type="spellEnd"/>
      <w:r>
        <w:rPr>
          <w:rFonts w:ascii="Tahoma" w:hAnsi="Tahoma" w:cs="Tahoma"/>
        </w:rPr>
        <w:t xml:space="preserve"> (MZ. 91-90) de Barrio Playas de Oro de San Antonio. </w:t>
      </w:r>
    </w:p>
    <w:p w14:paraId="5746F21D" w14:textId="6F6E00C0" w:rsidR="00BD6955" w:rsidRDefault="00BD6955" w:rsidP="00BD6955">
      <w:pPr>
        <w:pStyle w:val="Textosinformato"/>
        <w:spacing w:after="120"/>
        <w:ind w:left="1276"/>
        <w:jc w:val="both"/>
        <w:rPr>
          <w:rFonts w:ascii="Tahoma" w:hAnsi="Tahoma" w:cs="Tahoma"/>
        </w:rPr>
      </w:pPr>
      <w:r>
        <w:rPr>
          <w:rFonts w:ascii="Tahoma" w:hAnsi="Tahoma" w:cs="Tahoma"/>
        </w:rPr>
        <w:t xml:space="preserve">Frentistas de calle </w:t>
      </w:r>
      <w:r w:rsidR="00614D37" w:rsidRPr="005B0346">
        <w:rPr>
          <w:rFonts w:ascii="Tahoma" w:hAnsi="Tahoma" w:cs="Tahoma"/>
          <w:u w:val="single"/>
        </w:rPr>
        <w:t>Cap</w:t>
      </w:r>
      <w:r w:rsidR="00614D37">
        <w:rPr>
          <w:rFonts w:ascii="Tahoma" w:hAnsi="Tahoma" w:cs="Tahoma"/>
          <w:u w:val="single"/>
        </w:rPr>
        <w:t>itán PM Danilo R</w:t>
      </w:r>
      <w:r w:rsidRPr="005B0346">
        <w:rPr>
          <w:rFonts w:ascii="Tahoma" w:hAnsi="Tahoma" w:cs="Tahoma"/>
          <w:u w:val="single"/>
        </w:rPr>
        <w:t xml:space="preserve">. </w:t>
      </w:r>
      <w:proofErr w:type="spellStart"/>
      <w:r w:rsidRPr="005B0346">
        <w:rPr>
          <w:rFonts w:ascii="Tahoma" w:hAnsi="Tahoma" w:cs="Tahoma"/>
          <w:u w:val="single"/>
        </w:rPr>
        <w:t>Bolzan</w:t>
      </w:r>
      <w:proofErr w:type="spellEnd"/>
      <w:r>
        <w:rPr>
          <w:rFonts w:ascii="Tahoma" w:hAnsi="Tahoma" w:cs="Tahoma"/>
        </w:rPr>
        <w:t xml:space="preserve"> (</w:t>
      </w:r>
      <w:proofErr w:type="spellStart"/>
      <w:r>
        <w:rPr>
          <w:rFonts w:ascii="Tahoma" w:hAnsi="Tahoma" w:cs="Tahoma"/>
        </w:rPr>
        <w:t>Mz</w:t>
      </w:r>
      <w:proofErr w:type="spellEnd"/>
      <w:r>
        <w:rPr>
          <w:rFonts w:ascii="Tahoma" w:hAnsi="Tahoma" w:cs="Tahoma"/>
        </w:rPr>
        <w:t xml:space="preserve">. 206-208) de Barrio Solares de Playas de Oro Ampliación III. </w:t>
      </w:r>
    </w:p>
    <w:p w14:paraId="57C32776" w14:textId="7BE6857B" w:rsidR="00BD6955" w:rsidRDefault="00BD6955" w:rsidP="00BD6955">
      <w:pPr>
        <w:pStyle w:val="Textosinformato"/>
        <w:spacing w:after="120"/>
        <w:ind w:left="1276"/>
        <w:jc w:val="both"/>
        <w:rPr>
          <w:rFonts w:ascii="Tahoma" w:hAnsi="Tahoma" w:cs="Tahoma"/>
        </w:rPr>
      </w:pPr>
      <w:r>
        <w:rPr>
          <w:rFonts w:ascii="Tahoma" w:hAnsi="Tahoma" w:cs="Tahoma"/>
        </w:rPr>
        <w:t xml:space="preserve">Frentista de calle </w:t>
      </w:r>
      <w:proofErr w:type="spellStart"/>
      <w:r w:rsidRPr="005B0346">
        <w:rPr>
          <w:rFonts w:ascii="Tahoma" w:hAnsi="Tahoma" w:cs="Tahoma"/>
          <w:u w:val="single"/>
        </w:rPr>
        <w:t>Cap</w:t>
      </w:r>
      <w:r w:rsidR="00614D37">
        <w:rPr>
          <w:rFonts w:ascii="Tahoma" w:hAnsi="Tahoma" w:cs="Tahoma"/>
          <w:u w:val="single"/>
        </w:rPr>
        <w:t>itan</w:t>
      </w:r>
      <w:proofErr w:type="spellEnd"/>
      <w:r w:rsidR="00614D37">
        <w:rPr>
          <w:rFonts w:ascii="Tahoma" w:hAnsi="Tahoma" w:cs="Tahoma"/>
          <w:u w:val="single"/>
        </w:rPr>
        <w:t xml:space="preserve"> PM Daniel F</w:t>
      </w:r>
      <w:r w:rsidRPr="005B0346">
        <w:rPr>
          <w:rFonts w:ascii="Tahoma" w:hAnsi="Tahoma" w:cs="Tahoma"/>
          <w:u w:val="single"/>
        </w:rPr>
        <w:t xml:space="preserve">. </w:t>
      </w:r>
      <w:proofErr w:type="spellStart"/>
      <w:r w:rsidRPr="005B0346">
        <w:rPr>
          <w:rFonts w:ascii="Tahoma" w:hAnsi="Tahoma" w:cs="Tahoma"/>
          <w:u w:val="single"/>
        </w:rPr>
        <w:t>Manzotti</w:t>
      </w:r>
      <w:proofErr w:type="spellEnd"/>
      <w:r>
        <w:rPr>
          <w:rFonts w:ascii="Tahoma" w:hAnsi="Tahoma" w:cs="Tahoma"/>
        </w:rPr>
        <w:t xml:space="preserve"> (</w:t>
      </w:r>
      <w:proofErr w:type="spellStart"/>
      <w:r>
        <w:rPr>
          <w:rFonts w:ascii="Tahoma" w:hAnsi="Tahoma" w:cs="Tahoma"/>
        </w:rPr>
        <w:t>Mz</w:t>
      </w:r>
      <w:proofErr w:type="spellEnd"/>
      <w:r>
        <w:rPr>
          <w:rFonts w:ascii="Tahoma" w:hAnsi="Tahoma" w:cs="Tahoma"/>
        </w:rPr>
        <w:t xml:space="preserve">. 176-167-175-168), </w:t>
      </w:r>
      <w:proofErr w:type="spellStart"/>
      <w:r w:rsidRPr="005B0346">
        <w:rPr>
          <w:rFonts w:ascii="Tahoma" w:hAnsi="Tahoma" w:cs="Tahoma"/>
          <w:u w:val="single"/>
        </w:rPr>
        <w:t>Cap</w:t>
      </w:r>
      <w:r w:rsidR="00614D37">
        <w:rPr>
          <w:rFonts w:ascii="Tahoma" w:hAnsi="Tahoma" w:cs="Tahoma"/>
          <w:u w:val="single"/>
        </w:rPr>
        <w:t>itan</w:t>
      </w:r>
      <w:proofErr w:type="spellEnd"/>
      <w:r w:rsidR="00614D37">
        <w:rPr>
          <w:rFonts w:ascii="Tahoma" w:hAnsi="Tahoma" w:cs="Tahoma"/>
          <w:u w:val="single"/>
        </w:rPr>
        <w:t xml:space="preserve"> Jorge L.</w:t>
      </w:r>
      <w:r w:rsidRPr="005B0346">
        <w:rPr>
          <w:rFonts w:ascii="Tahoma" w:hAnsi="Tahoma" w:cs="Tahoma"/>
          <w:u w:val="single"/>
        </w:rPr>
        <w:t xml:space="preserve"> Ardiles</w:t>
      </w:r>
      <w:r>
        <w:rPr>
          <w:rFonts w:ascii="Tahoma" w:hAnsi="Tahoma" w:cs="Tahoma"/>
        </w:rPr>
        <w:t xml:space="preserve"> (</w:t>
      </w:r>
      <w:proofErr w:type="spellStart"/>
      <w:r>
        <w:rPr>
          <w:rFonts w:ascii="Tahoma" w:hAnsi="Tahoma" w:cs="Tahoma"/>
        </w:rPr>
        <w:t>Mz</w:t>
      </w:r>
      <w:proofErr w:type="spellEnd"/>
      <w:r>
        <w:rPr>
          <w:rFonts w:ascii="Tahoma" w:hAnsi="Tahoma" w:cs="Tahoma"/>
        </w:rPr>
        <w:t xml:space="preserve">. 175-168-174-169), calle </w:t>
      </w:r>
      <w:r>
        <w:rPr>
          <w:rFonts w:ascii="Tahoma" w:hAnsi="Tahoma" w:cs="Tahoma"/>
          <w:u w:val="single"/>
        </w:rPr>
        <w:t xml:space="preserve">Tte. </w:t>
      </w:r>
      <w:proofErr w:type="spellStart"/>
      <w:r>
        <w:rPr>
          <w:rFonts w:ascii="Tahoma" w:hAnsi="Tahoma" w:cs="Tahoma"/>
          <w:u w:val="single"/>
        </w:rPr>
        <w:t>Farias</w:t>
      </w:r>
      <w:proofErr w:type="spellEnd"/>
      <w:r>
        <w:rPr>
          <w:rFonts w:ascii="Tahoma" w:hAnsi="Tahoma" w:cs="Tahoma"/>
        </w:rPr>
        <w:t xml:space="preserve"> (</w:t>
      </w:r>
      <w:proofErr w:type="spellStart"/>
      <w:r>
        <w:rPr>
          <w:rFonts w:ascii="Tahoma" w:hAnsi="Tahoma" w:cs="Tahoma"/>
        </w:rPr>
        <w:t>Mz</w:t>
      </w:r>
      <w:proofErr w:type="spellEnd"/>
      <w:r>
        <w:rPr>
          <w:rFonts w:ascii="Tahoma" w:hAnsi="Tahoma" w:cs="Tahoma"/>
        </w:rPr>
        <w:t xml:space="preserve">. 155-156) y </w:t>
      </w:r>
      <w:proofErr w:type="spellStart"/>
      <w:r w:rsidRPr="005B0346">
        <w:rPr>
          <w:rFonts w:ascii="Tahoma" w:hAnsi="Tahoma" w:cs="Tahoma"/>
          <w:u w:val="single"/>
        </w:rPr>
        <w:t>Cap</w:t>
      </w:r>
      <w:r w:rsidR="00614D37">
        <w:rPr>
          <w:rFonts w:ascii="Tahoma" w:hAnsi="Tahoma" w:cs="Tahoma"/>
          <w:u w:val="single"/>
        </w:rPr>
        <w:t>itan</w:t>
      </w:r>
      <w:proofErr w:type="spellEnd"/>
      <w:r w:rsidR="00614D37">
        <w:rPr>
          <w:rFonts w:ascii="Tahoma" w:hAnsi="Tahoma" w:cs="Tahoma"/>
          <w:u w:val="single"/>
        </w:rPr>
        <w:t xml:space="preserve"> PM </w:t>
      </w:r>
      <w:proofErr w:type="spellStart"/>
      <w:r w:rsidR="00614D37">
        <w:rPr>
          <w:rFonts w:ascii="Tahoma" w:hAnsi="Tahoma" w:cs="Tahoma"/>
          <w:u w:val="single"/>
        </w:rPr>
        <w:t>Fauto.</w:t>
      </w:r>
      <w:r w:rsidRPr="005B0346">
        <w:rPr>
          <w:rFonts w:ascii="Tahoma" w:hAnsi="Tahoma" w:cs="Tahoma"/>
          <w:u w:val="single"/>
        </w:rPr>
        <w:t>Gavazzi</w:t>
      </w:r>
      <w:proofErr w:type="spellEnd"/>
      <w:r>
        <w:rPr>
          <w:rFonts w:ascii="Tahoma" w:hAnsi="Tahoma" w:cs="Tahoma"/>
        </w:rPr>
        <w:t xml:space="preserve"> (</w:t>
      </w:r>
      <w:proofErr w:type="spellStart"/>
      <w:r>
        <w:rPr>
          <w:rFonts w:ascii="Tahoma" w:hAnsi="Tahoma" w:cs="Tahoma"/>
        </w:rPr>
        <w:t>Mz</w:t>
      </w:r>
      <w:proofErr w:type="spellEnd"/>
      <w:r>
        <w:rPr>
          <w:rFonts w:ascii="Tahoma" w:hAnsi="Tahoma" w:cs="Tahoma"/>
        </w:rPr>
        <w:t>. 174-169-173-170) de Barrio Solares de Playa de Oro ampliación I.</w:t>
      </w:r>
    </w:p>
    <w:p w14:paraId="74CDCD67" w14:textId="77777777" w:rsidR="00BD6955" w:rsidRDefault="00BD6955" w:rsidP="00BD6955">
      <w:pPr>
        <w:pStyle w:val="Textosinformato"/>
        <w:spacing w:after="120"/>
        <w:ind w:left="1276"/>
        <w:jc w:val="both"/>
        <w:rPr>
          <w:rFonts w:ascii="Tahoma" w:hAnsi="Tahoma" w:cs="Tahoma"/>
        </w:rPr>
      </w:pPr>
      <w:r>
        <w:rPr>
          <w:rFonts w:ascii="Tahoma" w:hAnsi="Tahoma" w:cs="Tahoma"/>
        </w:rPr>
        <w:t>Pasaje Miralles (</w:t>
      </w:r>
      <w:proofErr w:type="spellStart"/>
      <w:r>
        <w:rPr>
          <w:rFonts w:ascii="Tahoma" w:hAnsi="Tahoma" w:cs="Tahoma"/>
        </w:rPr>
        <w:t>mz</w:t>
      </w:r>
      <w:proofErr w:type="spellEnd"/>
      <w:r>
        <w:rPr>
          <w:rFonts w:ascii="Tahoma" w:hAnsi="Tahoma" w:cs="Tahoma"/>
        </w:rPr>
        <w:t>. 01-143) de Barrio Parque Miralles.</w:t>
      </w:r>
    </w:p>
    <w:p w14:paraId="0F74EB27" w14:textId="25123D9E" w:rsidR="00BD6955" w:rsidRPr="002919C1" w:rsidRDefault="00BD6955" w:rsidP="00BD6955">
      <w:pPr>
        <w:pStyle w:val="Textosinformato"/>
        <w:spacing w:after="120"/>
        <w:ind w:left="1276"/>
        <w:jc w:val="both"/>
        <w:rPr>
          <w:rFonts w:ascii="Tahoma" w:hAnsi="Tahoma" w:cs="Tahoma"/>
        </w:rPr>
      </w:pPr>
      <w:r w:rsidRPr="002919C1">
        <w:rPr>
          <w:rFonts w:ascii="Tahoma" w:hAnsi="Tahoma" w:cs="Tahoma"/>
          <w:b/>
        </w:rPr>
        <w:t>Zona A-</w:t>
      </w:r>
      <w:r>
        <w:rPr>
          <w:rFonts w:ascii="Tahoma" w:hAnsi="Tahoma" w:cs="Tahoma"/>
          <w:b/>
        </w:rPr>
        <w:t>3</w:t>
      </w:r>
      <w:r w:rsidRPr="002919C1">
        <w:rPr>
          <w:rFonts w:ascii="Tahoma" w:hAnsi="Tahoma" w:cs="Tahoma"/>
          <w:b/>
        </w:rPr>
        <w:t xml:space="preserve">: </w:t>
      </w:r>
      <w:r w:rsidRPr="002919C1">
        <w:rPr>
          <w:rFonts w:ascii="Tahoma" w:hAnsi="Tahoma" w:cs="Tahoma"/>
        </w:rPr>
        <w:t xml:space="preserve">Comprende: </w:t>
      </w:r>
      <w:r>
        <w:rPr>
          <w:rFonts w:ascii="Tahoma" w:hAnsi="Tahoma" w:cs="Tahoma"/>
        </w:rPr>
        <w:t xml:space="preserve">Todas las propiedades de Barrios </w:t>
      </w:r>
      <w:proofErr w:type="spellStart"/>
      <w:r>
        <w:rPr>
          <w:rFonts w:ascii="Tahoma" w:hAnsi="Tahoma" w:cs="Tahoma"/>
        </w:rPr>
        <w:t>Europax</w:t>
      </w:r>
      <w:proofErr w:type="spellEnd"/>
      <w:r>
        <w:rPr>
          <w:rFonts w:ascii="Tahoma" w:hAnsi="Tahoma" w:cs="Tahoma"/>
        </w:rPr>
        <w:t>, Terrazas de San Antonio (Terrazas I), Solares de Playas de Oro, Balcones de Playa de Oro, Solares de Playas de Oro ampliación I, II, III y IV, Playas de Oro de San Antonio, Colinas de San Antonio, Villa San Antonio, Villa Angela, Granjas de San Antonio, Cur</w:t>
      </w:r>
      <w:r w:rsidR="00A861F3">
        <w:rPr>
          <w:rFonts w:ascii="Tahoma" w:hAnsi="Tahoma" w:cs="Tahoma"/>
        </w:rPr>
        <w:t>a Brochero</w:t>
      </w:r>
      <w:r>
        <w:rPr>
          <w:rFonts w:ascii="Tahoma" w:hAnsi="Tahoma" w:cs="Tahoma"/>
        </w:rPr>
        <w:t>, salvo las alcanzadas en la Zona A-</w:t>
      </w:r>
      <w:r w:rsidR="003F3E36">
        <w:rPr>
          <w:rFonts w:ascii="Tahoma" w:hAnsi="Tahoma" w:cs="Tahoma"/>
        </w:rPr>
        <w:t>1</w:t>
      </w:r>
      <w:r>
        <w:rPr>
          <w:rFonts w:ascii="Tahoma" w:hAnsi="Tahoma" w:cs="Tahoma"/>
        </w:rPr>
        <w:t xml:space="preserve"> y A-</w:t>
      </w:r>
      <w:r w:rsidR="003F3E36">
        <w:rPr>
          <w:rFonts w:ascii="Tahoma" w:hAnsi="Tahoma" w:cs="Tahoma"/>
        </w:rPr>
        <w:t>2</w:t>
      </w:r>
      <w:r>
        <w:rPr>
          <w:rFonts w:ascii="Tahoma" w:hAnsi="Tahoma" w:cs="Tahoma"/>
        </w:rPr>
        <w:t>.</w:t>
      </w:r>
    </w:p>
    <w:p w14:paraId="136DEF11" w14:textId="47D29929" w:rsidR="00BD6955" w:rsidRPr="00797A44" w:rsidRDefault="00BD6955" w:rsidP="00BD6955">
      <w:pPr>
        <w:pStyle w:val="Textosinformato"/>
        <w:spacing w:after="120"/>
        <w:ind w:left="1276"/>
        <w:jc w:val="both"/>
        <w:rPr>
          <w:rFonts w:ascii="Tahoma" w:hAnsi="Tahoma" w:cs="Tahoma"/>
        </w:rPr>
      </w:pPr>
      <w:r w:rsidRPr="00797A44">
        <w:rPr>
          <w:rFonts w:ascii="Tahoma" w:hAnsi="Tahoma" w:cs="Tahoma"/>
          <w:b/>
        </w:rPr>
        <w:lastRenderedPageBreak/>
        <w:t xml:space="preserve">Zona B-1: </w:t>
      </w:r>
      <w:r w:rsidRPr="00797A44">
        <w:rPr>
          <w:rFonts w:ascii="Tahoma" w:hAnsi="Tahoma" w:cs="Tahoma"/>
        </w:rPr>
        <w:t xml:space="preserve">Comprende: Barrios cerrados </w:t>
      </w:r>
      <w:r w:rsidR="00F8234F" w:rsidRPr="00797A44">
        <w:rPr>
          <w:rFonts w:ascii="Tahoma" w:hAnsi="Tahoma" w:cs="Tahoma"/>
        </w:rPr>
        <w:t xml:space="preserve">El Dorado I, El Dorado II </w:t>
      </w:r>
      <w:r w:rsidRPr="00797A44">
        <w:rPr>
          <w:rFonts w:ascii="Tahoma" w:hAnsi="Tahoma" w:cs="Tahoma"/>
        </w:rPr>
        <w:t>(abiertos con acceso restringido)</w:t>
      </w:r>
      <w:r w:rsidR="00F8234F" w:rsidRPr="00797A44">
        <w:rPr>
          <w:rFonts w:ascii="Tahoma" w:hAnsi="Tahoma" w:cs="Tahoma"/>
        </w:rPr>
        <w:t>.</w:t>
      </w:r>
      <w:r w:rsidRPr="00797A44">
        <w:rPr>
          <w:rFonts w:ascii="Tahoma" w:hAnsi="Tahoma" w:cs="Tahoma"/>
        </w:rPr>
        <w:t xml:space="preserve"> </w:t>
      </w:r>
    </w:p>
    <w:p w14:paraId="0D3692C8" w14:textId="41BC6BD4" w:rsidR="00F8234F" w:rsidRPr="002B4DAE" w:rsidRDefault="00F8234F" w:rsidP="00F8234F">
      <w:pPr>
        <w:pStyle w:val="Textosinformato"/>
        <w:spacing w:after="120"/>
        <w:ind w:left="1276"/>
        <w:jc w:val="both"/>
        <w:rPr>
          <w:rFonts w:ascii="Tahoma" w:hAnsi="Tahoma" w:cs="Tahoma"/>
        </w:rPr>
      </w:pPr>
      <w:r w:rsidRPr="00797A44">
        <w:rPr>
          <w:rFonts w:ascii="Tahoma" w:hAnsi="Tahoma" w:cs="Tahoma"/>
          <w:b/>
        </w:rPr>
        <w:t xml:space="preserve">Zona B-2: </w:t>
      </w:r>
      <w:r w:rsidRPr="00797A44">
        <w:rPr>
          <w:rFonts w:ascii="Tahoma" w:hAnsi="Tahoma" w:cs="Tahoma"/>
        </w:rPr>
        <w:t xml:space="preserve">Comprende: Barrios cerrados Carlos Paz Golf. (abiertos con acceso restringido) </w:t>
      </w:r>
    </w:p>
    <w:p w14:paraId="7B7925FB" w14:textId="6B33D48E" w:rsidR="00BD6955" w:rsidRPr="00B0596B" w:rsidRDefault="00BD6955" w:rsidP="00BD6955">
      <w:pPr>
        <w:pStyle w:val="Textosinformato"/>
        <w:spacing w:after="120"/>
        <w:ind w:left="1276"/>
        <w:jc w:val="both"/>
        <w:rPr>
          <w:rFonts w:ascii="Tahoma" w:hAnsi="Tahoma" w:cs="Tahoma"/>
        </w:rPr>
      </w:pPr>
      <w:r w:rsidRPr="00B0596B">
        <w:rPr>
          <w:rFonts w:ascii="Tahoma" w:hAnsi="Tahoma" w:cs="Tahoma"/>
          <w:b/>
        </w:rPr>
        <w:t xml:space="preserve">Zona </w:t>
      </w:r>
      <w:r>
        <w:rPr>
          <w:rFonts w:ascii="Tahoma" w:hAnsi="Tahoma" w:cs="Tahoma"/>
          <w:b/>
        </w:rPr>
        <w:t>C</w:t>
      </w:r>
      <w:r w:rsidRPr="00B0596B">
        <w:rPr>
          <w:rFonts w:ascii="Tahoma" w:hAnsi="Tahoma" w:cs="Tahoma"/>
          <w:b/>
        </w:rPr>
        <w:t>-</w:t>
      </w:r>
      <w:r>
        <w:rPr>
          <w:rFonts w:ascii="Tahoma" w:hAnsi="Tahoma" w:cs="Tahoma"/>
          <w:b/>
        </w:rPr>
        <w:t>1</w:t>
      </w:r>
      <w:r w:rsidRPr="00B0596B">
        <w:rPr>
          <w:rFonts w:ascii="Tahoma" w:hAnsi="Tahoma" w:cs="Tahoma"/>
          <w:b/>
        </w:rPr>
        <w:t xml:space="preserve">: </w:t>
      </w:r>
      <w:r w:rsidRPr="00B0596B">
        <w:rPr>
          <w:rFonts w:ascii="Tahoma" w:hAnsi="Tahoma" w:cs="Tahoma"/>
        </w:rPr>
        <w:t xml:space="preserve">Comprende: </w:t>
      </w:r>
      <w:r>
        <w:rPr>
          <w:rFonts w:ascii="Tahoma" w:hAnsi="Tahoma" w:cs="Tahoma"/>
        </w:rPr>
        <w:t xml:space="preserve">Frentistas en ruta Prov. S-271 desde la intersección con la Ruta 14 hasta el ingreso de Barrio Las Jarillas. Como </w:t>
      </w:r>
      <w:r w:rsidR="009D69E2">
        <w:rPr>
          <w:rFonts w:ascii="Tahoma" w:hAnsi="Tahoma" w:cs="Tahoma"/>
        </w:rPr>
        <w:t>a</w:t>
      </w:r>
      <w:r>
        <w:rPr>
          <w:rFonts w:ascii="Tahoma" w:hAnsi="Tahoma" w:cs="Tahoma"/>
        </w:rPr>
        <w:t>si también Jarillas del Bosque y Campo Alegre.</w:t>
      </w:r>
    </w:p>
    <w:p w14:paraId="71B300F9" w14:textId="74817B01" w:rsidR="00BD6955" w:rsidRPr="006602E4" w:rsidRDefault="00BD6955" w:rsidP="00BD6955">
      <w:pPr>
        <w:pStyle w:val="Textosinformato"/>
        <w:spacing w:after="120"/>
        <w:ind w:left="1276"/>
        <w:jc w:val="both"/>
        <w:rPr>
          <w:rFonts w:ascii="Tahoma" w:hAnsi="Tahoma" w:cs="Tahoma"/>
        </w:rPr>
      </w:pPr>
      <w:r w:rsidRPr="00AD55A3">
        <w:rPr>
          <w:rFonts w:ascii="Tahoma" w:hAnsi="Tahoma" w:cs="Tahoma"/>
          <w:b/>
        </w:rPr>
        <w:t xml:space="preserve">Zona </w:t>
      </w:r>
      <w:r>
        <w:rPr>
          <w:rFonts w:ascii="Tahoma" w:hAnsi="Tahoma" w:cs="Tahoma"/>
          <w:b/>
        </w:rPr>
        <w:t>C</w:t>
      </w:r>
      <w:r w:rsidRPr="00AD55A3">
        <w:rPr>
          <w:rFonts w:ascii="Tahoma" w:hAnsi="Tahoma" w:cs="Tahoma"/>
          <w:b/>
        </w:rPr>
        <w:t>-</w:t>
      </w:r>
      <w:r>
        <w:rPr>
          <w:rFonts w:ascii="Tahoma" w:hAnsi="Tahoma" w:cs="Tahoma"/>
          <w:b/>
        </w:rPr>
        <w:t>2</w:t>
      </w:r>
      <w:r w:rsidRPr="00AD55A3">
        <w:rPr>
          <w:rFonts w:ascii="Tahoma" w:hAnsi="Tahoma" w:cs="Tahoma"/>
          <w:b/>
        </w:rPr>
        <w:t xml:space="preserve">: </w:t>
      </w:r>
      <w:r w:rsidRPr="006602E4">
        <w:rPr>
          <w:rFonts w:ascii="Tahoma" w:hAnsi="Tahoma" w:cs="Tahoma"/>
        </w:rPr>
        <w:t xml:space="preserve">Comprende: </w:t>
      </w:r>
      <w:r w:rsidRPr="00797A44">
        <w:rPr>
          <w:rFonts w:ascii="Tahoma" w:hAnsi="Tahoma" w:cs="Tahoma"/>
        </w:rPr>
        <w:t>Barrio Las Vertientes</w:t>
      </w:r>
      <w:r w:rsidR="009D69E2">
        <w:rPr>
          <w:rFonts w:ascii="Tahoma" w:hAnsi="Tahoma" w:cs="Tahoma"/>
        </w:rPr>
        <w:t xml:space="preserve"> </w:t>
      </w:r>
      <w:r w:rsidRPr="006602E4">
        <w:rPr>
          <w:rFonts w:ascii="Tahoma" w:hAnsi="Tahoma" w:cs="Tahoma"/>
        </w:rPr>
        <w:t>y Las Totoras.</w:t>
      </w:r>
    </w:p>
    <w:p w14:paraId="7B3934C8" w14:textId="67EE4A34" w:rsidR="00BD6955" w:rsidRPr="002919C1" w:rsidRDefault="00BD6955" w:rsidP="00BD6955">
      <w:pPr>
        <w:pStyle w:val="Textosinformato"/>
        <w:spacing w:after="120"/>
        <w:ind w:left="1276"/>
        <w:jc w:val="both"/>
        <w:rPr>
          <w:rFonts w:ascii="Tahoma" w:hAnsi="Tahoma" w:cs="Tahoma"/>
        </w:rPr>
      </w:pPr>
      <w:r w:rsidRPr="006602E4">
        <w:rPr>
          <w:rFonts w:ascii="Tahoma" w:hAnsi="Tahoma" w:cs="Tahoma"/>
          <w:b/>
        </w:rPr>
        <w:t xml:space="preserve">Zona </w:t>
      </w:r>
      <w:r>
        <w:rPr>
          <w:rFonts w:ascii="Tahoma" w:hAnsi="Tahoma" w:cs="Tahoma"/>
          <w:b/>
        </w:rPr>
        <w:t>C</w:t>
      </w:r>
      <w:r w:rsidRPr="006602E4">
        <w:rPr>
          <w:rFonts w:ascii="Tahoma" w:hAnsi="Tahoma" w:cs="Tahoma"/>
          <w:b/>
        </w:rPr>
        <w:t>-</w:t>
      </w:r>
      <w:r>
        <w:rPr>
          <w:rFonts w:ascii="Tahoma" w:hAnsi="Tahoma" w:cs="Tahoma"/>
          <w:b/>
        </w:rPr>
        <w:t>3</w:t>
      </w:r>
      <w:r w:rsidRPr="006602E4">
        <w:rPr>
          <w:rFonts w:ascii="Tahoma" w:hAnsi="Tahoma" w:cs="Tahoma"/>
          <w:b/>
        </w:rPr>
        <w:t xml:space="preserve">: </w:t>
      </w:r>
      <w:r w:rsidRPr="006602E4">
        <w:rPr>
          <w:rFonts w:ascii="Tahoma" w:hAnsi="Tahoma" w:cs="Tahoma"/>
        </w:rPr>
        <w:t xml:space="preserve">Comprende </w:t>
      </w:r>
      <w:r w:rsidR="00966BB5">
        <w:rPr>
          <w:rFonts w:ascii="Tahoma" w:hAnsi="Tahoma" w:cs="Tahoma"/>
        </w:rPr>
        <w:t>frentistas Ruta 34</w:t>
      </w:r>
      <w:r>
        <w:rPr>
          <w:rFonts w:ascii="Tahoma" w:hAnsi="Tahoma" w:cs="Tahoma"/>
        </w:rPr>
        <w:t xml:space="preserve"> y </w:t>
      </w:r>
      <w:r w:rsidRPr="006602E4">
        <w:rPr>
          <w:rFonts w:ascii="Tahoma" w:hAnsi="Tahoma" w:cs="Tahoma"/>
        </w:rPr>
        <w:t xml:space="preserve">resto del ejido municipal no comprendido en ninguna de las zonas anteriores: </w:t>
      </w:r>
    </w:p>
    <w:p w14:paraId="7B7C9BD1" w14:textId="77777777" w:rsidR="00BD6955" w:rsidRDefault="00BD6955" w:rsidP="00BD6955">
      <w:pPr>
        <w:pStyle w:val="Textosinformato"/>
        <w:spacing w:after="240"/>
        <w:ind w:left="1276"/>
        <w:jc w:val="both"/>
        <w:rPr>
          <w:rFonts w:ascii="Tahoma" w:hAnsi="Tahoma" w:cs="Tahoma"/>
          <w:b/>
        </w:rPr>
      </w:pPr>
      <w:r w:rsidRPr="00B0596B">
        <w:rPr>
          <w:rFonts w:ascii="Tahoma" w:hAnsi="Tahoma" w:cs="Tahoma"/>
          <w:bCs/>
        </w:rPr>
        <w:t>Facultase al Departamento Ejecutivo Municipal a incluir aquellas propiedades que actualmente no estén comprendidas dentro de las zonas establecidas anteriormente y que por la incorporación de servicios deberán ser agregadas a la base de datos de liquidación del tributo</w:t>
      </w:r>
      <w:r w:rsidRPr="00B0596B">
        <w:rPr>
          <w:rFonts w:ascii="Tahoma" w:hAnsi="Tahoma" w:cs="Tahoma"/>
          <w:b/>
        </w:rPr>
        <w:t>.</w:t>
      </w:r>
      <w:r>
        <w:rPr>
          <w:rFonts w:ascii="Tahoma" w:hAnsi="Tahoma" w:cs="Tahoma"/>
          <w:b/>
        </w:rPr>
        <w:t xml:space="preserve"> </w:t>
      </w:r>
    </w:p>
    <w:p w14:paraId="2329A730" w14:textId="7672A698" w:rsidR="00BD6955" w:rsidRPr="00A3034F" w:rsidRDefault="00BD6955" w:rsidP="00BD6955">
      <w:pPr>
        <w:pStyle w:val="Textosinformato"/>
        <w:spacing w:after="240"/>
        <w:ind w:left="1276"/>
        <w:jc w:val="both"/>
        <w:rPr>
          <w:rFonts w:ascii="Tahoma" w:hAnsi="Tahoma" w:cs="Tahoma"/>
        </w:rPr>
      </w:pPr>
      <w:r w:rsidRPr="00797A44">
        <w:rPr>
          <w:rFonts w:ascii="Tahoma" w:hAnsi="Tahoma" w:cs="Tahoma"/>
        </w:rPr>
        <w:t>Aquellas zonas donde se hubieran realizado obras de contribución por mejoras se recategorizarán al año siguiente de la finalización de la misma.</w:t>
      </w:r>
    </w:p>
    <w:p w14:paraId="0FFF953D" w14:textId="77777777" w:rsidR="00BD6955" w:rsidRPr="002919C1" w:rsidRDefault="00BD6955" w:rsidP="00BD6955">
      <w:pPr>
        <w:pStyle w:val="Textosinformato"/>
        <w:spacing w:after="120"/>
        <w:jc w:val="both"/>
        <w:rPr>
          <w:rFonts w:ascii="Tahoma" w:hAnsi="Tahoma" w:cs="Tahoma"/>
          <w:b/>
          <w:u w:val="single"/>
        </w:rPr>
      </w:pPr>
      <w:r w:rsidRPr="00A3034F">
        <w:rPr>
          <w:rFonts w:ascii="Tahoma" w:hAnsi="Tahoma" w:cs="Tahoma"/>
          <w:b/>
          <w:u w:val="single"/>
        </w:rPr>
        <w:t>SERVICIOS</w:t>
      </w:r>
    </w:p>
    <w:p w14:paraId="5B0CEC7F" w14:textId="77777777" w:rsidR="00BD6955" w:rsidRPr="002919C1" w:rsidRDefault="00BD6955" w:rsidP="00BD6955">
      <w:pPr>
        <w:pStyle w:val="Textosinformato"/>
        <w:numPr>
          <w:ilvl w:val="0"/>
          <w:numId w:val="19"/>
        </w:numPr>
        <w:tabs>
          <w:tab w:val="clear" w:pos="1418"/>
        </w:tabs>
        <w:ind w:left="1276" w:hanging="1276"/>
        <w:jc w:val="both"/>
        <w:rPr>
          <w:rFonts w:ascii="Tahoma" w:hAnsi="Tahoma" w:cs="Tahoma"/>
        </w:rPr>
      </w:pPr>
      <w:r w:rsidRPr="002919C1">
        <w:rPr>
          <w:rFonts w:ascii="Tahoma" w:hAnsi="Tahoma" w:cs="Tahoma"/>
        </w:rPr>
        <w:t>LOS servicios que se prestan en cada una de las zonas detalladas en el artículo anterior y las frecuencias semanales de los mismos son los que se detallan a continuación:</w:t>
      </w:r>
    </w:p>
    <w:p w14:paraId="19D9ABD7" w14:textId="77777777" w:rsidR="00BD6955" w:rsidRPr="002919C1" w:rsidRDefault="00BD6955" w:rsidP="00BD6955">
      <w:pPr>
        <w:pStyle w:val="Textosinformato"/>
        <w:ind w:left="1276"/>
        <w:jc w:val="both"/>
        <w:rPr>
          <w:rFonts w:ascii="Tahoma" w:hAnsi="Tahoma" w:cs="Tahoma"/>
        </w:rPr>
      </w:pPr>
    </w:p>
    <w:tbl>
      <w:tblPr>
        <w:tblW w:w="91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90"/>
        <w:gridCol w:w="1457"/>
        <w:gridCol w:w="1400"/>
        <w:gridCol w:w="1340"/>
        <w:gridCol w:w="1148"/>
        <w:gridCol w:w="1315"/>
        <w:gridCol w:w="1530"/>
      </w:tblGrid>
      <w:tr w:rsidR="00BD6955" w:rsidRPr="00797A44" w14:paraId="5C41ABB2" w14:textId="77777777" w:rsidTr="00797A44">
        <w:trPr>
          <w:trHeight w:val="759"/>
        </w:trPr>
        <w:tc>
          <w:tcPr>
            <w:tcW w:w="990" w:type="dxa"/>
            <w:shd w:val="clear" w:color="000000" w:fill="D9D9D9"/>
            <w:vAlign w:val="center"/>
            <w:hideMark/>
          </w:tcPr>
          <w:p w14:paraId="4EA21991" w14:textId="77777777" w:rsidR="00BD6955" w:rsidRPr="00797A44" w:rsidRDefault="00BD6955" w:rsidP="00797A44">
            <w:pPr>
              <w:spacing w:after="0"/>
              <w:jc w:val="center"/>
              <w:rPr>
                <w:rFonts w:ascii="Calibri" w:hAnsi="Calibri" w:cs="Calibri"/>
                <w:b/>
                <w:bCs/>
                <w:sz w:val="20"/>
                <w:szCs w:val="20"/>
                <w:lang w:val="es-ES"/>
              </w:rPr>
            </w:pPr>
            <w:r w:rsidRPr="00797A44">
              <w:rPr>
                <w:rFonts w:ascii="Calibri" w:hAnsi="Calibri" w:cs="Calibri"/>
                <w:b/>
                <w:bCs/>
                <w:sz w:val="20"/>
                <w:szCs w:val="20"/>
                <w:lang w:val="es-ES"/>
              </w:rPr>
              <w:t>Zonas</w:t>
            </w:r>
          </w:p>
        </w:tc>
        <w:tc>
          <w:tcPr>
            <w:tcW w:w="1457" w:type="dxa"/>
            <w:shd w:val="clear" w:color="000000" w:fill="D9D9D9"/>
            <w:vAlign w:val="center"/>
            <w:hideMark/>
          </w:tcPr>
          <w:p w14:paraId="3BBBADF0" w14:textId="77777777" w:rsidR="00BD6955" w:rsidRPr="00797A44" w:rsidRDefault="00BD6955" w:rsidP="00797A44">
            <w:pPr>
              <w:spacing w:after="0"/>
              <w:jc w:val="center"/>
              <w:rPr>
                <w:rFonts w:ascii="Calibri" w:hAnsi="Calibri" w:cs="Calibri"/>
                <w:b/>
                <w:bCs/>
                <w:sz w:val="20"/>
                <w:szCs w:val="20"/>
                <w:lang w:val="es-ES"/>
              </w:rPr>
            </w:pPr>
            <w:r w:rsidRPr="00797A44">
              <w:rPr>
                <w:rFonts w:ascii="Calibri" w:hAnsi="Calibri" w:cs="Calibri"/>
                <w:b/>
                <w:bCs/>
                <w:sz w:val="20"/>
                <w:szCs w:val="20"/>
                <w:lang w:val="es-ES"/>
              </w:rPr>
              <w:t>Recolección RSU directo (Art. 113 inc. c)</w:t>
            </w:r>
          </w:p>
        </w:tc>
        <w:tc>
          <w:tcPr>
            <w:tcW w:w="1400" w:type="dxa"/>
            <w:shd w:val="clear" w:color="000000" w:fill="D9D9D9"/>
            <w:vAlign w:val="center"/>
            <w:hideMark/>
          </w:tcPr>
          <w:p w14:paraId="2A0C96FF" w14:textId="77777777" w:rsidR="00BD6955" w:rsidRPr="00797A44" w:rsidRDefault="00BD6955" w:rsidP="00797A44">
            <w:pPr>
              <w:spacing w:after="0"/>
              <w:jc w:val="center"/>
              <w:rPr>
                <w:rFonts w:ascii="Calibri" w:hAnsi="Calibri" w:cs="Calibri"/>
                <w:b/>
                <w:bCs/>
                <w:sz w:val="20"/>
                <w:szCs w:val="20"/>
                <w:lang w:val="es-ES"/>
              </w:rPr>
            </w:pPr>
            <w:r w:rsidRPr="00797A44">
              <w:rPr>
                <w:rFonts w:ascii="Calibri" w:hAnsi="Calibri" w:cs="Calibri"/>
                <w:b/>
                <w:bCs/>
                <w:sz w:val="20"/>
                <w:szCs w:val="20"/>
                <w:lang w:val="es-ES"/>
              </w:rPr>
              <w:t>Recolección RSU indirecto</w:t>
            </w:r>
          </w:p>
          <w:p w14:paraId="40098110" w14:textId="77777777" w:rsidR="00BD6955" w:rsidRPr="00797A44" w:rsidRDefault="00BD6955" w:rsidP="00797A44">
            <w:pPr>
              <w:spacing w:after="0"/>
              <w:jc w:val="center"/>
              <w:rPr>
                <w:rFonts w:ascii="Calibri" w:hAnsi="Calibri" w:cs="Calibri"/>
                <w:b/>
                <w:bCs/>
                <w:sz w:val="20"/>
                <w:szCs w:val="20"/>
                <w:lang w:val="es-ES"/>
              </w:rPr>
            </w:pPr>
            <w:r w:rsidRPr="00797A44">
              <w:rPr>
                <w:rFonts w:ascii="Calibri" w:hAnsi="Calibri" w:cs="Calibri"/>
                <w:b/>
                <w:bCs/>
                <w:sz w:val="20"/>
                <w:szCs w:val="20"/>
                <w:lang w:val="es-ES"/>
              </w:rPr>
              <w:t>(Art. 113 inc. c)</w:t>
            </w:r>
          </w:p>
        </w:tc>
        <w:tc>
          <w:tcPr>
            <w:tcW w:w="1340" w:type="dxa"/>
            <w:shd w:val="clear" w:color="000000" w:fill="D9D9D9"/>
            <w:vAlign w:val="center"/>
            <w:hideMark/>
          </w:tcPr>
          <w:p w14:paraId="47A92724" w14:textId="77777777" w:rsidR="00BD6955" w:rsidRPr="00797A44" w:rsidRDefault="00BD6955" w:rsidP="00797A44">
            <w:pPr>
              <w:spacing w:after="0"/>
              <w:jc w:val="center"/>
              <w:rPr>
                <w:rFonts w:ascii="Calibri" w:hAnsi="Calibri" w:cs="Calibri"/>
                <w:b/>
                <w:bCs/>
                <w:sz w:val="20"/>
                <w:szCs w:val="20"/>
                <w:lang w:val="es-ES"/>
              </w:rPr>
            </w:pPr>
            <w:r w:rsidRPr="00797A44">
              <w:rPr>
                <w:rFonts w:ascii="Calibri" w:hAnsi="Calibri" w:cs="Calibri"/>
                <w:b/>
                <w:bCs/>
                <w:sz w:val="20"/>
                <w:szCs w:val="20"/>
                <w:lang w:val="es-ES"/>
              </w:rPr>
              <w:t xml:space="preserve">Barrido y Limpieza Art. 113 inc. b) </w:t>
            </w:r>
          </w:p>
        </w:tc>
        <w:tc>
          <w:tcPr>
            <w:tcW w:w="1148" w:type="dxa"/>
            <w:shd w:val="clear" w:color="000000" w:fill="D9D9D9"/>
            <w:vAlign w:val="center"/>
            <w:hideMark/>
          </w:tcPr>
          <w:p w14:paraId="3F4F723C" w14:textId="77777777" w:rsidR="00BD6955" w:rsidRPr="00797A44" w:rsidRDefault="00BD6955" w:rsidP="00797A44">
            <w:pPr>
              <w:spacing w:after="0"/>
              <w:jc w:val="center"/>
              <w:rPr>
                <w:rFonts w:ascii="Calibri" w:hAnsi="Calibri" w:cs="Calibri"/>
                <w:b/>
                <w:bCs/>
                <w:sz w:val="20"/>
                <w:szCs w:val="20"/>
                <w:lang w:val="es-ES"/>
              </w:rPr>
            </w:pPr>
            <w:r w:rsidRPr="00797A44">
              <w:rPr>
                <w:rFonts w:ascii="Calibri" w:hAnsi="Calibri" w:cs="Calibri"/>
                <w:b/>
                <w:bCs/>
                <w:sz w:val="20"/>
                <w:szCs w:val="20"/>
                <w:lang w:val="es-ES"/>
              </w:rPr>
              <w:t>Alumbrado Art. 113 inc. a)</w:t>
            </w:r>
          </w:p>
        </w:tc>
        <w:tc>
          <w:tcPr>
            <w:tcW w:w="1315" w:type="dxa"/>
            <w:shd w:val="clear" w:color="000000" w:fill="D9D9D9"/>
            <w:vAlign w:val="center"/>
            <w:hideMark/>
          </w:tcPr>
          <w:p w14:paraId="65DE3FB0" w14:textId="77777777" w:rsidR="00BD6955" w:rsidRPr="00797A44" w:rsidRDefault="00BD6955" w:rsidP="00797A44">
            <w:pPr>
              <w:spacing w:after="0"/>
              <w:jc w:val="center"/>
              <w:rPr>
                <w:rFonts w:ascii="Calibri" w:hAnsi="Calibri" w:cs="Calibri"/>
                <w:b/>
                <w:bCs/>
                <w:sz w:val="20"/>
                <w:szCs w:val="20"/>
                <w:lang w:val="es-ES"/>
              </w:rPr>
            </w:pPr>
            <w:r w:rsidRPr="00797A44">
              <w:rPr>
                <w:rFonts w:ascii="Calibri" w:hAnsi="Calibri" w:cs="Calibri"/>
                <w:b/>
                <w:bCs/>
                <w:sz w:val="20"/>
                <w:szCs w:val="20"/>
                <w:lang w:val="es-ES"/>
              </w:rPr>
              <w:t>Recolección RV Art. 113 inc. b)</w:t>
            </w:r>
          </w:p>
        </w:tc>
        <w:tc>
          <w:tcPr>
            <w:tcW w:w="1530" w:type="dxa"/>
            <w:shd w:val="clear" w:color="000000" w:fill="D9D9D9"/>
            <w:vAlign w:val="center"/>
            <w:hideMark/>
          </w:tcPr>
          <w:p w14:paraId="1A3E1F40" w14:textId="77777777" w:rsidR="00BD6955" w:rsidRPr="00797A44" w:rsidRDefault="00BD6955" w:rsidP="00797A44">
            <w:pPr>
              <w:spacing w:after="0"/>
              <w:jc w:val="center"/>
              <w:rPr>
                <w:rFonts w:ascii="Calibri" w:hAnsi="Calibri" w:cs="Calibri"/>
                <w:b/>
                <w:bCs/>
                <w:sz w:val="20"/>
                <w:szCs w:val="20"/>
              </w:rPr>
            </w:pPr>
            <w:r w:rsidRPr="00797A44">
              <w:rPr>
                <w:rFonts w:ascii="Calibri" w:hAnsi="Calibri" w:cs="Calibri"/>
                <w:b/>
                <w:bCs/>
                <w:sz w:val="20"/>
                <w:szCs w:val="20"/>
              </w:rPr>
              <w:t>Asfalto y/o adoquinado Art. 113 inc. b y d)</w:t>
            </w:r>
          </w:p>
        </w:tc>
      </w:tr>
      <w:tr w:rsidR="00BD6955" w:rsidRPr="003F3E36" w14:paraId="1FAAE589" w14:textId="77777777" w:rsidTr="00797A44">
        <w:trPr>
          <w:trHeight w:val="597"/>
        </w:trPr>
        <w:tc>
          <w:tcPr>
            <w:tcW w:w="990" w:type="dxa"/>
            <w:vAlign w:val="center"/>
            <w:hideMark/>
          </w:tcPr>
          <w:p w14:paraId="5E64B683" w14:textId="77777777" w:rsidR="00BD6955" w:rsidRPr="003F3E36" w:rsidRDefault="00BD6955" w:rsidP="002A6C34">
            <w:pPr>
              <w:jc w:val="center"/>
              <w:rPr>
                <w:rFonts w:ascii="Calibri" w:hAnsi="Calibri" w:cs="Calibri"/>
                <w:lang w:val="es-ES"/>
              </w:rPr>
            </w:pPr>
            <w:r w:rsidRPr="003F3E36">
              <w:rPr>
                <w:rFonts w:ascii="Calibri" w:hAnsi="Calibri" w:cs="Calibri"/>
                <w:lang w:val="es-ES"/>
              </w:rPr>
              <w:t>A-1</w:t>
            </w:r>
          </w:p>
        </w:tc>
        <w:tc>
          <w:tcPr>
            <w:tcW w:w="1457" w:type="dxa"/>
            <w:vAlign w:val="center"/>
            <w:hideMark/>
          </w:tcPr>
          <w:p w14:paraId="58BA9A2D" w14:textId="17563916" w:rsidR="00BD6955" w:rsidRPr="003F3E36" w:rsidRDefault="00544D79" w:rsidP="002A6C34">
            <w:pPr>
              <w:jc w:val="center"/>
              <w:rPr>
                <w:rFonts w:ascii="Calibri" w:hAnsi="Calibri" w:cs="Calibri"/>
                <w:lang w:val="es-ES"/>
              </w:rPr>
            </w:pPr>
            <w:r>
              <w:rPr>
                <w:rFonts w:ascii="Calibri" w:hAnsi="Calibri" w:cs="Calibri"/>
                <w:lang w:val="es-ES"/>
              </w:rPr>
              <w:t>4</w:t>
            </w:r>
            <w:r w:rsidR="00BD6955" w:rsidRPr="003F3E36">
              <w:rPr>
                <w:rFonts w:ascii="Calibri" w:hAnsi="Calibri" w:cs="Calibri"/>
                <w:lang w:val="es-ES"/>
              </w:rPr>
              <w:t xml:space="preserve"> veces</w:t>
            </w:r>
          </w:p>
        </w:tc>
        <w:tc>
          <w:tcPr>
            <w:tcW w:w="1400" w:type="dxa"/>
            <w:vAlign w:val="center"/>
            <w:hideMark/>
          </w:tcPr>
          <w:p w14:paraId="09B9A158" w14:textId="77777777" w:rsidR="00BD6955" w:rsidRPr="003F3E36" w:rsidRDefault="00BD6955" w:rsidP="002A6C34">
            <w:pPr>
              <w:jc w:val="center"/>
              <w:rPr>
                <w:rFonts w:ascii="Calibri" w:hAnsi="Calibri" w:cs="Calibri"/>
                <w:lang w:val="es-ES"/>
              </w:rPr>
            </w:pPr>
            <w:r w:rsidRPr="003F3E36">
              <w:rPr>
                <w:rFonts w:ascii="Calibri" w:hAnsi="Calibri" w:cs="Calibri"/>
                <w:lang w:val="es-ES"/>
              </w:rPr>
              <w:t>-</w:t>
            </w:r>
          </w:p>
        </w:tc>
        <w:tc>
          <w:tcPr>
            <w:tcW w:w="1340" w:type="dxa"/>
            <w:vAlign w:val="center"/>
            <w:hideMark/>
          </w:tcPr>
          <w:p w14:paraId="316F5D26" w14:textId="77777777" w:rsidR="00BD6955" w:rsidRPr="003F3E36" w:rsidRDefault="00BD6955" w:rsidP="002A6C34">
            <w:pPr>
              <w:jc w:val="center"/>
              <w:rPr>
                <w:rFonts w:ascii="Calibri" w:hAnsi="Calibri" w:cs="Calibri"/>
                <w:lang w:val="es-ES"/>
              </w:rPr>
            </w:pPr>
            <w:r w:rsidRPr="003F3E36">
              <w:rPr>
                <w:rFonts w:ascii="Calibri" w:hAnsi="Calibri" w:cs="Calibri"/>
                <w:lang w:val="es-ES"/>
              </w:rPr>
              <w:t>SI</w:t>
            </w:r>
          </w:p>
        </w:tc>
        <w:tc>
          <w:tcPr>
            <w:tcW w:w="1148" w:type="dxa"/>
            <w:vAlign w:val="center"/>
            <w:hideMark/>
          </w:tcPr>
          <w:p w14:paraId="18554CC7" w14:textId="77777777" w:rsidR="00BD6955" w:rsidRPr="003F3E36" w:rsidRDefault="00BD6955" w:rsidP="002A6C34">
            <w:pPr>
              <w:jc w:val="center"/>
              <w:rPr>
                <w:rFonts w:ascii="Calibri" w:hAnsi="Calibri" w:cs="Calibri"/>
                <w:lang w:val="es-ES"/>
              </w:rPr>
            </w:pPr>
            <w:r w:rsidRPr="003F3E36">
              <w:rPr>
                <w:rFonts w:ascii="Calibri" w:hAnsi="Calibri" w:cs="Calibri"/>
                <w:lang w:val="es-ES"/>
              </w:rPr>
              <w:t>Si</w:t>
            </w:r>
          </w:p>
        </w:tc>
        <w:tc>
          <w:tcPr>
            <w:tcW w:w="1315" w:type="dxa"/>
            <w:vAlign w:val="center"/>
            <w:hideMark/>
          </w:tcPr>
          <w:p w14:paraId="1B6F3D32" w14:textId="77777777" w:rsidR="00BD6955" w:rsidRPr="00F34892" w:rsidRDefault="00BD6955" w:rsidP="002A6C34">
            <w:pPr>
              <w:jc w:val="center"/>
              <w:rPr>
                <w:rFonts w:ascii="Calibri" w:hAnsi="Calibri" w:cs="Calibri"/>
                <w:sz w:val="20"/>
                <w:szCs w:val="20"/>
                <w:lang w:val="es-ES"/>
              </w:rPr>
            </w:pPr>
            <w:r w:rsidRPr="00F34892">
              <w:rPr>
                <w:rFonts w:ascii="Calibri" w:hAnsi="Calibri" w:cs="Calibri"/>
                <w:sz w:val="20"/>
                <w:szCs w:val="20"/>
                <w:lang w:val="es-ES"/>
              </w:rPr>
              <w:t>Por Cronograma</w:t>
            </w:r>
          </w:p>
        </w:tc>
        <w:tc>
          <w:tcPr>
            <w:tcW w:w="1530" w:type="dxa"/>
            <w:vAlign w:val="center"/>
            <w:hideMark/>
          </w:tcPr>
          <w:p w14:paraId="158B64E8" w14:textId="77777777" w:rsidR="00BD6955" w:rsidRPr="003F3E36" w:rsidRDefault="00BD6955" w:rsidP="002A6C34">
            <w:pPr>
              <w:jc w:val="center"/>
              <w:rPr>
                <w:rFonts w:ascii="Calibri" w:hAnsi="Calibri" w:cs="Calibri"/>
                <w:lang w:val="es-ES"/>
              </w:rPr>
            </w:pPr>
            <w:r w:rsidRPr="003F3E36">
              <w:rPr>
                <w:rFonts w:ascii="Calibri" w:hAnsi="Calibri" w:cs="Calibri"/>
                <w:lang w:val="es-ES"/>
              </w:rPr>
              <w:t>Si</w:t>
            </w:r>
          </w:p>
        </w:tc>
      </w:tr>
      <w:tr w:rsidR="00BD6955" w:rsidRPr="003F3E36" w14:paraId="4E0DA6CB" w14:textId="77777777" w:rsidTr="00797A44">
        <w:trPr>
          <w:trHeight w:val="271"/>
        </w:trPr>
        <w:tc>
          <w:tcPr>
            <w:tcW w:w="990" w:type="dxa"/>
            <w:vAlign w:val="center"/>
            <w:hideMark/>
          </w:tcPr>
          <w:p w14:paraId="7A3476A8" w14:textId="77777777" w:rsidR="00BD6955" w:rsidRPr="003F3E36" w:rsidRDefault="00BD6955" w:rsidP="002A6C34">
            <w:pPr>
              <w:jc w:val="center"/>
              <w:rPr>
                <w:rFonts w:ascii="Calibri" w:hAnsi="Calibri" w:cs="Calibri"/>
                <w:lang w:val="es-ES"/>
              </w:rPr>
            </w:pPr>
            <w:r w:rsidRPr="003F3E36">
              <w:rPr>
                <w:rFonts w:ascii="Calibri" w:hAnsi="Calibri" w:cs="Calibri"/>
                <w:lang w:val="es-ES"/>
              </w:rPr>
              <w:t>A-2</w:t>
            </w:r>
          </w:p>
        </w:tc>
        <w:tc>
          <w:tcPr>
            <w:tcW w:w="1457" w:type="dxa"/>
            <w:vAlign w:val="center"/>
            <w:hideMark/>
          </w:tcPr>
          <w:p w14:paraId="49B90C95" w14:textId="5505896F" w:rsidR="00BD6955" w:rsidRPr="003F3E36" w:rsidRDefault="00544D79" w:rsidP="002A6C34">
            <w:pPr>
              <w:jc w:val="center"/>
              <w:rPr>
                <w:rFonts w:ascii="Calibri" w:hAnsi="Calibri" w:cs="Calibri"/>
                <w:lang w:val="es-ES"/>
              </w:rPr>
            </w:pPr>
            <w:r>
              <w:rPr>
                <w:rFonts w:ascii="Calibri" w:hAnsi="Calibri" w:cs="Calibri"/>
                <w:lang w:val="es-ES"/>
              </w:rPr>
              <w:t>4</w:t>
            </w:r>
            <w:r w:rsidR="00BD6955" w:rsidRPr="003F3E36">
              <w:rPr>
                <w:rFonts w:ascii="Calibri" w:hAnsi="Calibri" w:cs="Calibri"/>
                <w:lang w:val="es-ES"/>
              </w:rPr>
              <w:t xml:space="preserve"> veces</w:t>
            </w:r>
          </w:p>
        </w:tc>
        <w:tc>
          <w:tcPr>
            <w:tcW w:w="1400" w:type="dxa"/>
            <w:vAlign w:val="center"/>
            <w:hideMark/>
          </w:tcPr>
          <w:p w14:paraId="5B248C37" w14:textId="77777777" w:rsidR="00BD6955" w:rsidRPr="003F3E36" w:rsidRDefault="00BD6955" w:rsidP="002A6C34">
            <w:pPr>
              <w:jc w:val="center"/>
              <w:rPr>
                <w:rFonts w:ascii="Calibri" w:hAnsi="Calibri" w:cs="Calibri"/>
                <w:lang w:val="es-ES"/>
              </w:rPr>
            </w:pPr>
            <w:r w:rsidRPr="003F3E36">
              <w:rPr>
                <w:rFonts w:ascii="Calibri" w:hAnsi="Calibri" w:cs="Calibri"/>
                <w:lang w:val="es-ES"/>
              </w:rPr>
              <w:t>-</w:t>
            </w:r>
          </w:p>
        </w:tc>
        <w:tc>
          <w:tcPr>
            <w:tcW w:w="1340" w:type="dxa"/>
            <w:vAlign w:val="center"/>
            <w:hideMark/>
          </w:tcPr>
          <w:p w14:paraId="2423FCE3" w14:textId="77777777" w:rsidR="00BD6955" w:rsidRPr="003F3E36" w:rsidRDefault="00BD6955" w:rsidP="002A6C34">
            <w:pPr>
              <w:jc w:val="center"/>
              <w:rPr>
                <w:rFonts w:ascii="Calibri" w:hAnsi="Calibri" w:cs="Calibri"/>
                <w:lang w:val="es-ES"/>
              </w:rPr>
            </w:pPr>
            <w:r w:rsidRPr="003F3E36">
              <w:rPr>
                <w:rFonts w:ascii="Calibri" w:hAnsi="Calibri" w:cs="Calibri"/>
                <w:lang w:val="es-ES"/>
              </w:rPr>
              <w:t>Si</w:t>
            </w:r>
          </w:p>
        </w:tc>
        <w:tc>
          <w:tcPr>
            <w:tcW w:w="1148" w:type="dxa"/>
            <w:vAlign w:val="center"/>
            <w:hideMark/>
          </w:tcPr>
          <w:p w14:paraId="13A96151" w14:textId="77777777" w:rsidR="00BD6955" w:rsidRPr="003F3E36" w:rsidRDefault="00BD6955" w:rsidP="002A6C34">
            <w:pPr>
              <w:jc w:val="center"/>
              <w:rPr>
                <w:rFonts w:ascii="Calibri" w:hAnsi="Calibri" w:cs="Calibri"/>
                <w:lang w:val="es-ES"/>
              </w:rPr>
            </w:pPr>
            <w:r w:rsidRPr="003F3E36">
              <w:rPr>
                <w:rFonts w:ascii="Calibri" w:hAnsi="Calibri" w:cs="Calibri"/>
                <w:lang w:val="es-ES"/>
              </w:rPr>
              <w:t>Si</w:t>
            </w:r>
          </w:p>
        </w:tc>
        <w:tc>
          <w:tcPr>
            <w:tcW w:w="1315" w:type="dxa"/>
            <w:vAlign w:val="center"/>
            <w:hideMark/>
          </w:tcPr>
          <w:p w14:paraId="64071386" w14:textId="77777777" w:rsidR="00BD6955" w:rsidRPr="00F34892" w:rsidRDefault="00BD6955" w:rsidP="002A6C34">
            <w:pPr>
              <w:jc w:val="center"/>
              <w:rPr>
                <w:rFonts w:ascii="Calibri" w:hAnsi="Calibri" w:cs="Calibri"/>
                <w:sz w:val="20"/>
                <w:szCs w:val="20"/>
                <w:lang w:val="es-ES"/>
              </w:rPr>
            </w:pPr>
            <w:r w:rsidRPr="00F34892">
              <w:rPr>
                <w:rFonts w:ascii="Calibri" w:hAnsi="Calibri" w:cs="Calibri"/>
                <w:sz w:val="20"/>
                <w:szCs w:val="20"/>
                <w:lang w:val="es-ES"/>
              </w:rPr>
              <w:t>Por Cronograma</w:t>
            </w:r>
          </w:p>
        </w:tc>
        <w:tc>
          <w:tcPr>
            <w:tcW w:w="1530" w:type="dxa"/>
            <w:vAlign w:val="center"/>
            <w:hideMark/>
          </w:tcPr>
          <w:p w14:paraId="7E84F73C" w14:textId="77777777" w:rsidR="00BD6955" w:rsidRPr="003F3E36" w:rsidRDefault="00BD6955" w:rsidP="002A6C34">
            <w:pPr>
              <w:jc w:val="center"/>
              <w:rPr>
                <w:rFonts w:ascii="Calibri" w:hAnsi="Calibri" w:cs="Calibri"/>
                <w:lang w:val="es-ES"/>
              </w:rPr>
            </w:pPr>
            <w:r w:rsidRPr="003F3E36">
              <w:rPr>
                <w:rFonts w:ascii="Calibri" w:hAnsi="Calibri" w:cs="Calibri"/>
                <w:lang w:val="es-ES"/>
              </w:rPr>
              <w:t>Si</w:t>
            </w:r>
          </w:p>
        </w:tc>
      </w:tr>
      <w:tr w:rsidR="00BD6955" w:rsidRPr="003F3E36" w14:paraId="4995FC8D" w14:textId="77777777" w:rsidTr="00797A44">
        <w:trPr>
          <w:trHeight w:val="536"/>
        </w:trPr>
        <w:tc>
          <w:tcPr>
            <w:tcW w:w="990" w:type="dxa"/>
            <w:vAlign w:val="center"/>
            <w:hideMark/>
          </w:tcPr>
          <w:p w14:paraId="7CC48618" w14:textId="77777777" w:rsidR="00BD6955" w:rsidRPr="003F3E36" w:rsidRDefault="00BD6955" w:rsidP="002A6C34">
            <w:pPr>
              <w:jc w:val="center"/>
              <w:rPr>
                <w:rFonts w:ascii="Calibri" w:hAnsi="Calibri" w:cs="Calibri"/>
                <w:lang w:val="es-ES"/>
              </w:rPr>
            </w:pPr>
            <w:r w:rsidRPr="003F3E36">
              <w:rPr>
                <w:rFonts w:ascii="Calibri" w:hAnsi="Calibri" w:cs="Calibri"/>
                <w:lang w:val="es-ES"/>
              </w:rPr>
              <w:t>A-3</w:t>
            </w:r>
          </w:p>
        </w:tc>
        <w:tc>
          <w:tcPr>
            <w:tcW w:w="1457" w:type="dxa"/>
            <w:vAlign w:val="center"/>
            <w:hideMark/>
          </w:tcPr>
          <w:p w14:paraId="1A594A72" w14:textId="631F0065" w:rsidR="00BD6955" w:rsidRPr="003F3E36" w:rsidRDefault="00544D79" w:rsidP="002A6C34">
            <w:pPr>
              <w:jc w:val="center"/>
              <w:rPr>
                <w:rFonts w:ascii="Calibri" w:hAnsi="Calibri" w:cs="Calibri"/>
                <w:lang w:val="es-ES"/>
              </w:rPr>
            </w:pPr>
            <w:r>
              <w:rPr>
                <w:rFonts w:ascii="Calibri" w:hAnsi="Calibri" w:cs="Calibri"/>
                <w:lang w:val="es-ES"/>
              </w:rPr>
              <w:t>4</w:t>
            </w:r>
            <w:r w:rsidR="00BD6955" w:rsidRPr="003F3E36">
              <w:rPr>
                <w:rFonts w:ascii="Calibri" w:hAnsi="Calibri" w:cs="Calibri"/>
                <w:lang w:val="es-ES"/>
              </w:rPr>
              <w:t xml:space="preserve"> veces</w:t>
            </w:r>
          </w:p>
        </w:tc>
        <w:tc>
          <w:tcPr>
            <w:tcW w:w="1400" w:type="dxa"/>
            <w:vAlign w:val="center"/>
            <w:hideMark/>
          </w:tcPr>
          <w:p w14:paraId="6E89B753" w14:textId="77777777" w:rsidR="00BD6955" w:rsidRPr="003F3E36" w:rsidRDefault="00BD6955" w:rsidP="002A6C34">
            <w:pPr>
              <w:jc w:val="center"/>
              <w:rPr>
                <w:rFonts w:ascii="Calibri" w:hAnsi="Calibri" w:cs="Calibri"/>
                <w:lang w:val="es-ES"/>
              </w:rPr>
            </w:pPr>
            <w:r w:rsidRPr="003F3E36">
              <w:rPr>
                <w:rFonts w:ascii="Calibri" w:hAnsi="Calibri" w:cs="Calibri"/>
                <w:lang w:val="es-ES"/>
              </w:rPr>
              <w:t>-</w:t>
            </w:r>
          </w:p>
        </w:tc>
        <w:tc>
          <w:tcPr>
            <w:tcW w:w="1340" w:type="dxa"/>
            <w:vAlign w:val="center"/>
            <w:hideMark/>
          </w:tcPr>
          <w:p w14:paraId="344AE908" w14:textId="77777777" w:rsidR="00BD6955" w:rsidRPr="003F3E36" w:rsidRDefault="00BD6955" w:rsidP="002A6C34">
            <w:pPr>
              <w:jc w:val="center"/>
              <w:rPr>
                <w:rFonts w:ascii="Calibri" w:hAnsi="Calibri" w:cs="Calibri"/>
                <w:lang w:val="es-ES"/>
              </w:rPr>
            </w:pPr>
            <w:r w:rsidRPr="003F3E36">
              <w:rPr>
                <w:rFonts w:ascii="Calibri" w:hAnsi="Calibri" w:cs="Calibri"/>
                <w:lang w:val="es-ES"/>
              </w:rPr>
              <w:t>Conservación calles</w:t>
            </w:r>
          </w:p>
        </w:tc>
        <w:tc>
          <w:tcPr>
            <w:tcW w:w="1148" w:type="dxa"/>
            <w:vAlign w:val="center"/>
            <w:hideMark/>
          </w:tcPr>
          <w:p w14:paraId="38DAB7BE" w14:textId="77777777" w:rsidR="00BD6955" w:rsidRPr="003F3E36" w:rsidRDefault="00BD6955" w:rsidP="002A6C34">
            <w:pPr>
              <w:jc w:val="center"/>
              <w:rPr>
                <w:rFonts w:ascii="Calibri" w:hAnsi="Calibri" w:cs="Calibri"/>
                <w:lang w:val="es-ES"/>
              </w:rPr>
            </w:pPr>
            <w:r w:rsidRPr="003F3E36">
              <w:rPr>
                <w:rFonts w:ascii="Calibri" w:hAnsi="Calibri" w:cs="Calibri"/>
                <w:lang w:val="es-ES"/>
              </w:rPr>
              <w:t>Si (parcial)</w:t>
            </w:r>
          </w:p>
        </w:tc>
        <w:tc>
          <w:tcPr>
            <w:tcW w:w="1315" w:type="dxa"/>
            <w:vAlign w:val="center"/>
            <w:hideMark/>
          </w:tcPr>
          <w:p w14:paraId="39C7B3B7" w14:textId="77777777" w:rsidR="00BD6955" w:rsidRPr="00F34892" w:rsidRDefault="00BD6955" w:rsidP="002A6C34">
            <w:pPr>
              <w:jc w:val="center"/>
              <w:rPr>
                <w:rFonts w:ascii="Calibri" w:hAnsi="Calibri" w:cs="Calibri"/>
                <w:sz w:val="20"/>
                <w:szCs w:val="20"/>
                <w:lang w:val="es-ES"/>
              </w:rPr>
            </w:pPr>
            <w:r w:rsidRPr="00F34892">
              <w:rPr>
                <w:rFonts w:ascii="Calibri" w:hAnsi="Calibri" w:cs="Calibri"/>
                <w:sz w:val="20"/>
                <w:szCs w:val="20"/>
                <w:lang w:val="es-ES"/>
              </w:rPr>
              <w:t>Por Cronograma</w:t>
            </w:r>
          </w:p>
        </w:tc>
        <w:tc>
          <w:tcPr>
            <w:tcW w:w="1530" w:type="dxa"/>
            <w:vAlign w:val="center"/>
            <w:hideMark/>
          </w:tcPr>
          <w:p w14:paraId="3D463618" w14:textId="77777777" w:rsidR="00BD6955" w:rsidRPr="003F3E36" w:rsidRDefault="00BD6955" w:rsidP="002A6C34">
            <w:pPr>
              <w:jc w:val="center"/>
              <w:rPr>
                <w:rFonts w:ascii="Calibri" w:hAnsi="Calibri" w:cs="Calibri"/>
                <w:lang w:val="es-ES"/>
              </w:rPr>
            </w:pPr>
            <w:r w:rsidRPr="003F3E36">
              <w:rPr>
                <w:rFonts w:ascii="Calibri" w:hAnsi="Calibri" w:cs="Calibri"/>
                <w:lang w:val="es-ES"/>
              </w:rPr>
              <w:t>-</w:t>
            </w:r>
          </w:p>
        </w:tc>
      </w:tr>
      <w:tr w:rsidR="00BD6955" w:rsidRPr="003F3E36" w14:paraId="6B7D943A" w14:textId="77777777" w:rsidTr="00797A44">
        <w:trPr>
          <w:trHeight w:val="536"/>
        </w:trPr>
        <w:tc>
          <w:tcPr>
            <w:tcW w:w="990" w:type="dxa"/>
            <w:vAlign w:val="center"/>
            <w:hideMark/>
          </w:tcPr>
          <w:p w14:paraId="1A069227" w14:textId="77777777" w:rsidR="00BD6955" w:rsidRPr="003F3E36" w:rsidRDefault="00BD6955" w:rsidP="002A6C34">
            <w:pPr>
              <w:jc w:val="center"/>
              <w:rPr>
                <w:rFonts w:ascii="Calibri" w:hAnsi="Calibri" w:cs="Calibri"/>
                <w:lang w:val="es-ES"/>
              </w:rPr>
            </w:pPr>
            <w:r w:rsidRPr="003F3E36">
              <w:rPr>
                <w:rFonts w:ascii="Calibri" w:hAnsi="Calibri" w:cs="Calibri"/>
                <w:lang w:val="es-ES"/>
              </w:rPr>
              <w:t>B-1</w:t>
            </w:r>
          </w:p>
        </w:tc>
        <w:tc>
          <w:tcPr>
            <w:tcW w:w="1457" w:type="dxa"/>
            <w:vAlign w:val="center"/>
            <w:hideMark/>
          </w:tcPr>
          <w:p w14:paraId="0921AF59" w14:textId="541BA748" w:rsidR="00BD6955" w:rsidRPr="003F3E36" w:rsidRDefault="00544D79" w:rsidP="002A6C34">
            <w:pPr>
              <w:jc w:val="center"/>
              <w:rPr>
                <w:rFonts w:ascii="Calibri" w:hAnsi="Calibri" w:cs="Calibri"/>
                <w:lang w:val="es-ES"/>
              </w:rPr>
            </w:pPr>
            <w:r>
              <w:rPr>
                <w:rFonts w:ascii="Calibri" w:hAnsi="Calibri" w:cs="Calibri"/>
                <w:lang w:val="es-ES"/>
              </w:rPr>
              <w:t>4</w:t>
            </w:r>
            <w:r w:rsidR="00BD6955" w:rsidRPr="003F3E36">
              <w:rPr>
                <w:rFonts w:ascii="Calibri" w:hAnsi="Calibri" w:cs="Calibri"/>
                <w:lang w:val="es-ES"/>
              </w:rPr>
              <w:t xml:space="preserve"> veces</w:t>
            </w:r>
          </w:p>
        </w:tc>
        <w:tc>
          <w:tcPr>
            <w:tcW w:w="1400" w:type="dxa"/>
            <w:vAlign w:val="center"/>
            <w:hideMark/>
          </w:tcPr>
          <w:p w14:paraId="6C50A041" w14:textId="77777777" w:rsidR="00BD6955" w:rsidRPr="003F3E36" w:rsidRDefault="00BD6955" w:rsidP="002A6C34">
            <w:pPr>
              <w:jc w:val="center"/>
              <w:rPr>
                <w:rFonts w:ascii="Calibri" w:hAnsi="Calibri" w:cs="Calibri"/>
                <w:lang w:val="es-ES"/>
              </w:rPr>
            </w:pPr>
            <w:r w:rsidRPr="003F3E36">
              <w:rPr>
                <w:rFonts w:ascii="Calibri" w:hAnsi="Calibri" w:cs="Calibri"/>
                <w:lang w:val="es-ES"/>
              </w:rPr>
              <w:t>-</w:t>
            </w:r>
          </w:p>
        </w:tc>
        <w:tc>
          <w:tcPr>
            <w:tcW w:w="1340" w:type="dxa"/>
            <w:vAlign w:val="center"/>
            <w:hideMark/>
          </w:tcPr>
          <w:p w14:paraId="6C20BCEB" w14:textId="77777777" w:rsidR="00BD6955" w:rsidRPr="003F3E36" w:rsidRDefault="00BD6955" w:rsidP="002A6C34">
            <w:pPr>
              <w:jc w:val="center"/>
              <w:rPr>
                <w:rFonts w:ascii="Calibri" w:hAnsi="Calibri" w:cs="Calibri"/>
                <w:lang w:val="es-ES"/>
              </w:rPr>
            </w:pPr>
            <w:r w:rsidRPr="003F3E36">
              <w:rPr>
                <w:rFonts w:ascii="Calibri" w:hAnsi="Calibri" w:cs="Calibri"/>
                <w:lang w:val="es-ES"/>
              </w:rPr>
              <w:t>Conservación calles</w:t>
            </w:r>
          </w:p>
        </w:tc>
        <w:tc>
          <w:tcPr>
            <w:tcW w:w="1148" w:type="dxa"/>
            <w:vAlign w:val="center"/>
            <w:hideMark/>
          </w:tcPr>
          <w:p w14:paraId="3EFC855F" w14:textId="3A926A4B" w:rsidR="00BD6955" w:rsidRPr="003F3E36" w:rsidRDefault="00797A44" w:rsidP="002A6C34">
            <w:pPr>
              <w:jc w:val="center"/>
              <w:rPr>
                <w:rFonts w:ascii="Calibri" w:hAnsi="Calibri" w:cs="Calibri"/>
                <w:lang w:val="es-ES"/>
              </w:rPr>
            </w:pPr>
            <w:r w:rsidRPr="003F3E36">
              <w:rPr>
                <w:rFonts w:ascii="Calibri" w:hAnsi="Calibri" w:cs="Calibri"/>
                <w:lang w:val="es-ES"/>
              </w:rPr>
              <w:t>Si (parcial)</w:t>
            </w:r>
          </w:p>
        </w:tc>
        <w:tc>
          <w:tcPr>
            <w:tcW w:w="1315" w:type="dxa"/>
            <w:vAlign w:val="center"/>
            <w:hideMark/>
          </w:tcPr>
          <w:p w14:paraId="78956D0B" w14:textId="77777777" w:rsidR="00BD6955" w:rsidRPr="00F34892" w:rsidRDefault="00BD6955" w:rsidP="002A6C34">
            <w:pPr>
              <w:jc w:val="center"/>
              <w:rPr>
                <w:rFonts w:ascii="Calibri" w:hAnsi="Calibri" w:cs="Calibri"/>
                <w:sz w:val="20"/>
                <w:szCs w:val="20"/>
                <w:lang w:val="es-ES"/>
              </w:rPr>
            </w:pPr>
            <w:r w:rsidRPr="00F34892">
              <w:rPr>
                <w:rFonts w:ascii="Calibri" w:hAnsi="Calibri" w:cs="Calibri"/>
                <w:sz w:val="20"/>
                <w:szCs w:val="20"/>
                <w:lang w:val="es-ES"/>
              </w:rPr>
              <w:t>Por Cronograma</w:t>
            </w:r>
          </w:p>
        </w:tc>
        <w:tc>
          <w:tcPr>
            <w:tcW w:w="1530" w:type="dxa"/>
            <w:vAlign w:val="center"/>
            <w:hideMark/>
          </w:tcPr>
          <w:p w14:paraId="17852F8B" w14:textId="77777777" w:rsidR="00BD6955" w:rsidRPr="003F3E36" w:rsidRDefault="00BD6955" w:rsidP="002A6C34">
            <w:pPr>
              <w:jc w:val="center"/>
              <w:rPr>
                <w:rFonts w:ascii="Calibri" w:hAnsi="Calibri" w:cs="Calibri"/>
                <w:lang w:val="es-ES"/>
              </w:rPr>
            </w:pPr>
            <w:r w:rsidRPr="003F3E36">
              <w:rPr>
                <w:rFonts w:ascii="Calibri" w:hAnsi="Calibri" w:cs="Calibri"/>
                <w:lang w:val="es-ES"/>
              </w:rPr>
              <w:t>-</w:t>
            </w:r>
          </w:p>
        </w:tc>
      </w:tr>
      <w:tr w:rsidR="009D69E2" w:rsidRPr="003F3E36" w14:paraId="0B6E5FE7" w14:textId="77777777" w:rsidTr="00797A44">
        <w:trPr>
          <w:trHeight w:val="536"/>
        </w:trPr>
        <w:tc>
          <w:tcPr>
            <w:tcW w:w="990" w:type="dxa"/>
            <w:vAlign w:val="center"/>
            <w:hideMark/>
          </w:tcPr>
          <w:p w14:paraId="1B961842" w14:textId="59CA4518" w:rsidR="009D69E2" w:rsidRPr="00797A44" w:rsidRDefault="009D69E2" w:rsidP="00673EA8">
            <w:pPr>
              <w:jc w:val="center"/>
              <w:rPr>
                <w:rFonts w:ascii="Calibri" w:hAnsi="Calibri" w:cs="Calibri"/>
                <w:lang w:val="es-ES"/>
              </w:rPr>
            </w:pPr>
            <w:r w:rsidRPr="00797A44">
              <w:rPr>
                <w:rFonts w:ascii="Calibri" w:hAnsi="Calibri" w:cs="Calibri"/>
                <w:lang w:val="es-ES"/>
              </w:rPr>
              <w:t>B-2</w:t>
            </w:r>
          </w:p>
        </w:tc>
        <w:tc>
          <w:tcPr>
            <w:tcW w:w="1457" w:type="dxa"/>
            <w:vAlign w:val="center"/>
            <w:hideMark/>
          </w:tcPr>
          <w:p w14:paraId="682D5033" w14:textId="2D7FAD20" w:rsidR="009D69E2" w:rsidRPr="00797A44" w:rsidRDefault="009D69E2" w:rsidP="00673EA8">
            <w:pPr>
              <w:jc w:val="center"/>
              <w:rPr>
                <w:rFonts w:ascii="Calibri" w:hAnsi="Calibri" w:cs="Calibri"/>
                <w:lang w:val="es-ES"/>
              </w:rPr>
            </w:pPr>
            <w:r w:rsidRPr="00797A44">
              <w:rPr>
                <w:rFonts w:ascii="Calibri" w:hAnsi="Calibri" w:cs="Calibri"/>
                <w:lang w:val="es-ES"/>
              </w:rPr>
              <w:t>-</w:t>
            </w:r>
          </w:p>
        </w:tc>
        <w:tc>
          <w:tcPr>
            <w:tcW w:w="1400" w:type="dxa"/>
            <w:vAlign w:val="center"/>
            <w:hideMark/>
          </w:tcPr>
          <w:p w14:paraId="2D6AA585" w14:textId="0912B392" w:rsidR="009D69E2" w:rsidRPr="00797A44" w:rsidRDefault="009D69E2" w:rsidP="00673EA8">
            <w:pPr>
              <w:jc w:val="center"/>
              <w:rPr>
                <w:rFonts w:ascii="Calibri" w:hAnsi="Calibri" w:cs="Calibri"/>
                <w:lang w:val="es-ES"/>
              </w:rPr>
            </w:pPr>
            <w:r w:rsidRPr="00797A44">
              <w:rPr>
                <w:rFonts w:ascii="Calibri" w:hAnsi="Calibri" w:cs="Calibri"/>
                <w:lang w:val="es-ES"/>
              </w:rPr>
              <w:t>3 veces</w:t>
            </w:r>
          </w:p>
        </w:tc>
        <w:tc>
          <w:tcPr>
            <w:tcW w:w="1340" w:type="dxa"/>
            <w:vAlign w:val="center"/>
            <w:hideMark/>
          </w:tcPr>
          <w:p w14:paraId="6F5CB5DB" w14:textId="77DE3F85" w:rsidR="009D69E2" w:rsidRPr="00797A44" w:rsidRDefault="009D69E2" w:rsidP="00673EA8">
            <w:pPr>
              <w:jc w:val="center"/>
              <w:rPr>
                <w:rFonts w:ascii="Calibri" w:hAnsi="Calibri" w:cs="Calibri"/>
                <w:lang w:val="es-ES"/>
              </w:rPr>
            </w:pPr>
          </w:p>
        </w:tc>
        <w:tc>
          <w:tcPr>
            <w:tcW w:w="1148" w:type="dxa"/>
            <w:vAlign w:val="center"/>
            <w:hideMark/>
          </w:tcPr>
          <w:p w14:paraId="52B98AE5" w14:textId="311B768C" w:rsidR="009D69E2" w:rsidRPr="00797A44" w:rsidRDefault="00797A44" w:rsidP="00673EA8">
            <w:pPr>
              <w:jc w:val="center"/>
              <w:rPr>
                <w:rFonts w:ascii="Calibri" w:hAnsi="Calibri" w:cs="Calibri"/>
                <w:lang w:val="es-ES"/>
              </w:rPr>
            </w:pPr>
            <w:r w:rsidRPr="003F3E36">
              <w:rPr>
                <w:rFonts w:ascii="Calibri" w:hAnsi="Calibri" w:cs="Calibri"/>
                <w:lang w:val="es-ES"/>
              </w:rPr>
              <w:t>Si (parcial)</w:t>
            </w:r>
          </w:p>
        </w:tc>
        <w:tc>
          <w:tcPr>
            <w:tcW w:w="1315" w:type="dxa"/>
            <w:vAlign w:val="center"/>
            <w:hideMark/>
          </w:tcPr>
          <w:p w14:paraId="3312423E" w14:textId="77777777" w:rsidR="009D69E2" w:rsidRPr="00F34892" w:rsidRDefault="009D69E2" w:rsidP="00673EA8">
            <w:pPr>
              <w:jc w:val="center"/>
              <w:rPr>
                <w:rFonts w:ascii="Calibri" w:hAnsi="Calibri" w:cs="Calibri"/>
                <w:sz w:val="20"/>
                <w:szCs w:val="20"/>
                <w:lang w:val="es-ES"/>
              </w:rPr>
            </w:pPr>
            <w:r w:rsidRPr="00F34892">
              <w:rPr>
                <w:rFonts w:ascii="Calibri" w:hAnsi="Calibri" w:cs="Calibri"/>
                <w:sz w:val="20"/>
                <w:szCs w:val="20"/>
                <w:lang w:val="es-ES"/>
              </w:rPr>
              <w:t>Por Cronograma</w:t>
            </w:r>
          </w:p>
        </w:tc>
        <w:tc>
          <w:tcPr>
            <w:tcW w:w="1530" w:type="dxa"/>
            <w:vAlign w:val="center"/>
            <w:hideMark/>
          </w:tcPr>
          <w:p w14:paraId="5E841033" w14:textId="43B34EDA" w:rsidR="009D69E2" w:rsidRPr="003F3E36" w:rsidRDefault="00797A44" w:rsidP="00673EA8">
            <w:pPr>
              <w:jc w:val="center"/>
              <w:rPr>
                <w:rFonts w:ascii="Calibri" w:hAnsi="Calibri" w:cs="Calibri"/>
                <w:lang w:val="es-ES"/>
              </w:rPr>
            </w:pPr>
            <w:r w:rsidRPr="003F3E36">
              <w:rPr>
                <w:rFonts w:ascii="Calibri" w:hAnsi="Calibri" w:cs="Calibri"/>
                <w:lang w:val="es-ES"/>
              </w:rPr>
              <w:t>Si (parcial)</w:t>
            </w:r>
          </w:p>
        </w:tc>
      </w:tr>
      <w:tr w:rsidR="00BD6955" w:rsidRPr="003F3E36" w14:paraId="79B38937" w14:textId="77777777" w:rsidTr="00797A44">
        <w:trPr>
          <w:trHeight w:val="536"/>
        </w:trPr>
        <w:tc>
          <w:tcPr>
            <w:tcW w:w="990" w:type="dxa"/>
            <w:vAlign w:val="center"/>
            <w:hideMark/>
          </w:tcPr>
          <w:p w14:paraId="4BAC5FC5" w14:textId="77777777" w:rsidR="00BD6955" w:rsidRPr="003F3E36" w:rsidRDefault="00BD6955" w:rsidP="002A6C34">
            <w:pPr>
              <w:jc w:val="center"/>
              <w:rPr>
                <w:rFonts w:ascii="Calibri" w:hAnsi="Calibri" w:cs="Calibri"/>
                <w:lang w:val="es-ES"/>
              </w:rPr>
            </w:pPr>
            <w:r w:rsidRPr="003F3E36">
              <w:rPr>
                <w:rFonts w:ascii="Calibri" w:hAnsi="Calibri" w:cs="Calibri"/>
                <w:lang w:val="es-ES"/>
              </w:rPr>
              <w:t>C-1</w:t>
            </w:r>
          </w:p>
        </w:tc>
        <w:tc>
          <w:tcPr>
            <w:tcW w:w="1457" w:type="dxa"/>
            <w:vAlign w:val="center"/>
            <w:hideMark/>
          </w:tcPr>
          <w:p w14:paraId="2EE2D538" w14:textId="77777777" w:rsidR="00BD6955" w:rsidRPr="003F3E36" w:rsidRDefault="00BD6955" w:rsidP="002A6C34">
            <w:pPr>
              <w:jc w:val="center"/>
              <w:rPr>
                <w:rFonts w:ascii="Calibri" w:hAnsi="Calibri" w:cs="Calibri"/>
                <w:lang w:val="es-ES"/>
              </w:rPr>
            </w:pPr>
            <w:r w:rsidRPr="003F3E36">
              <w:rPr>
                <w:rFonts w:ascii="Calibri" w:hAnsi="Calibri" w:cs="Calibri"/>
                <w:lang w:val="es-ES"/>
              </w:rPr>
              <w:t>-</w:t>
            </w:r>
          </w:p>
        </w:tc>
        <w:tc>
          <w:tcPr>
            <w:tcW w:w="1400" w:type="dxa"/>
            <w:vAlign w:val="center"/>
            <w:hideMark/>
          </w:tcPr>
          <w:p w14:paraId="4F1A9837" w14:textId="77777777" w:rsidR="00BD6955" w:rsidRPr="003F3E36" w:rsidRDefault="00BD6955" w:rsidP="002A6C34">
            <w:pPr>
              <w:jc w:val="center"/>
              <w:rPr>
                <w:rFonts w:ascii="Calibri" w:hAnsi="Calibri" w:cs="Calibri"/>
                <w:lang w:val="es-ES"/>
              </w:rPr>
            </w:pPr>
            <w:r w:rsidRPr="003F3E36">
              <w:rPr>
                <w:rFonts w:ascii="Calibri" w:hAnsi="Calibri" w:cs="Calibri"/>
                <w:lang w:val="es-ES"/>
              </w:rPr>
              <w:t>3 veces</w:t>
            </w:r>
          </w:p>
        </w:tc>
        <w:tc>
          <w:tcPr>
            <w:tcW w:w="1340" w:type="dxa"/>
            <w:vAlign w:val="center"/>
            <w:hideMark/>
          </w:tcPr>
          <w:p w14:paraId="4A4E4BC6" w14:textId="77777777" w:rsidR="00BD6955" w:rsidRPr="003F3E36" w:rsidRDefault="00BD6955" w:rsidP="002A6C34">
            <w:pPr>
              <w:jc w:val="center"/>
              <w:rPr>
                <w:rFonts w:ascii="Calibri" w:hAnsi="Calibri" w:cs="Calibri"/>
                <w:lang w:val="es-ES"/>
              </w:rPr>
            </w:pPr>
            <w:r w:rsidRPr="003F3E36">
              <w:rPr>
                <w:rFonts w:ascii="Calibri" w:hAnsi="Calibri" w:cs="Calibri"/>
                <w:lang w:val="es-ES"/>
              </w:rPr>
              <w:t>Conservación calles</w:t>
            </w:r>
          </w:p>
        </w:tc>
        <w:tc>
          <w:tcPr>
            <w:tcW w:w="1148" w:type="dxa"/>
            <w:vAlign w:val="center"/>
            <w:hideMark/>
          </w:tcPr>
          <w:p w14:paraId="38BDC3F2" w14:textId="77777777" w:rsidR="00BD6955" w:rsidRPr="003F3E36" w:rsidRDefault="00BD6955" w:rsidP="002A6C34">
            <w:pPr>
              <w:jc w:val="center"/>
              <w:rPr>
                <w:rFonts w:ascii="Calibri" w:hAnsi="Calibri" w:cs="Calibri"/>
                <w:lang w:val="es-ES"/>
              </w:rPr>
            </w:pPr>
            <w:r w:rsidRPr="003F3E36">
              <w:rPr>
                <w:rFonts w:ascii="Calibri" w:hAnsi="Calibri" w:cs="Calibri"/>
                <w:lang w:val="es-ES"/>
              </w:rPr>
              <w:t>Si (parcial)</w:t>
            </w:r>
          </w:p>
        </w:tc>
        <w:tc>
          <w:tcPr>
            <w:tcW w:w="1315" w:type="dxa"/>
            <w:vAlign w:val="center"/>
            <w:hideMark/>
          </w:tcPr>
          <w:p w14:paraId="6312ECA9" w14:textId="77777777" w:rsidR="00BD6955" w:rsidRPr="00F34892" w:rsidRDefault="00BD6955" w:rsidP="002A6C34">
            <w:pPr>
              <w:jc w:val="center"/>
              <w:rPr>
                <w:rFonts w:ascii="Calibri" w:hAnsi="Calibri" w:cs="Calibri"/>
                <w:sz w:val="20"/>
                <w:szCs w:val="20"/>
                <w:lang w:val="es-ES"/>
              </w:rPr>
            </w:pPr>
            <w:r w:rsidRPr="00F34892">
              <w:rPr>
                <w:rFonts w:ascii="Calibri" w:hAnsi="Calibri" w:cs="Calibri"/>
                <w:sz w:val="20"/>
                <w:szCs w:val="20"/>
                <w:lang w:val="es-ES"/>
              </w:rPr>
              <w:t>Por Cronograma</w:t>
            </w:r>
          </w:p>
        </w:tc>
        <w:tc>
          <w:tcPr>
            <w:tcW w:w="1530" w:type="dxa"/>
            <w:vAlign w:val="center"/>
            <w:hideMark/>
          </w:tcPr>
          <w:p w14:paraId="680DEFC0" w14:textId="77777777" w:rsidR="00BD6955" w:rsidRPr="003F3E36" w:rsidRDefault="00BD6955" w:rsidP="002A6C34">
            <w:pPr>
              <w:jc w:val="center"/>
              <w:rPr>
                <w:rFonts w:ascii="Calibri" w:hAnsi="Calibri" w:cs="Calibri"/>
                <w:lang w:val="es-ES"/>
              </w:rPr>
            </w:pPr>
            <w:r w:rsidRPr="003F3E36">
              <w:rPr>
                <w:rFonts w:ascii="Calibri" w:hAnsi="Calibri" w:cs="Calibri"/>
                <w:lang w:val="es-ES"/>
              </w:rPr>
              <w:t>-</w:t>
            </w:r>
          </w:p>
        </w:tc>
      </w:tr>
      <w:tr w:rsidR="00BD6955" w:rsidRPr="003F3E36" w14:paraId="06119752" w14:textId="77777777" w:rsidTr="00797A44">
        <w:trPr>
          <w:trHeight w:val="536"/>
        </w:trPr>
        <w:tc>
          <w:tcPr>
            <w:tcW w:w="990" w:type="dxa"/>
            <w:vAlign w:val="center"/>
            <w:hideMark/>
          </w:tcPr>
          <w:p w14:paraId="77A3F578" w14:textId="77777777" w:rsidR="00BD6955" w:rsidRPr="003F3E36" w:rsidRDefault="00BD6955" w:rsidP="002A6C34">
            <w:pPr>
              <w:jc w:val="center"/>
              <w:rPr>
                <w:rFonts w:ascii="Calibri" w:hAnsi="Calibri" w:cs="Calibri"/>
                <w:lang w:val="es-ES"/>
              </w:rPr>
            </w:pPr>
            <w:r w:rsidRPr="003F3E36">
              <w:rPr>
                <w:rFonts w:ascii="Calibri" w:hAnsi="Calibri" w:cs="Calibri"/>
                <w:lang w:val="es-ES"/>
              </w:rPr>
              <w:t>C-2</w:t>
            </w:r>
          </w:p>
        </w:tc>
        <w:tc>
          <w:tcPr>
            <w:tcW w:w="1457" w:type="dxa"/>
            <w:vAlign w:val="center"/>
            <w:hideMark/>
          </w:tcPr>
          <w:p w14:paraId="680CEB69" w14:textId="77777777" w:rsidR="00BD6955" w:rsidRPr="003F3E36" w:rsidRDefault="00BD6955" w:rsidP="002A6C34">
            <w:pPr>
              <w:jc w:val="center"/>
              <w:rPr>
                <w:rFonts w:ascii="Calibri" w:hAnsi="Calibri" w:cs="Calibri"/>
                <w:lang w:val="es-ES"/>
              </w:rPr>
            </w:pPr>
            <w:r w:rsidRPr="003F3E36">
              <w:rPr>
                <w:rFonts w:ascii="Calibri" w:hAnsi="Calibri" w:cs="Calibri"/>
                <w:lang w:val="es-ES"/>
              </w:rPr>
              <w:t>-</w:t>
            </w:r>
          </w:p>
        </w:tc>
        <w:tc>
          <w:tcPr>
            <w:tcW w:w="1400" w:type="dxa"/>
            <w:vAlign w:val="center"/>
            <w:hideMark/>
          </w:tcPr>
          <w:p w14:paraId="52B00DDC" w14:textId="77777777" w:rsidR="00BD6955" w:rsidRPr="003F3E36" w:rsidRDefault="00BD6955" w:rsidP="002A6C34">
            <w:pPr>
              <w:jc w:val="center"/>
              <w:rPr>
                <w:rFonts w:ascii="Calibri" w:hAnsi="Calibri" w:cs="Calibri"/>
                <w:lang w:val="es-ES"/>
              </w:rPr>
            </w:pPr>
            <w:r w:rsidRPr="003F3E36">
              <w:rPr>
                <w:rFonts w:ascii="Calibri" w:hAnsi="Calibri" w:cs="Calibri"/>
                <w:lang w:val="es-ES"/>
              </w:rPr>
              <w:t>3 veces</w:t>
            </w:r>
          </w:p>
        </w:tc>
        <w:tc>
          <w:tcPr>
            <w:tcW w:w="1340" w:type="dxa"/>
            <w:vAlign w:val="center"/>
            <w:hideMark/>
          </w:tcPr>
          <w:p w14:paraId="47108E48" w14:textId="77777777" w:rsidR="00BD6955" w:rsidRPr="003F3E36" w:rsidRDefault="00BD6955" w:rsidP="002A6C34">
            <w:pPr>
              <w:jc w:val="center"/>
              <w:rPr>
                <w:rFonts w:ascii="Calibri" w:hAnsi="Calibri" w:cs="Calibri"/>
                <w:lang w:val="es-ES"/>
              </w:rPr>
            </w:pPr>
            <w:r w:rsidRPr="003F3E36">
              <w:rPr>
                <w:rFonts w:ascii="Calibri" w:hAnsi="Calibri" w:cs="Calibri"/>
                <w:lang w:val="es-ES"/>
              </w:rPr>
              <w:t>Conservación calles</w:t>
            </w:r>
          </w:p>
        </w:tc>
        <w:tc>
          <w:tcPr>
            <w:tcW w:w="1148" w:type="dxa"/>
            <w:vAlign w:val="center"/>
            <w:hideMark/>
          </w:tcPr>
          <w:p w14:paraId="612F466F" w14:textId="77777777" w:rsidR="00BD6955" w:rsidRPr="003F3E36" w:rsidRDefault="00BD6955" w:rsidP="002A6C34">
            <w:pPr>
              <w:jc w:val="center"/>
              <w:rPr>
                <w:rFonts w:ascii="Calibri" w:hAnsi="Calibri" w:cs="Calibri"/>
                <w:lang w:val="es-ES"/>
              </w:rPr>
            </w:pPr>
            <w:r w:rsidRPr="003F3E36">
              <w:rPr>
                <w:rFonts w:ascii="Calibri" w:hAnsi="Calibri" w:cs="Calibri"/>
                <w:lang w:val="es-ES"/>
              </w:rPr>
              <w:t>Si (parcial)</w:t>
            </w:r>
          </w:p>
        </w:tc>
        <w:tc>
          <w:tcPr>
            <w:tcW w:w="1315" w:type="dxa"/>
            <w:vAlign w:val="center"/>
            <w:hideMark/>
          </w:tcPr>
          <w:p w14:paraId="6DADE7D7" w14:textId="77777777" w:rsidR="00BD6955" w:rsidRPr="00F34892" w:rsidRDefault="00BD6955" w:rsidP="002A6C34">
            <w:pPr>
              <w:jc w:val="center"/>
              <w:rPr>
                <w:rFonts w:ascii="Calibri" w:hAnsi="Calibri" w:cs="Calibri"/>
                <w:sz w:val="20"/>
                <w:szCs w:val="20"/>
                <w:lang w:val="es-ES"/>
              </w:rPr>
            </w:pPr>
            <w:r w:rsidRPr="00F34892">
              <w:rPr>
                <w:rFonts w:ascii="Calibri" w:hAnsi="Calibri" w:cs="Calibri"/>
                <w:sz w:val="20"/>
                <w:szCs w:val="20"/>
                <w:lang w:val="es-ES"/>
              </w:rPr>
              <w:t>Por Cronograma</w:t>
            </w:r>
          </w:p>
        </w:tc>
        <w:tc>
          <w:tcPr>
            <w:tcW w:w="1530" w:type="dxa"/>
            <w:vAlign w:val="center"/>
            <w:hideMark/>
          </w:tcPr>
          <w:p w14:paraId="43A402F0" w14:textId="77777777" w:rsidR="00BD6955" w:rsidRPr="003F3E36" w:rsidRDefault="00BD6955" w:rsidP="002A6C34">
            <w:pPr>
              <w:jc w:val="center"/>
              <w:rPr>
                <w:rFonts w:ascii="Calibri" w:hAnsi="Calibri" w:cs="Calibri"/>
                <w:lang w:val="es-ES"/>
              </w:rPr>
            </w:pPr>
            <w:r w:rsidRPr="003F3E36">
              <w:rPr>
                <w:rFonts w:ascii="Calibri" w:hAnsi="Calibri" w:cs="Calibri"/>
                <w:lang w:val="es-ES"/>
              </w:rPr>
              <w:t>-</w:t>
            </w:r>
          </w:p>
        </w:tc>
      </w:tr>
      <w:tr w:rsidR="00BD6955" w:rsidRPr="003F3E36" w14:paraId="0D02DF57" w14:textId="77777777" w:rsidTr="00797A44">
        <w:trPr>
          <w:trHeight w:val="536"/>
        </w:trPr>
        <w:tc>
          <w:tcPr>
            <w:tcW w:w="990" w:type="dxa"/>
            <w:vAlign w:val="center"/>
            <w:hideMark/>
          </w:tcPr>
          <w:p w14:paraId="6BE6C801" w14:textId="77777777" w:rsidR="00BD6955" w:rsidRPr="003F3E36" w:rsidRDefault="00BD6955" w:rsidP="002A6C34">
            <w:pPr>
              <w:jc w:val="center"/>
              <w:rPr>
                <w:rFonts w:ascii="Calibri" w:hAnsi="Calibri" w:cs="Calibri"/>
                <w:lang w:val="es-ES"/>
              </w:rPr>
            </w:pPr>
            <w:r w:rsidRPr="003F3E36">
              <w:rPr>
                <w:rFonts w:ascii="Calibri" w:hAnsi="Calibri" w:cs="Calibri"/>
                <w:lang w:val="es-ES"/>
              </w:rPr>
              <w:t>C-3</w:t>
            </w:r>
          </w:p>
        </w:tc>
        <w:tc>
          <w:tcPr>
            <w:tcW w:w="1457" w:type="dxa"/>
            <w:vAlign w:val="center"/>
            <w:hideMark/>
          </w:tcPr>
          <w:p w14:paraId="0F93B671" w14:textId="77777777" w:rsidR="00BD6955" w:rsidRPr="003F3E36" w:rsidRDefault="00BD6955" w:rsidP="002A6C34">
            <w:pPr>
              <w:jc w:val="center"/>
              <w:rPr>
                <w:rFonts w:ascii="Calibri" w:hAnsi="Calibri" w:cs="Calibri"/>
                <w:lang w:val="es-ES"/>
              </w:rPr>
            </w:pPr>
            <w:r w:rsidRPr="003F3E36">
              <w:rPr>
                <w:rFonts w:ascii="Calibri" w:hAnsi="Calibri" w:cs="Calibri"/>
                <w:lang w:val="es-ES"/>
              </w:rPr>
              <w:t>-</w:t>
            </w:r>
          </w:p>
        </w:tc>
        <w:tc>
          <w:tcPr>
            <w:tcW w:w="1400" w:type="dxa"/>
            <w:vAlign w:val="center"/>
            <w:hideMark/>
          </w:tcPr>
          <w:p w14:paraId="30CACC11" w14:textId="77777777" w:rsidR="00BD6955" w:rsidRPr="003F3E36" w:rsidRDefault="00BD6955" w:rsidP="002A6C34">
            <w:pPr>
              <w:jc w:val="center"/>
              <w:rPr>
                <w:rFonts w:ascii="Calibri" w:hAnsi="Calibri" w:cs="Calibri"/>
                <w:b/>
                <w:bCs/>
                <w:lang w:val="es-ES"/>
              </w:rPr>
            </w:pPr>
            <w:r w:rsidRPr="003F3E36">
              <w:rPr>
                <w:rFonts w:ascii="Calibri" w:hAnsi="Calibri" w:cs="Calibri"/>
                <w:lang w:val="es-ES"/>
              </w:rPr>
              <w:t>-</w:t>
            </w:r>
          </w:p>
        </w:tc>
        <w:tc>
          <w:tcPr>
            <w:tcW w:w="1340" w:type="dxa"/>
            <w:vAlign w:val="center"/>
            <w:hideMark/>
          </w:tcPr>
          <w:p w14:paraId="6F0378CC" w14:textId="77777777" w:rsidR="00BD6955" w:rsidRPr="003F3E36" w:rsidRDefault="00BD6955" w:rsidP="002A6C34">
            <w:pPr>
              <w:jc w:val="center"/>
              <w:rPr>
                <w:rFonts w:ascii="Calibri" w:hAnsi="Calibri" w:cs="Calibri"/>
                <w:lang w:val="es-ES"/>
              </w:rPr>
            </w:pPr>
            <w:r w:rsidRPr="003F3E36">
              <w:rPr>
                <w:rFonts w:ascii="Calibri" w:hAnsi="Calibri" w:cs="Calibri"/>
                <w:lang w:val="es-ES"/>
              </w:rPr>
              <w:t>-</w:t>
            </w:r>
          </w:p>
        </w:tc>
        <w:tc>
          <w:tcPr>
            <w:tcW w:w="1148" w:type="dxa"/>
            <w:vAlign w:val="center"/>
            <w:hideMark/>
          </w:tcPr>
          <w:p w14:paraId="733E1507" w14:textId="77777777" w:rsidR="00BD6955" w:rsidRPr="003F3E36" w:rsidRDefault="00BD6955" w:rsidP="002A6C34">
            <w:pPr>
              <w:jc w:val="center"/>
              <w:rPr>
                <w:rFonts w:ascii="Calibri" w:hAnsi="Calibri" w:cs="Calibri"/>
                <w:lang w:val="es-ES"/>
              </w:rPr>
            </w:pPr>
            <w:r w:rsidRPr="003F3E36">
              <w:rPr>
                <w:rFonts w:ascii="Calibri" w:hAnsi="Calibri" w:cs="Calibri"/>
                <w:lang w:val="es-ES"/>
              </w:rPr>
              <w:t>Si (parcial)</w:t>
            </w:r>
          </w:p>
        </w:tc>
        <w:tc>
          <w:tcPr>
            <w:tcW w:w="1315" w:type="dxa"/>
            <w:vAlign w:val="center"/>
            <w:hideMark/>
          </w:tcPr>
          <w:p w14:paraId="2FB9B58A" w14:textId="77777777" w:rsidR="00BD6955" w:rsidRPr="00F34892" w:rsidRDefault="00BD6955" w:rsidP="002A6C34">
            <w:pPr>
              <w:jc w:val="center"/>
              <w:rPr>
                <w:rFonts w:ascii="Calibri" w:hAnsi="Calibri" w:cs="Calibri"/>
                <w:sz w:val="20"/>
                <w:szCs w:val="20"/>
                <w:lang w:val="es-ES"/>
              </w:rPr>
            </w:pPr>
            <w:r w:rsidRPr="00F34892">
              <w:rPr>
                <w:rFonts w:ascii="Calibri" w:hAnsi="Calibri" w:cs="Calibri"/>
                <w:sz w:val="20"/>
                <w:szCs w:val="20"/>
                <w:lang w:val="es-ES"/>
              </w:rPr>
              <w:t>Por Cronograma</w:t>
            </w:r>
          </w:p>
        </w:tc>
        <w:tc>
          <w:tcPr>
            <w:tcW w:w="1530" w:type="dxa"/>
            <w:vAlign w:val="center"/>
            <w:hideMark/>
          </w:tcPr>
          <w:p w14:paraId="02763CB0" w14:textId="77777777" w:rsidR="00BD6955" w:rsidRPr="003F3E36" w:rsidRDefault="00BD6955" w:rsidP="002A6C34">
            <w:pPr>
              <w:jc w:val="center"/>
              <w:rPr>
                <w:rFonts w:ascii="Calibri" w:hAnsi="Calibri" w:cs="Calibri"/>
                <w:lang w:val="es-ES"/>
              </w:rPr>
            </w:pPr>
            <w:r w:rsidRPr="003F3E36">
              <w:rPr>
                <w:rFonts w:ascii="Calibri" w:hAnsi="Calibri" w:cs="Calibri"/>
                <w:lang w:val="es-ES"/>
              </w:rPr>
              <w:t>-</w:t>
            </w:r>
          </w:p>
        </w:tc>
      </w:tr>
    </w:tbl>
    <w:p w14:paraId="423ED750" w14:textId="77777777" w:rsidR="00BD6955" w:rsidRPr="002919C1" w:rsidRDefault="00BD6955" w:rsidP="00BD6955">
      <w:pPr>
        <w:pStyle w:val="Textosinformato"/>
        <w:spacing w:after="120"/>
        <w:jc w:val="both"/>
        <w:rPr>
          <w:rFonts w:ascii="Tahoma" w:hAnsi="Tahoma" w:cs="Tahoma"/>
          <w:b/>
          <w:u w:val="single"/>
        </w:rPr>
      </w:pPr>
    </w:p>
    <w:p w14:paraId="03440F92" w14:textId="77777777" w:rsidR="00544D79" w:rsidRDefault="00544D79" w:rsidP="00BD6955">
      <w:pPr>
        <w:pStyle w:val="Textosinformato"/>
        <w:spacing w:after="120"/>
        <w:jc w:val="both"/>
        <w:rPr>
          <w:rFonts w:ascii="Tahoma" w:hAnsi="Tahoma" w:cs="Tahoma"/>
          <w:b/>
          <w:u w:val="single"/>
        </w:rPr>
      </w:pPr>
    </w:p>
    <w:p w14:paraId="607C6A58" w14:textId="77777777" w:rsidR="004C62C3" w:rsidRDefault="004C62C3" w:rsidP="00BD6955">
      <w:pPr>
        <w:pStyle w:val="Textosinformato"/>
        <w:spacing w:after="120"/>
        <w:jc w:val="both"/>
        <w:rPr>
          <w:rFonts w:ascii="Tahoma" w:hAnsi="Tahoma" w:cs="Tahoma"/>
          <w:b/>
          <w:u w:val="single"/>
        </w:rPr>
      </w:pPr>
    </w:p>
    <w:p w14:paraId="04D0FFE4" w14:textId="77777777" w:rsidR="004C62C3" w:rsidRDefault="004C62C3" w:rsidP="00BD6955">
      <w:pPr>
        <w:pStyle w:val="Textosinformato"/>
        <w:spacing w:after="120"/>
        <w:jc w:val="both"/>
        <w:rPr>
          <w:rFonts w:ascii="Tahoma" w:hAnsi="Tahoma" w:cs="Tahoma"/>
          <w:b/>
          <w:u w:val="single"/>
        </w:rPr>
      </w:pPr>
    </w:p>
    <w:p w14:paraId="6C11D7B0" w14:textId="2008988C" w:rsidR="00BD6955" w:rsidRPr="002919C1" w:rsidRDefault="00BD6955" w:rsidP="00BD6955">
      <w:pPr>
        <w:pStyle w:val="Textosinformato"/>
        <w:spacing w:after="120"/>
        <w:jc w:val="both"/>
        <w:rPr>
          <w:rFonts w:ascii="Tahoma" w:hAnsi="Tahoma" w:cs="Tahoma"/>
          <w:b/>
          <w:u w:val="single"/>
        </w:rPr>
      </w:pPr>
      <w:r>
        <w:rPr>
          <w:rFonts w:ascii="Tahoma" w:hAnsi="Tahoma" w:cs="Tahoma"/>
          <w:b/>
          <w:u w:val="single"/>
        </w:rPr>
        <w:lastRenderedPageBreak/>
        <w:t>MINIMOS POR ZONAS</w:t>
      </w:r>
    </w:p>
    <w:p w14:paraId="038C79F2" w14:textId="77777777" w:rsidR="00BD6955" w:rsidRPr="002919C1" w:rsidRDefault="00BD6955" w:rsidP="00D141DE">
      <w:pPr>
        <w:pStyle w:val="Textosinformato"/>
        <w:numPr>
          <w:ilvl w:val="0"/>
          <w:numId w:val="19"/>
        </w:numPr>
        <w:tabs>
          <w:tab w:val="clear" w:pos="1418"/>
        </w:tabs>
        <w:spacing w:after="120" w:line="276" w:lineRule="auto"/>
        <w:ind w:left="1276" w:hanging="1276"/>
        <w:jc w:val="both"/>
        <w:rPr>
          <w:rFonts w:ascii="Tahoma" w:hAnsi="Tahoma" w:cs="Tahoma"/>
        </w:rPr>
      </w:pPr>
      <w:r w:rsidRPr="002919C1">
        <w:rPr>
          <w:rFonts w:ascii="Tahoma" w:hAnsi="Tahoma" w:cs="Tahoma"/>
        </w:rPr>
        <w:t xml:space="preserve">PARA la determinación de las contribuciones establecidos en el </w:t>
      </w:r>
      <w:r w:rsidRPr="00D06C80">
        <w:rPr>
          <w:rFonts w:ascii="Tahoma" w:hAnsi="Tahoma" w:cs="Tahoma"/>
        </w:rPr>
        <w:t>artículo 1</w:t>
      </w:r>
      <w:r>
        <w:rPr>
          <w:rFonts w:ascii="Tahoma" w:hAnsi="Tahoma" w:cs="Tahoma"/>
        </w:rPr>
        <w:t>20</w:t>
      </w:r>
      <w:r w:rsidRPr="00D06C80">
        <w:rPr>
          <w:rFonts w:ascii="Tahoma" w:hAnsi="Tahoma" w:cs="Tahoma"/>
        </w:rPr>
        <w:t xml:space="preserve"> del</w:t>
      </w:r>
      <w:r w:rsidRPr="002919C1">
        <w:rPr>
          <w:rFonts w:ascii="Tahoma" w:hAnsi="Tahoma" w:cs="Tahoma"/>
        </w:rPr>
        <w:t xml:space="preserve"> Código Tributario Municipal</w:t>
      </w:r>
      <w:r>
        <w:rPr>
          <w:rFonts w:ascii="Tahoma" w:hAnsi="Tahoma" w:cs="Tahoma"/>
        </w:rPr>
        <w:t>,</w:t>
      </w:r>
      <w:r w:rsidRPr="002919C1">
        <w:rPr>
          <w:rFonts w:ascii="Tahoma" w:hAnsi="Tahoma" w:cs="Tahoma"/>
        </w:rPr>
        <w:t xml:space="preserve"> fíj</w:t>
      </w:r>
      <w:r>
        <w:rPr>
          <w:rFonts w:ascii="Tahoma" w:hAnsi="Tahoma" w:cs="Tahoma"/>
        </w:rPr>
        <w:t>e</w:t>
      </w:r>
      <w:r w:rsidRPr="002919C1">
        <w:rPr>
          <w:rFonts w:ascii="Tahoma" w:hAnsi="Tahoma" w:cs="Tahoma"/>
        </w:rPr>
        <w:t>nse para los inmuebles edificados l</w:t>
      </w:r>
      <w:r>
        <w:rPr>
          <w:rFonts w:ascii="Tahoma" w:hAnsi="Tahoma" w:cs="Tahoma"/>
        </w:rPr>
        <w:t>o</w:t>
      </w:r>
      <w:r w:rsidRPr="002919C1">
        <w:rPr>
          <w:rFonts w:ascii="Tahoma" w:hAnsi="Tahoma" w:cs="Tahoma"/>
        </w:rPr>
        <w:t xml:space="preserve">s siguientes </w:t>
      </w:r>
      <w:r>
        <w:rPr>
          <w:rFonts w:ascii="Tahoma" w:hAnsi="Tahoma" w:cs="Tahoma"/>
        </w:rPr>
        <w:t>montos anuales por cada propiedad y de acuerdo a la zona que corresponde conforme la descripción precedente</w:t>
      </w:r>
      <w:r w:rsidRPr="002919C1">
        <w:rPr>
          <w:rFonts w:ascii="Tahoma" w:hAnsi="Tahoma" w:cs="Tahoma"/>
        </w:rPr>
        <w:t>:</w:t>
      </w:r>
    </w:p>
    <w:p w14:paraId="058311C3" w14:textId="77777777" w:rsidR="00BD6955" w:rsidRDefault="00BD6955" w:rsidP="00BD6955">
      <w:pPr>
        <w:pStyle w:val="Textosinformato"/>
        <w:spacing w:after="120"/>
        <w:ind w:left="1276"/>
        <w:rPr>
          <w:rFonts w:ascii="Tahoma" w:hAnsi="Tahoma" w:cs="Tahoma"/>
          <w:b/>
          <w:u w:val="single"/>
        </w:rPr>
      </w:pPr>
      <w:r w:rsidRPr="002919C1">
        <w:rPr>
          <w:rFonts w:ascii="Tahoma" w:hAnsi="Tahoma" w:cs="Tahoma"/>
          <w:b/>
          <w:u w:val="single"/>
        </w:rPr>
        <w:t>Inmuebles Edificados</w:t>
      </w:r>
    </w:p>
    <w:p w14:paraId="23E53840" w14:textId="77777777" w:rsidR="00595470" w:rsidRDefault="00595470" w:rsidP="00BD6955">
      <w:pPr>
        <w:pStyle w:val="Textosinformato"/>
        <w:ind w:left="1276"/>
        <w:jc w:val="both"/>
        <w:rPr>
          <w:rFonts w:ascii="Tahoma" w:hAnsi="Tahoma" w:cs="Tahoma"/>
        </w:rPr>
      </w:pPr>
    </w:p>
    <w:tbl>
      <w:tblPr>
        <w:tblpPr w:leftFromText="141" w:rightFromText="141" w:vertAnchor="text" w:horzAnchor="page" w:tblpX="4563" w:tblpY="-37"/>
        <w:tblW w:w="4720" w:type="dxa"/>
        <w:tblCellMar>
          <w:left w:w="70" w:type="dxa"/>
          <w:right w:w="70" w:type="dxa"/>
        </w:tblCellMar>
        <w:tblLook w:val="04A0" w:firstRow="1" w:lastRow="0" w:firstColumn="1" w:lastColumn="0" w:noHBand="0" w:noVBand="1"/>
      </w:tblPr>
      <w:tblGrid>
        <w:gridCol w:w="1580"/>
        <w:gridCol w:w="1720"/>
        <w:gridCol w:w="1420"/>
      </w:tblGrid>
      <w:tr w:rsidR="00544D79" w:rsidRPr="00595470" w14:paraId="0A10FE8D" w14:textId="77777777" w:rsidTr="00544D79">
        <w:trPr>
          <w:trHeight w:val="525"/>
        </w:trPr>
        <w:tc>
          <w:tcPr>
            <w:tcW w:w="1580" w:type="dxa"/>
            <w:tcBorders>
              <w:top w:val="single" w:sz="8" w:space="0" w:color="auto"/>
              <w:left w:val="single" w:sz="8" w:space="0" w:color="auto"/>
              <w:bottom w:val="single" w:sz="8" w:space="0" w:color="auto"/>
              <w:right w:val="single" w:sz="8" w:space="0" w:color="auto"/>
            </w:tcBorders>
            <w:shd w:val="clear" w:color="000000" w:fill="CCCCCC"/>
            <w:vAlign w:val="center"/>
            <w:hideMark/>
          </w:tcPr>
          <w:p w14:paraId="70896778" w14:textId="77777777" w:rsidR="00544D79" w:rsidRPr="00595470" w:rsidRDefault="00544D79" w:rsidP="00544D79">
            <w:pPr>
              <w:spacing w:after="0" w:line="240" w:lineRule="auto"/>
              <w:jc w:val="center"/>
              <w:rPr>
                <w:rFonts w:ascii="Tahoma" w:eastAsia="Times New Roman" w:hAnsi="Tahoma" w:cs="Tahoma"/>
                <w:b/>
                <w:bCs/>
                <w:color w:val="000000"/>
                <w:kern w:val="0"/>
                <w:sz w:val="20"/>
                <w:szCs w:val="20"/>
                <w:lang w:val="es-ES" w:eastAsia="es-ES"/>
                <w14:ligatures w14:val="none"/>
              </w:rPr>
            </w:pPr>
            <w:r w:rsidRPr="00595470">
              <w:rPr>
                <w:rFonts w:ascii="Tahoma" w:eastAsia="Times New Roman" w:hAnsi="Tahoma" w:cs="Tahoma"/>
                <w:b/>
                <w:bCs/>
                <w:color w:val="000000"/>
                <w:kern w:val="0"/>
                <w:sz w:val="20"/>
                <w:szCs w:val="20"/>
                <w:lang w:val="es-ES" w:eastAsia="es-ES"/>
                <w14:ligatures w14:val="none"/>
              </w:rPr>
              <w:t>ZONA</w:t>
            </w:r>
          </w:p>
        </w:tc>
        <w:tc>
          <w:tcPr>
            <w:tcW w:w="1720" w:type="dxa"/>
            <w:tcBorders>
              <w:top w:val="single" w:sz="8" w:space="0" w:color="auto"/>
              <w:left w:val="nil"/>
              <w:bottom w:val="single" w:sz="8" w:space="0" w:color="auto"/>
              <w:right w:val="single" w:sz="8" w:space="0" w:color="auto"/>
            </w:tcBorders>
            <w:shd w:val="clear" w:color="000000" w:fill="CCCCCC"/>
            <w:vAlign w:val="center"/>
            <w:hideMark/>
          </w:tcPr>
          <w:p w14:paraId="62534D18" w14:textId="77777777" w:rsidR="00544D79" w:rsidRPr="00595470" w:rsidRDefault="00544D79" w:rsidP="00544D79">
            <w:pPr>
              <w:spacing w:after="0" w:line="240" w:lineRule="auto"/>
              <w:jc w:val="center"/>
              <w:rPr>
                <w:rFonts w:ascii="Tahoma" w:eastAsia="Times New Roman" w:hAnsi="Tahoma" w:cs="Tahoma"/>
                <w:b/>
                <w:bCs/>
                <w:color w:val="000000"/>
                <w:kern w:val="0"/>
                <w:sz w:val="20"/>
                <w:szCs w:val="20"/>
                <w:lang w:val="es-ES" w:eastAsia="es-ES"/>
                <w14:ligatures w14:val="none"/>
              </w:rPr>
            </w:pPr>
            <w:r w:rsidRPr="00595470">
              <w:rPr>
                <w:rFonts w:ascii="Tahoma" w:eastAsia="Times New Roman" w:hAnsi="Tahoma" w:cs="Tahoma"/>
                <w:b/>
                <w:bCs/>
                <w:color w:val="000000"/>
                <w:kern w:val="0"/>
                <w:sz w:val="20"/>
                <w:szCs w:val="20"/>
                <w:lang w:val="es-ES" w:eastAsia="es-ES"/>
                <w14:ligatures w14:val="none"/>
              </w:rPr>
              <w:t>1ª a 12ª CUOTA</w:t>
            </w:r>
          </w:p>
        </w:tc>
        <w:tc>
          <w:tcPr>
            <w:tcW w:w="1420" w:type="dxa"/>
            <w:tcBorders>
              <w:top w:val="single" w:sz="8" w:space="0" w:color="auto"/>
              <w:left w:val="nil"/>
              <w:bottom w:val="single" w:sz="8" w:space="0" w:color="auto"/>
              <w:right w:val="single" w:sz="8" w:space="0" w:color="auto"/>
            </w:tcBorders>
            <w:shd w:val="clear" w:color="000000" w:fill="CCCCCC"/>
            <w:vAlign w:val="center"/>
            <w:hideMark/>
          </w:tcPr>
          <w:p w14:paraId="30C17E24" w14:textId="77777777" w:rsidR="00544D79" w:rsidRPr="00595470" w:rsidRDefault="00544D79" w:rsidP="00544D79">
            <w:pPr>
              <w:spacing w:after="0" w:line="240" w:lineRule="auto"/>
              <w:jc w:val="center"/>
              <w:rPr>
                <w:rFonts w:ascii="Tahoma" w:eastAsia="Times New Roman" w:hAnsi="Tahoma" w:cs="Tahoma"/>
                <w:b/>
                <w:bCs/>
                <w:color w:val="000000"/>
                <w:kern w:val="0"/>
                <w:sz w:val="20"/>
                <w:szCs w:val="20"/>
                <w:lang w:val="es-ES" w:eastAsia="es-ES"/>
                <w14:ligatures w14:val="none"/>
              </w:rPr>
            </w:pPr>
            <w:r w:rsidRPr="00595470">
              <w:rPr>
                <w:rFonts w:ascii="Tahoma" w:eastAsia="Times New Roman" w:hAnsi="Tahoma" w:cs="Tahoma"/>
                <w:b/>
                <w:bCs/>
                <w:color w:val="000000"/>
                <w:kern w:val="0"/>
                <w:sz w:val="20"/>
                <w:szCs w:val="20"/>
                <w:lang w:val="es-ES" w:eastAsia="es-ES"/>
                <w14:ligatures w14:val="none"/>
              </w:rPr>
              <w:t>MÍNIMO ANUAL</w:t>
            </w:r>
          </w:p>
        </w:tc>
      </w:tr>
      <w:tr w:rsidR="00544D79" w:rsidRPr="00595470" w14:paraId="18AC5D44" w14:textId="77777777" w:rsidTr="00544D79">
        <w:trPr>
          <w:trHeight w:val="315"/>
        </w:trPr>
        <w:tc>
          <w:tcPr>
            <w:tcW w:w="1580" w:type="dxa"/>
            <w:tcBorders>
              <w:top w:val="nil"/>
              <w:left w:val="single" w:sz="8" w:space="0" w:color="auto"/>
              <w:bottom w:val="single" w:sz="8" w:space="0" w:color="auto"/>
              <w:right w:val="single" w:sz="8" w:space="0" w:color="auto"/>
            </w:tcBorders>
            <w:vAlign w:val="center"/>
            <w:hideMark/>
          </w:tcPr>
          <w:p w14:paraId="49022809" w14:textId="77777777" w:rsidR="00544D79" w:rsidRPr="00595470" w:rsidRDefault="00544D79" w:rsidP="00544D79">
            <w:pPr>
              <w:spacing w:after="0" w:line="240" w:lineRule="auto"/>
              <w:jc w:val="center"/>
              <w:rPr>
                <w:rFonts w:ascii="Tahoma" w:eastAsia="Times New Roman" w:hAnsi="Tahoma" w:cs="Tahoma"/>
                <w:b/>
                <w:bCs/>
                <w:color w:val="000000"/>
                <w:kern w:val="0"/>
                <w:sz w:val="20"/>
                <w:szCs w:val="20"/>
                <w:lang w:val="es-ES" w:eastAsia="es-ES"/>
                <w14:ligatures w14:val="none"/>
              </w:rPr>
            </w:pPr>
            <w:r w:rsidRPr="00595470">
              <w:rPr>
                <w:rFonts w:ascii="Tahoma" w:eastAsia="Times New Roman" w:hAnsi="Tahoma" w:cs="Tahoma"/>
                <w:b/>
                <w:bCs/>
                <w:color w:val="000000"/>
                <w:kern w:val="0"/>
                <w:sz w:val="20"/>
                <w:szCs w:val="20"/>
                <w:lang w:val="es-ES" w:eastAsia="es-ES"/>
                <w14:ligatures w14:val="none"/>
              </w:rPr>
              <w:t>A-1</w:t>
            </w:r>
          </w:p>
        </w:tc>
        <w:tc>
          <w:tcPr>
            <w:tcW w:w="1720" w:type="dxa"/>
            <w:tcBorders>
              <w:top w:val="nil"/>
              <w:left w:val="nil"/>
              <w:bottom w:val="single" w:sz="8" w:space="0" w:color="auto"/>
              <w:right w:val="single" w:sz="8" w:space="0" w:color="auto"/>
            </w:tcBorders>
            <w:vAlign w:val="center"/>
            <w:hideMark/>
          </w:tcPr>
          <w:p w14:paraId="72C6BFAD" w14:textId="77777777" w:rsidR="00544D79" w:rsidRPr="00595470" w:rsidRDefault="00544D79" w:rsidP="00544D79">
            <w:pPr>
              <w:spacing w:after="0" w:line="240" w:lineRule="auto"/>
              <w:jc w:val="right"/>
              <w:rPr>
                <w:rFonts w:ascii="Tahoma" w:eastAsia="Times New Roman" w:hAnsi="Tahoma" w:cs="Tahoma"/>
                <w:color w:val="000000"/>
                <w:kern w:val="0"/>
                <w:sz w:val="20"/>
                <w:szCs w:val="20"/>
                <w:lang w:val="es-ES" w:eastAsia="es-ES"/>
                <w14:ligatures w14:val="none"/>
              </w:rPr>
            </w:pPr>
            <w:r w:rsidRPr="00595470">
              <w:rPr>
                <w:rFonts w:ascii="Tahoma" w:eastAsia="Times New Roman" w:hAnsi="Tahoma" w:cs="Tahoma"/>
                <w:color w:val="000000"/>
                <w:kern w:val="0"/>
                <w:sz w:val="20"/>
                <w:szCs w:val="20"/>
                <w:lang w:val="es-ES" w:eastAsia="es-ES"/>
                <w14:ligatures w14:val="none"/>
              </w:rPr>
              <w:t>15,489.59</w:t>
            </w:r>
          </w:p>
        </w:tc>
        <w:tc>
          <w:tcPr>
            <w:tcW w:w="1420" w:type="dxa"/>
            <w:tcBorders>
              <w:top w:val="nil"/>
              <w:left w:val="nil"/>
              <w:bottom w:val="single" w:sz="8" w:space="0" w:color="auto"/>
              <w:right w:val="single" w:sz="8" w:space="0" w:color="auto"/>
            </w:tcBorders>
            <w:noWrap/>
            <w:vAlign w:val="bottom"/>
            <w:hideMark/>
          </w:tcPr>
          <w:p w14:paraId="4DB44AF4" w14:textId="77777777" w:rsidR="00544D79" w:rsidRPr="00595470" w:rsidRDefault="00544D79" w:rsidP="00544D79">
            <w:pPr>
              <w:spacing w:after="0" w:line="240" w:lineRule="auto"/>
              <w:jc w:val="right"/>
              <w:rPr>
                <w:rFonts w:ascii="Calibri" w:eastAsia="Times New Roman" w:hAnsi="Calibri" w:cs="Calibri"/>
                <w:color w:val="000000"/>
                <w:kern w:val="0"/>
                <w:lang w:val="es-ES" w:eastAsia="es-ES"/>
                <w14:ligatures w14:val="none"/>
              </w:rPr>
            </w:pPr>
            <w:r w:rsidRPr="00595470">
              <w:rPr>
                <w:rFonts w:ascii="Calibri" w:eastAsia="Times New Roman" w:hAnsi="Calibri" w:cs="Calibri"/>
                <w:color w:val="000000"/>
                <w:kern w:val="0"/>
                <w:lang w:val="es-ES" w:eastAsia="es-ES"/>
                <w14:ligatures w14:val="none"/>
              </w:rPr>
              <w:t>185,875.10</w:t>
            </w:r>
          </w:p>
        </w:tc>
      </w:tr>
      <w:tr w:rsidR="00544D79" w:rsidRPr="00595470" w14:paraId="3960AEC6" w14:textId="77777777" w:rsidTr="00544D79">
        <w:trPr>
          <w:trHeight w:val="315"/>
        </w:trPr>
        <w:tc>
          <w:tcPr>
            <w:tcW w:w="1580" w:type="dxa"/>
            <w:tcBorders>
              <w:top w:val="nil"/>
              <w:left w:val="single" w:sz="8" w:space="0" w:color="auto"/>
              <w:bottom w:val="single" w:sz="8" w:space="0" w:color="auto"/>
              <w:right w:val="single" w:sz="8" w:space="0" w:color="auto"/>
            </w:tcBorders>
            <w:vAlign w:val="center"/>
            <w:hideMark/>
          </w:tcPr>
          <w:p w14:paraId="2782BF63" w14:textId="77777777" w:rsidR="00544D79" w:rsidRPr="00595470" w:rsidRDefault="00544D79" w:rsidP="00544D79">
            <w:pPr>
              <w:spacing w:after="0" w:line="240" w:lineRule="auto"/>
              <w:jc w:val="center"/>
              <w:rPr>
                <w:rFonts w:ascii="Tahoma" w:eastAsia="Times New Roman" w:hAnsi="Tahoma" w:cs="Tahoma"/>
                <w:b/>
                <w:bCs/>
                <w:color w:val="000000"/>
                <w:kern w:val="0"/>
                <w:sz w:val="20"/>
                <w:szCs w:val="20"/>
                <w:lang w:val="es-ES" w:eastAsia="es-ES"/>
                <w14:ligatures w14:val="none"/>
              </w:rPr>
            </w:pPr>
            <w:r w:rsidRPr="00595470">
              <w:rPr>
                <w:rFonts w:ascii="Tahoma" w:eastAsia="Times New Roman" w:hAnsi="Tahoma" w:cs="Tahoma"/>
                <w:b/>
                <w:bCs/>
                <w:color w:val="000000"/>
                <w:kern w:val="0"/>
                <w:sz w:val="20"/>
                <w:szCs w:val="20"/>
                <w:lang w:val="es-ES" w:eastAsia="es-ES"/>
                <w14:ligatures w14:val="none"/>
              </w:rPr>
              <w:t>A-2</w:t>
            </w:r>
          </w:p>
        </w:tc>
        <w:tc>
          <w:tcPr>
            <w:tcW w:w="1720" w:type="dxa"/>
            <w:tcBorders>
              <w:top w:val="nil"/>
              <w:left w:val="nil"/>
              <w:bottom w:val="single" w:sz="8" w:space="0" w:color="auto"/>
              <w:right w:val="single" w:sz="8" w:space="0" w:color="auto"/>
            </w:tcBorders>
            <w:vAlign w:val="center"/>
            <w:hideMark/>
          </w:tcPr>
          <w:p w14:paraId="5DF50FF5" w14:textId="77777777" w:rsidR="00544D79" w:rsidRPr="00595470" w:rsidRDefault="00544D79" w:rsidP="00544D79">
            <w:pPr>
              <w:spacing w:after="0" w:line="240" w:lineRule="auto"/>
              <w:jc w:val="right"/>
              <w:rPr>
                <w:rFonts w:ascii="Tahoma" w:eastAsia="Times New Roman" w:hAnsi="Tahoma" w:cs="Tahoma"/>
                <w:color w:val="000000"/>
                <w:kern w:val="0"/>
                <w:sz w:val="20"/>
                <w:szCs w:val="20"/>
                <w:lang w:val="es-ES" w:eastAsia="es-ES"/>
                <w14:ligatures w14:val="none"/>
              </w:rPr>
            </w:pPr>
            <w:r w:rsidRPr="00595470">
              <w:rPr>
                <w:rFonts w:ascii="Tahoma" w:eastAsia="Times New Roman" w:hAnsi="Tahoma" w:cs="Tahoma"/>
                <w:color w:val="000000"/>
                <w:kern w:val="0"/>
                <w:sz w:val="20"/>
                <w:szCs w:val="20"/>
                <w:lang w:val="es-ES" w:eastAsia="es-ES"/>
                <w14:ligatures w14:val="none"/>
              </w:rPr>
              <w:t>14,743.99</w:t>
            </w:r>
          </w:p>
        </w:tc>
        <w:tc>
          <w:tcPr>
            <w:tcW w:w="1420" w:type="dxa"/>
            <w:tcBorders>
              <w:top w:val="nil"/>
              <w:left w:val="nil"/>
              <w:bottom w:val="single" w:sz="8" w:space="0" w:color="auto"/>
              <w:right w:val="single" w:sz="8" w:space="0" w:color="auto"/>
            </w:tcBorders>
            <w:noWrap/>
            <w:vAlign w:val="bottom"/>
            <w:hideMark/>
          </w:tcPr>
          <w:p w14:paraId="1D71FF6D" w14:textId="77777777" w:rsidR="00544D79" w:rsidRPr="00595470" w:rsidRDefault="00544D79" w:rsidP="00544D79">
            <w:pPr>
              <w:spacing w:after="0" w:line="240" w:lineRule="auto"/>
              <w:jc w:val="right"/>
              <w:rPr>
                <w:rFonts w:ascii="Calibri" w:eastAsia="Times New Roman" w:hAnsi="Calibri" w:cs="Calibri"/>
                <w:color w:val="000000"/>
                <w:kern w:val="0"/>
                <w:lang w:val="es-ES" w:eastAsia="es-ES"/>
                <w14:ligatures w14:val="none"/>
              </w:rPr>
            </w:pPr>
            <w:r w:rsidRPr="00595470">
              <w:rPr>
                <w:rFonts w:ascii="Calibri" w:eastAsia="Times New Roman" w:hAnsi="Calibri" w:cs="Calibri"/>
                <w:color w:val="000000"/>
                <w:kern w:val="0"/>
                <w:lang w:val="es-ES" w:eastAsia="es-ES"/>
                <w14:ligatures w14:val="none"/>
              </w:rPr>
              <w:t>176,927.93</w:t>
            </w:r>
          </w:p>
        </w:tc>
      </w:tr>
      <w:tr w:rsidR="00544D79" w:rsidRPr="00595470" w14:paraId="1FFAB87F" w14:textId="77777777" w:rsidTr="00544D79">
        <w:trPr>
          <w:trHeight w:val="315"/>
        </w:trPr>
        <w:tc>
          <w:tcPr>
            <w:tcW w:w="1580" w:type="dxa"/>
            <w:tcBorders>
              <w:top w:val="nil"/>
              <w:left w:val="single" w:sz="8" w:space="0" w:color="auto"/>
              <w:bottom w:val="single" w:sz="8" w:space="0" w:color="auto"/>
              <w:right w:val="single" w:sz="8" w:space="0" w:color="auto"/>
            </w:tcBorders>
            <w:vAlign w:val="center"/>
            <w:hideMark/>
          </w:tcPr>
          <w:p w14:paraId="4D1DA1EB" w14:textId="77777777" w:rsidR="00544D79" w:rsidRPr="00595470" w:rsidRDefault="00544D79" w:rsidP="00544D79">
            <w:pPr>
              <w:spacing w:after="0" w:line="240" w:lineRule="auto"/>
              <w:jc w:val="center"/>
              <w:rPr>
                <w:rFonts w:ascii="Tahoma" w:eastAsia="Times New Roman" w:hAnsi="Tahoma" w:cs="Tahoma"/>
                <w:b/>
                <w:bCs/>
                <w:color w:val="000000"/>
                <w:kern w:val="0"/>
                <w:sz w:val="20"/>
                <w:szCs w:val="20"/>
                <w:lang w:val="es-ES" w:eastAsia="es-ES"/>
                <w14:ligatures w14:val="none"/>
              </w:rPr>
            </w:pPr>
            <w:r w:rsidRPr="00595470">
              <w:rPr>
                <w:rFonts w:ascii="Tahoma" w:eastAsia="Times New Roman" w:hAnsi="Tahoma" w:cs="Tahoma"/>
                <w:b/>
                <w:bCs/>
                <w:color w:val="000000"/>
                <w:kern w:val="0"/>
                <w:sz w:val="20"/>
                <w:szCs w:val="20"/>
                <w:lang w:val="es-ES" w:eastAsia="es-ES"/>
                <w14:ligatures w14:val="none"/>
              </w:rPr>
              <w:t>A-3</w:t>
            </w:r>
          </w:p>
        </w:tc>
        <w:tc>
          <w:tcPr>
            <w:tcW w:w="1720" w:type="dxa"/>
            <w:tcBorders>
              <w:top w:val="nil"/>
              <w:left w:val="nil"/>
              <w:bottom w:val="single" w:sz="8" w:space="0" w:color="auto"/>
              <w:right w:val="single" w:sz="8" w:space="0" w:color="auto"/>
            </w:tcBorders>
            <w:vAlign w:val="center"/>
            <w:hideMark/>
          </w:tcPr>
          <w:p w14:paraId="04D992DC" w14:textId="77777777" w:rsidR="00544D79" w:rsidRPr="00595470" w:rsidRDefault="00544D79" w:rsidP="00544D79">
            <w:pPr>
              <w:spacing w:after="0" w:line="240" w:lineRule="auto"/>
              <w:jc w:val="right"/>
              <w:rPr>
                <w:rFonts w:ascii="Tahoma" w:eastAsia="Times New Roman" w:hAnsi="Tahoma" w:cs="Tahoma"/>
                <w:color w:val="000000"/>
                <w:kern w:val="0"/>
                <w:sz w:val="20"/>
                <w:szCs w:val="20"/>
                <w:lang w:val="es-ES" w:eastAsia="es-ES"/>
                <w14:ligatures w14:val="none"/>
              </w:rPr>
            </w:pPr>
            <w:r w:rsidRPr="00595470">
              <w:rPr>
                <w:rFonts w:ascii="Tahoma" w:eastAsia="Times New Roman" w:hAnsi="Tahoma" w:cs="Tahoma"/>
                <w:color w:val="000000"/>
                <w:kern w:val="0"/>
                <w:sz w:val="20"/>
                <w:szCs w:val="20"/>
                <w:lang w:val="es-ES" w:eastAsia="es-ES"/>
                <w14:ligatures w14:val="none"/>
              </w:rPr>
              <w:t>14,743.99</w:t>
            </w:r>
          </w:p>
        </w:tc>
        <w:tc>
          <w:tcPr>
            <w:tcW w:w="1420" w:type="dxa"/>
            <w:tcBorders>
              <w:top w:val="nil"/>
              <w:left w:val="nil"/>
              <w:bottom w:val="single" w:sz="8" w:space="0" w:color="auto"/>
              <w:right w:val="single" w:sz="8" w:space="0" w:color="auto"/>
            </w:tcBorders>
            <w:noWrap/>
            <w:vAlign w:val="bottom"/>
            <w:hideMark/>
          </w:tcPr>
          <w:p w14:paraId="29E3B746" w14:textId="77777777" w:rsidR="00544D79" w:rsidRPr="00595470" w:rsidRDefault="00544D79" w:rsidP="00544D79">
            <w:pPr>
              <w:spacing w:after="0" w:line="240" w:lineRule="auto"/>
              <w:jc w:val="right"/>
              <w:rPr>
                <w:rFonts w:ascii="Calibri" w:eastAsia="Times New Roman" w:hAnsi="Calibri" w:cs="Calibri"/>
                <w:color w:val="000000"/>
                <w:kern w:val="0"/>
                <w:lang w:val="es-ES" w:eastAsia="es-ES"/>
                <w14:ligatures w14:val="none"/>
              </w:rPr>
            </w:pPr>
            <w:r w:rsidRPr="00595470">
              <w:rPr>
                <w:rFonts w:ascii="Calibri" w:eastAsia="Times New Roman" w:hAnsi="Calibri" w:cs="Calibri"/>
                <w:color w:val="000000"/>
                <w:kern w:val="0"/>
                <w:lang w:val="es-ES" w:eastAsia="es-ES"/>
                <w14:ligatures w14:val="none"/>
              </w:rPr>
              <w:t>176,927.93</w:t>
            </w:r>
          </w:p>
        </w:tc>
      </w:tr>
      <w:tr w:rsidR="00544D79" w:rsidRPr="00595470" w14:paraId="21B534F8" w14:textId="77777777" w:rsidTr="00544D79">
        <w:trPr>
          <w:trHeight w:val="315"/>
        </w:trPr>
        <w:tc>
          <w:tcPr>
            <w:tcW w:w="1580" w:type="dxa"/>
            <w:tcBorders>
              <w:top w:val="nil"/>
              <w:left w:val="single" w:sz="8" w:space="0" w:color="auto"/>
              <w:bottom w:val="single" w:sz="8" w:space="0" w:color="auto"/>
              <w:right w:val="single" w:sz="8" w:space="0" w:color="auto"/>
            </w:tcBorders>
            <w:vAlign w:val="center"/>
            <w:hideMark/>
          </w:tcPr>
          <w:p w14:paraId="70849F39" w14:textId="77777777" w:rsidR="00544D79" w:rsidRPr="00595470" w:rsidRDefault="00544D79" w:rsidP="00544D79">
            <w:pPr>
              <w:spacing w:after="0" w:line="240" w:lineRule="auto"/>
              <w:jc w:val="center"/>
              <w:rPr>
                <w:rFonts w:ascii="Tahoma" w:eastAsia="Times New Roman" w:hAnsi="Tahoma" w:cs="Tahoma"/>
                <w:b/>
                <w:bCs/>
                <w:color w:val="000000"/>
                <w:kern w:val="0"/>
                <w:sz w:val="20"/>
                <w:szCs w:val="20"/>
                <w:lang w:val="es-ES" w:eastAsia="es-ES"/>
                <w14:ligatures w14:val="none"/>
              </w:rPr>
            </w:pPr>
            <w:r w:rsidRPr="00595470">
              <w:rPr>
                <w:rFonts w:ascii="Tahoma" w:eastAsia="Times New Roman" w:hAnsi="Tahoma" w:cs="Tahoma"/>
                <w:b/>
                <w:bCs/>
                <w:color w:val="000000"/>
                <w:kern w:val="0"/>
                <w:sz w:val="20"/>
                <w:szCs w:val="20"/>
                <w:lang w:val="es-ES" w:eastAsia="es-ES"/>
                <w14:ligatures w14:val="none"/>
              </w:rPr>
              <w:t>B-1</w:t>
            </w:r>
          </w:p>
        </w:tc>
        <w:tc>
          <w:tcPr>
            <w:tcW w:w="1720" w:type="dxa"/>
            <w:tcBorders>
              <w:top w:val="nil"/>
              <w:left w:val="nil"/>
              <w:bottom w:val="single" w:sz="8" w:space="0" w:color="auto"/>
              <w:right w:val="single" w:sz="8" w:space="0" w:color="auto"/>
            </w:tcBorders>
            <w:vAlign w:val="center"/>
            <w:hideMark/>
          </w:tcPr>
          <w:p w14:paraId="2ADD4BAA" w14:textId="77777777" w:rsidR="00544D79" w:rsidRPr="00595470" w:rsidRDefault="00544D79" w:rsidP="00544D79">
            <w:pPr>
              <w:spacing w:after="0" w:line="240" w:lineRule="auto"/>
              <w:jc w:val="right"/>
              <w:rPr>
                <w:rFonts w:ascii="Tahoma" w:eastAsia="Times New Roman" w:hAnsi="Tahoma" w:cs="Tahoma"/>
                <w:color w:val="000000"/>
                <w:kern w:val="0"/>
                <w:sz w:val="20"/>
                <w:szCs w:val="20"/>
                <w:lang w:val="es-ES" w:eastAsia="es-ES"/>
                <w14:ligatures w14:val="none"/>
              </w:rPr>
            </w:pPr>
            <w:r w:rsidRPr="00595470">
              <w:rPr>
                <w:rFonts w:ascii="Tahoma" w:eastAsia="Times New Roman" w:hAnsi="Tahoma" w:cs="Tahoma"/>
                <w:color w:val="000000"/>
                <w:kern w:val="0"/>
                <w:sz w:val="20"/>
                <w:szCs w:val="20"/>
                <w:lang w:val="es-ES" w:eastAsia="es-ES"/>
                <w14:ligatures w14:val="none"/>
              </w:rPr>
              <w:t>18,651.59</w:t>
            </w:r>
          </w:p>
        </w:tc>
        <w:tc>
          <w:tcPr>
            <w:tcW w:w="1420" w:type="dxa"/>
            <w:tcBorders>
              <w:top w:val="nil"/>
              <w:left w:val="nil"/>
              <w:bottom w:val="single" w:sz="8" w:space="0" w:color="auto"/>
              <w:right w:val="single" w:sz="8" w:space="0" w:color="auto"/>
            </w:tcBorders>
            <w:noWrap/>
            <w:vAlign w:val="bottom"/>
            <w:hideMark/>
          </w:tcPr>
          <w:p w14:paraId="06AC7946" w14:textId="77777777" w:rsidR="00544D79" w:rsidRPr="00595470" w:rsidRDefault="00544D79" w:rsidP="00544D79">
            <w:pPr>
              <w:spacing w:after="0" w:line="240" w:lineRule="auto"/>
              <w:jc w:val="right"/>
              <w:rPr>
                <w:rFonts w:ascii="Calibri" w:eastAsia="Times New Roman" w:hAnsi="Calibri" w:cs="Calibri"/>
                <w:color w:val="000000"/>
                <w:kern w:val="0"/>
                <w:lang w:val="es-ES" w:eastAsia="es-ES"/>
                <w14:ligatures w14:val="none"/>
              </w:rPr>
            </w:pPr>
            <w:r w:rsidRPr="00595470">
              <w:rPr>
                <w:rFonts w:ascii="Calibri" w:eastAsia="Times New Roman" w:hAnsi="Calibri" w:cs="Calibri"/>
                <w:color w:val="000000"/>
                <w:kern w:val="0"/>
                <w:lang w:val="es-ES" w:eastAsia="es-ES"/>
                <w14:ligatures w14:val="none"/>
              </w:rPr>
              <w:t>223,819.05</w:t>
            </w:r>
          </w:p>
        </w:tc>
      </w:tr>
      <w:tr w:rsidR="00544D79" w:rsidRPr="00595470" w14:paraId="2CC1B259" w14:textId="77777777" w:rsidTr="00544D79">
        <w:trPr>
          <w:trHeight w:val="315"/>
        </w:trPr>
        <w:tc>
          <w:tcPr>
            <w:tcW w:w="1580" w:type="dxa"/>
            <w:tcBorders>
              <w:top w:val="nil"/>
              <w:left w:val="single" w:sz="8" w:space="0" w:color="auto"/>
              <w:bottom w:val="single" w:sz="8" w:space="0" w:color="auto"/>
              <w:right w:val="single" w:sz="8" w:space="0" w:color="auto"/>
            </w:tcBorders>
            <w:vAlign w:val="center"/>
            <w:hideMark/>
          </w:tcPr>
          <w:p w14:paraId="3FBDCCF5" w14:textId="77777777" w:rsidR="00544D79" w:rsidRPr="00595470" w:rsidRDefault="00544D79" w:rsidP="00544D79">
            <w:pPr>
              <w:spacing w:after="0" w:line="240" w:lineRule="auto"/>
              <w:jc w:val="center"/>
              <w:rPr>
                <w:rFonts w:ascii="Tahoma" w:eastAsia="Times New Roman" w:hAnsi="Tahoma" w:cs="Tahoma"/>
                <w:b/>
                <w:bCs/>
                <w:color w:val="000000"/>
                <w:kern w:val="0"/>
                <w:sz w:val="20"/>
                <w:szCs w:val="20"/>
                <w:lang w:val="es-ES" w:eastAsia="es-ES"/>
                <w14:ligatures w14:val="none"/>
              </w:rPr>
            </w:pPr>
            <w:r w:rsidRPr="00595470">
              <w:rPr>
                <w:rFonts w:ascii="Tahoma" w:eastAsia="Times New Roman" w:hAnsi="Tahoma" w:cs="Tahoma"/>
                <w:b/>
                <w:bCs/>
                <w:color w:val="000000"/>
                <w:kern w:val="0"/>
                <w:sz w:val="20"/>
                <w:szCs w:val="20"/>
                <w:lang w:val="es-ES" w:eastAsia="es-ES"/>
                <w14:ligatures w14:val="none"/>
              </w:rPr>
              <w:t>B-2</w:t>
            </w:r>
          </w:p>
        </w:tc>
        <w:tc>
          <w:tcPr>
            <w:tcW w:w="1720" w:type="dxa"/>
            <w:tcBorders>
              <w:top w:val="nil"/>
              <w:left w:val="nil"/>
              <w:bottom w:val="single" w:sz="8" w:space="0" w:color="auto"/>
              <w:right w:val="single" w:sz="8" w:space="0" w:color="auto"/>
            </w:tcBorders>
            <w:vAlign w:val="center"/>
            <w:hideMark/>
          </w:tcPr>
          <w:p w14:paraId="6F6CBC0D" w14:textId="77777777" w:rsidR="00544D79" w:rsidRPr="00595470" w:rsidRDefault="00544D79" w:rsidP="00544D79">
            <w:pPr>
              <w:spacing w:after="0" w:line="240" w:lineRule="auto"/>
              <w:jc w:val="right"/>
              <w:rPr>
                <w:rFonts w:ascii="Tahoma" w:eastAsia="Times New Roman" w:hAnsi="Tahoma" w:cs="Tahoma"/>
                <w:color w:val="000000"/>
                <w:kern w:val="0"/>
                <w:sz w:val="20"/>
                <w:szCs w:val="20"/>
                <w:lang w:val="es-ES" w:eastAsia="es-ES"/>
                <w14:ligatures w14:val="none"/>
              </w:rPr>
            </w:pPr>
            <w:r w:rsidRPr="00595470">
              <w:rPr>
                <w:rFonts w:ascii="Tahoma" w:eastAsia="Times New Roman" w:hAnsi="Tahoma" w:cs="Tahoma"/>
                <w:color w:val="000000"/>
                <w:kern w:val="0"/>
                <w:sz w:val="20"/>
                <w:szCs w:val="20"/>
                <w:lang w:val="es-ES" w:eastAsia="es-ES"/>
                <w14:ligatures w14:val="none"/>
              </w:rPr>
              <w:t>19,117.88</w:t>
            </w:r>
          </w:p>
        </w:tc>
        <w:tc>
          <w:tcPr>
            <w:tcW w:w="1420" w:type="dxa"/>
            <w:tcBorders>
              <w:top w:val="nil"/>
              <w:left w:val="nil"/>
              <w:bottom w:val="single" w:sz="8" w:space="0" w:color="auto"/>
              <w:right w:val="single" w:sz="8" w:space="0" w:color="auto"/>
            </w:tcBorders>
            <w:noWrap/>
            <w:vAlign w:val="bottom"/>
            <w:hideMark/>
          </w:tcPr>
          <w:p w14:paraId="397731E3" w14:textId="77777777" w:rsidR="00544D79" w:rsidRPr="00595470" w:rsidRDefault="00544D79" w:rsidP="00544D79">
            <w:pPr>
              <w:spacing w:after="0" w:line="240" w:lineRule="auto"/>
              <w:jc w:val="right"/>
              <w:rPr>
                <w:rFonts w:ascii="Calibri" w:eastAsia="Times New Roman" w:hAnsi="Calibri" w:cs="Calibri"/>
                <w:color w:val="000000"/>
                <w:kern w:val="0"/>
                <w:lang w:val="es-ES" w:eastAsia="es-ES"/>
                <w14:ligatures w14:val="none"/>
              </w:rPr>
            </w:pPr>
            <w:r w:rsidRPr="00595470">
              <w:rPr>
                <w:rFonts w:ascii="Calibri" w:eastAsia="Times New Roman" w:hAnsi="Calibri" w:cs="Calibri"/>
                <w:color w:val="000000"/>
                <w:kern w:val="0"/>
                <w:lang w:val="es-ES" w:eastAsia="es-ES"/>
                <w14:ligatures w14:val="none"/>
              </w:rPr>
              <w:t>229,414.53</w:t>
            </w:r>
          </w:p>
        </w:tc>
      </w:tr>
      <w:tr w:rsidR="00544D79" w:rsidRPr="00595470" w14:paraId="662CA010" w14:textId="77777777" w:rsidTr="00544D79">
        <w:trPr>
          <w:trHeight w:val="315"/>
        </w:trPr>
        <w:tc>
          <w:tcPr>
            <w:tcW w:w="1580" w:type="dxa"/>
            <w:tcBorders>
              <w:top w:val="nil"/>
              <w:left w:val="single" w:sz="8" w:space="0" w:color="auto"/>
              <w:bottom w:val="single" w:sz="8" w:space="0" w:color="auto"/>
              <w:right w:val="single" w:sz="8" w:space="0" w:color="auto"/>
            </w:tcBorders>
            <w:vAlign w:val="center"/>
            <w:hideMark/>
          </w:tcPr>
          <w:p w14:paraId="1DE3D4DB" w14:textId="77777777" w:rsidR="00544D79" w:rsidRPr="00595470" w:rsidRDefault="00544D79" w:rsidP="00544D79">
            <w:pPr>
              <w:spacing w:after="0" w:line="240" w:lineRule="auto"/>
              <w:jc w:val="center"/>
              <w:rPr>
                <w:rFonts w:ascii="Tahoma" w:eastAsia="Times New Roman" w:hAnsi="Tahoma" w:cs="Tahoma"/>
                <w:b/>
                <w:bCs/>
                <w:color w:val="000000"/>
                <w:kern w:val="0"/>
                <w:sz w:val="20"/>
                <w:szCs w:val="20"/>
                <w:lang w:val="es-ES" w:eastAsia="es-ES"/>
                <w14:ligatures w14:val="none"/>
              </w:rPr>
            </w:pPr>
            <w:r w:rsidRPr="00595470">
              <w:rPr>
                <w:rFonts w:ascii="Tahoma" w:eastAsia="Times New Roman" w:hAnsi="Tahoma" w:cs="Tahoma"/>
                <w:b/>
                <w:bCs/>
                <w:color w:val="000000"/>
                <w:kern w:val="0"/>
                <w:sz w:val="20"/>
                <w:szCs w:val="20"/>
                <w:lang w:val="es-ES" w:eastAsia="es-ES"/>
                <w14:ligatures w14:val="none"/>
              </w:rPr>
              <w:t>C-1</w:t>
            </w:r>
          </w:p>
        </w:tc>
        <w:tc>
          <w:tcPr>
            <w:tcW w:w="1720" w:type="dxa"/>
            <w:tcBorders>
              <w:top w:val="nil"/>
              <w:left w:val="nil"/>
              <w:bottom w:val="single" w:sz="8" w:space="0" w:color="auto"/>
              <w:right w:val="single" w:sz="8" w:space="0" w:color="auto"/>
            </w:tcBorders>
            <w:vAlign w:val="center"/>
            <w:hideMark/>
          </w:tcPr>
          <w:p w14:paraId="486984D7" w14:textId="77777777" w:rsidR="00544D79" w:rsidRPr="00595470" w:rsidRDefault="00544D79" w:rsidP="00544D79">
            <w:pPr>
              <w:spacing w:after="0" w:line="240" w:lineRule="auto"/>
              <w:jc w:val="right"/>
              <w:rPr>
                <w:rFonts w:ascii="Tahoma" w:eastAsia="Times New Roman" w:hAnsi="Tahoma" w:cs="Tahoma"/>
                <w:color w:val="000000"/>
                <w:kern w:val="0"/>
                <w:sz w:val="20"/>
                <w:szCs w:val="20"/>
                <w:lang w:val="es-ES" w:eastAsia="es-ES"/>
                <w14:ligatures w14:val="none"/>
              </w:rPr>
            </w:pPr>
            <w:r w:rsidRPr="00595470">
              <w:rPr>
                <w:rFonts w:ascii="Tahoma" w:eastAsia="Times New Roman" w:hAnsi="Tahoma" w:cs="Tahoma"/>
                <w:color w:val="000000"/>
                <w:kern w:val="0"/>
                <w:sz w:val="20"/>
                <w:szCs w:val="20"/>
                <w:lang w:val="es-ES" w:eastAsia="es-ES"/>
                <w14:ligatures w14:val="none"/>
              </w:rPr>
              <w:t>6,208.00</w:t>
            </w:r>
          </w:p>
        </w:tc>
        <w:tc>
          <w:tcPr>
            <w:tcW w:w="1420" w:type="dxa"/>
            <w:tcBorders>
              <w:top w:val="nil"/>
              <w:left w:val="nil"/>
              <w:bottom w:val="single" w:sz="8" w:space="0" w:color="auto"/>
              <w:right w:val="single" w:sz="8" w:space="0" w:color="auto"/>
            </w:tcBorders>
            <w:noWrap/>
            <w:vAlign w:val="bottom"/>
            <w:hideMark/>
          </w:tcPr>
          <w:p w14:paraId="1319F730" w14:textId="77777777" w:rsidR="00544D79" w:rsidRPr="00595470" w:rsidRDefault="00544D79" w:rsidP="00544D79">
            <w:pPr>
              <w:spacing w:after="0" w:line="240" w:lineRule="auto"/>
              <w:jc w:val="right"/>
              <w:rPr>
                <w:rFonts w:ascii="Calibri" w:eastAsia="Times New Roman" w:hAnsi="Calibri" w:cs="Calibri"/>
                <w:color w:val="000000"/>
                <w:kern w:val="0"/>
                <w:lang w:val="es-ES" w:eastAsia="es-ES"/>
                <w14:ligatures w14:val="none"/>
              </w:rPr>
            </w:pPr>
            <w:r w:rsidRPr="00595470">
              <w:rPr>
                <w:rFonts w:ascii="Calibri" w:eastAsia="Times New Roman" w:hAnsi="Calibri" w:cs="Calibri"/>
                <w:color w:val="000000"/>
                <w:kern w:val="0"/>
                <w:lang w:val="es-ES" w:eastAsia="es-ES"/>
                <w14:ligatures w14:val="none"/>
              </w:rPr>
              <w:t>74,495.97</w:t>
            </w:r>
          </w:p>
        </w:tc>
      </w:tr>
      <w:tr w:rsidR="00544D79" w:rsidRPr="00595470" w14:paraId="6E9BB179" w14:textId="77777777" w:rsidTr="00544D79">
        <w:trPr>
          <w:trHeight w:val="315"/>
        </w:trPr>
        <w:tc>
          <w:tcPr>
            <w:tcW w:w="1580" w:type="dxa"/>
            <w:tcBorders>
              <w:top w:val="nil"/>
              <w:left w:val="single" w:sz="8" w:space="0" w:color="auto"/>
              <w:bottom w:val="single" w:sz="8" w:space="0" w:color="auto"/>
              <w:right w:val="single" w:sz="8" w:space="0" w:color="auto"/>
            </w:tcBorders>
            <w:vAlign w:val="center"/>
            <w:hideMark/>
          </w:tcPr>
          <w:p w14:paraId="5905656B" w14:textId="77777777" w:rsidR="00544D79" w:rsidRPr="00595470" w:rsidRDefault="00544D79" w:rsidP="00544D79">
            <w:pPr>
              <w:spacing w:after="0" w:line="240" w:lineRule="auto"/>
              <w:jc w:val="center"/>
              <w:rPr>
                <w:rFonts w:ascii="Tahoma" w:eastAsia="Times New Roman" w:hAnsi="Tahoma" w:cs="Tahoma"/>
                <w:b/>
                <w:bCs/>
                <w:color w:val="000000"/>
                <w:kern w:val="0"/>
                <w:sz w:val="20"/>
                <w:szCs w:val="20"/>
                <w:lang w:val="es-ES" w:eastAsia="es-ES"/>
                <w14:ligatures w14:val="none"/>
              </w:rPr>
            </w:pPr>
            <w:r w:rsidRPr="00595470">
              <w:rPr>
                <w:rFonts w:ascii="Tahoma" w:eastAsia="Times New Roman" w:hAnsi="Tahoma" w:cs="Tahoma"/>
                <w:b/>
                <w:bCs/>
                <w:color w:val="000000"/>
                <w:kern w:val="0"/>
                <w:sz w:val="20"/>
                <w:szCs w:val="20"/>
                <w:lang w:val="es-ES" w:eastAsia="es-ES"/>
                <w14:ligatures w14:val="none"/>
              </w:rPr>
              <w:t>C-2</w:t>
            </w:r>
          </w:p>
        </w:tc>
        <w:tc>
          <w:tcPr>
            <w:tcW w:w="1720" w:type="dxa"/>
            <w:tcBorders>
              <w:top w:val="nil"/>
              <w:left w:val="nil"/>
              <w:bottom w:val="single" w:sz="8" w:space="0" w:color="auto"/>
              <w:right w:val="single" w:sz="8" w:space="0" w:color="auto"/>
            </w:tcBorders>
            <w:vAlign w:val="center"/>
            <w:hideMark/>
          </w:tcPr>
          <w:p w14:paraId="3F10B162" w14:textId="77777777" w:rsidR="00544D79" w:rsidRPr="00595470" w:rsidRDefault="00544D79" w:rsidP="00544D79">
            <w:pPr>
              <w:spacing w:after="0" w:line="240" w:lineRule="auto"/>
              <w:jc w:val="right"/>
              <w:rPr>
                <w:rFonts w:ascii="Tahoma" w:eastAsia="Times New Roman" w:hAnsi="Tahoma" w:cs="Tahoma"/>
                <w:color w:val="000000"/>
                <w:kern w:val="0"/>
                <w:sz w:val="20"/>
                <w:szCs w:val="20"/>
                <w:lang w:val="es-ES" w:eastAsia="es-ES"/>
                <w14:ligatures w14:val="none"/>
              </w:rPr>
            </w:pPr>
            <w:r w:rsidRPr="00595470">
              <w:rPr>
                <w:rFonts w:ascii="Tahoma" w:eastAsia="Times New Roman" w:hAnsi="Tahoma" w:cs="Tahoma"/>
                <w:color w:val="000000"/>
                <w:kern w:val="0"/>
                <w:sz w:val="20"/>
                <w:szCs w:val="20"/>
                <w:lang w:val="es-ES" w:eastAsia="es-ES"/>
                <w14:ligatures w14:val="none"/>
              </w:rPr>
              <w:t>5,742.40</w:t>
            </w:r>
          </w:p>
        </w:tc>
        <w:tc>
          <w:tcPr>
            <w:tcW w:w="1420" w:type="dxa"/>
            <w:tcBorders>
              <w:top w:val="nil"/>
              <w:left w:val="nil"/>
              <w:bottom w:val="single" w:sz="8" w:space="0" w:color="auto"/>
              <w:right w:val="single" w:sz="8" w:space="0" w:color="auto"/>
            </w:tcBorders>
            <w:noWrap/>
            <w:vAlign w:val="bottom"/>
            <w:hideMark/>
          </w:tcPr>
          <w:p w14:paraId="7E71CB93" w14:textId="77777777" w:rsidR="00544D79" w:rsidRPr="00595470" w:rsidRDefault="00544D79" w:rsidP="00544D79">
            <w:pPr>
              <w:spacing w:after="0" w:line="240" w:lineRule="auto"/>
              <w:jc w:val="right"/>
              <w:rPr>
                <w:rFonts w:ascii="Calibri" w:eastAsia="Times New Roman" w:hAnsi="Calibri" w:cs="Calibri"/>
                <w:color w:val="000000"/>
                <w:kern w:val="0"/>
                <w:lang w:val="es-ES" w:eastAsia="es-ES"/>
                <w14:ligatures w14:val="none"/>
              </w:rPr>
            </w:pPr>
            <w:r w:rsidRPr="00595470">
              <w:rPr>
                <w:rFonts w:ascii="Calibri" w:eastAsia="Times New Roman" w:hAnsi="Calibri" w:cs="Calibri"/>
                <w:color w:val="000000"/>
                <w:kern w:val="0"/>
                <w:lang w:val="es-ES" w:eastAsia="es-ES"/>
                <w14:ligatures w14:val="none"/>
              </w:rPr>
              <w:t>68,908.77</w:t>
            </w:r>
          </w:p>
        </w:tc>
      </w:tr>
      <w:tr w:rsidR="00544D79" w:rsidRPr="00595470" w14:paraId="67AF4C46" w14:textId="77777777" w:rsidTr="00544D79">
        <w:trPr>
          <w:trHeight w:val="315"/>
        </w:trPr>
        <w:tc>
          <w:tcPr>
            <w:tcW w:w="1580" w:type="dxa"/>
            <w:tcBorders>
              <w:top w:val="nil"/>
              <w:left w:val="single" w:sz="8" w:space="0" w:color="auto"/>
              <w:bottom w:val="single" w:sz="8" w:space="0" w:color="auto"/>
              <w:right w:val="single" w:sz="8" w:space="0" w:color="auto"/>
            </w:tcBorders>
            <w:vAlign w:val="center"/>
            <w:hideMark/>
          </w:tcPr>
          <w:p w14:paraId="65F45E86" w14:textId="77777777" w:rsidR="00544D79" w:rsidRPr="00595470" w:rsidRDefault="00544D79" w:rsidP="00544D79">
            <w:pPr>
              <w:spacing w:after="0" w:line="240" w:lineRule="auto"/>
              <w:jc w:val="center"/>
              <w:rPr>
                <w:rFonts w:ascii="Tahoma" w:eastAsia="Times New Roman" w:hAnsi="Tahoma" w:cs="Tahoma"/>
                <w:b/>
                <w:bCs/>
                <w:color w:val="000000"/>
                <w:kern w:val="0"/>
                <w:sz w:val="20"/>
                <w:szCs w:val="20"/>
                <w:lang w:val="es-ES" w:eastAsia="es-ES"/>
                <w14:ligatures w14:val="none"/>
              </w:rPr>
            </w:pPr>
            <w:r w:rsidRPr="00595470">
              <w:rPr>
                <w:rFonts w:ascii="Tahoma" w:eastAsia="Times New Roman" w:hAnsi="Tahoma" w:cs="Tahoma"/>
                <w:b/>
                <w:bCs/>
                <w:color w:val="000000"/>
                <w:kern w:val="0"/>
                <w:sz w:val="20"/>
                <w:szCs w:val="20"/>
                <w:lang w:val="es-ES" w:eastAsia="es-ES"/>
                <w14:ligatures w14:val="none"/>
              </w:rPr>
              <w:t>C-3</w:t>
            </w:r>
          </w:p>
        </w:tc>
        <w:tc>
          <w:tcPr>
            <w:tcW w:w="1720" w:type="dxa"/>
            <w:tcBorders>
              <w:top w:val="nil"/>
              <w:left w:val="nil"/>
              <w:bottom w:val="single" w:sz="8" w:space="0" w:color="auto"/>
              <w:right w:val="single" w:sz="8" w:space="0" w:color="auto"/>
            </w:tcBorders>
            <w:vAlign w:val="center"/>
            <w:hideMark/>
          </w:tcPr>
          <w:p w14:paraId="6ADB2659" w14:textId="77777777" w:rsidR="00544D79" w:rsidRPr="00595470" w:rsidRDefault="00544D79" w:rsidP="00544D79">
            <w:pPr>
              <w:spacing w:after="0" w:line="240" w:lineRule="auto"/>
              <w:jc w:val="right"/>
              <w:rPr>
                <w:rFonts w:ascii="Tahoma" w:eastAsia="Times New Roman" w:hAnsi="Tahoma" w:cs="Tahoma"/>
                <w:color w:val="000000"/>
                <w:kern w:val="0"/>
                <w:sz w:val="20"/>
                <w:szCs w:val="20"/>
                <w:lang w:val="es-ES" w:eastAsia="es-ES"/>
                <w14:ligatures w14:val="none"/>
              </w:rPr>
            </w:pPr>
            <w:r w:rsidRPr="00595470">
              <w:rPr>
                <w:rFonts w:ascii="Tahoma" w:eastAsia="Times New Roman" w:hAnsi="Tahoma" w:cs="Tahoma"/>
                <w:color w:val="000000"/>
                <w:kern w:val="0"/>
                <w:sz w:val="20"/>
                <w:szCs w:val="20"/>
                <w:lang w:val="es-ES" w:eastAsia="es-ES"/>
                <w14:ligatures w14:val="none"/>
              </w:rPr>
              <w:t>4,656.00</w:t>
            </w:r>
          </w:p>
        </w:tc>
        <w:tc>
          <w:tcPr>
            <w:tcW w:w="1420" w:type="dxa"/>
            <w:tcBorders>
              <w:top w:val="nil"/>
              <w:left w:val="nil"/>
              <w:bottom w:val="single" w:sz="8" w:space="0" w:color="auto"/>
              <w:right w:val="single" w:sz="8" w:space="0" w:color="auto"/>
            </w:tcBorders>
            <w:noWrap/>
            <w:vAlign w:val="bottom"/>
            <w:hideMark/>
          </w:tcPr>
          <w:p w14:paraId="745B2535" w14:textId="77777777" w:rsidR="00544D79" w:rsidRPr="00595470" w:rsidRDefault="00544D79" w:rsidP="00544D79">
            <w:pPr>
              <w:spacing w:after="0" w:line="240" w:lineRule="auto"/>
              <w:jc w:val="right"/>
              <w:rPr>
                <w:rFonts w:ascii="Calibri" w:eastAsia="Times New Roman" w:hAnsi="Calibri" w:cs="Calibri"/>
                <w:color w:val="000000"/>
                <w:kern w:val="0"/>
                <w:lang w:val="es-ES" w:eastAsia="es-ES"/>
                <w14:ligatures w14:val="none"/>
              </w:rPr>
            </w:pPr>
            <w:r w:rsidRPr="00595470">
              <w:rPr>
                <w:rFonts w:ascii="Calibri" w:eastAsia="Times New Roman" w:hAnsi="Calibri" w:cs="Calibri"/>
                <w:color w:val="000000"/>
                <w:kern w:val="0"/>
                <w:lang w:val="es-ES" w:eastAsia="es-ES"/>
                <w14:ligatures w14:val="none"/>
              </w:rPr>
              <w:t>55,871.98</w:t>
            </w:r>
          </w:p>
        </w:tc>
      </w:tr>
    </w:tbl>
    <w:p w14:paraId="77EC8D6C" w14:textId="77777777" w:rsidR="00595470" w:rsidRDefault="00595470" w:rsidP="00BD6955">
      <w:pPr>
        <w:pStyle w:val="Textosinformato"/>
        <w:ind w:left="1276"/>
        <w:jc w:val="both"/>
        <w:rPr>
          <w:rFonts w:ascii="Tahoma" w:hAnsi="Tahoma" w:cs="Tahoma"/>
        </w:rPr>
      </w:pPr>
    </w:p>
    <w:p w14:paraId="47747A3B" w14:textId="77777777" w:rsidR="00595470" w:rsidRDefault="00595470" w:rsidP="00BD6955">
      <w:pPr>
        <w:pStyle w:val="Textosinformato"/>
        <w:ind w:left="1276"/>
        <w:jc w:val="both"/>
        <w:rPr>
          <w:rFonts w:ascii="Tahoma" w:hAnsi="Tahoma" w:cs="Tahoma"/>
        </w:rPr>
      </w:pPr>
    </w:p>
    <w:p w14:paraId="48658A5E" w14:textId="77777777" w:rsidR="00595470" w:rsidRDefault="00595470" w:rsidP="00BD6955">
      <w:pPr>
        <w:pStyle w:val="Textosinformato"/>
        <w:ind w:left="1276"/>
        <w:jc w:val="both"/>
        <w:rPr>
          <w:rFonts w:ascii="Tahoma" w:hAnsi="Tahoma" w:cs="Tahoma"/>
        </w:rPr>
      </w:pPr>
    </w:p>
    <w:p w14:paraId="3B21A547" w14:textId="77777777" w:rsidR="00595470" w:rsidRDefault="00595470" w:rsidP="00BD6955">
      <w:pPr>
        <w:pStyle w:val="Textosinformato"/>
        <w:ind w:left="1276"/>
        <w:jc w:val="both"/>
        <w:rPr>
          <w:rFonts w:ascii="Tahoma" w:hAnsi="Tahoma" w:cs="Tahoma"/>
        </w:rPr>
      </w:pPr>
    </w:p>
    <w:p w14:paraId="4C88A4C4" w14:textId="77777777" w:rsidR="00595470" w:rsidRDefault="00595470" w:rsidP="00BD6955">
      <w:pPr>
        <w:pStyle w:val="Textosinformato"/>
        <w:ind w:left="1276"/>
        <w:jc w:val="both"/>
        <w:rPr>
          <w:rFonts w:ascii="Tahoma" w:hAnsi="Tahoma" w:cs="Tahoma"/>
        </w:rPr>
      </w:pPr>
    </w:p>
    <w:p w14:paraId="14E411E4" w14:textId="77777777" w:rsidR="00595470" w:rsidRDefault="00595470" w:rsidP="00BD6955">
      <w:pPr>
        <w:pStyle w:val="Textosinformato"/>
        <w:ind w:left="1276"/>
        <w:jc w:val="both"/>
        <w:rPr>
          <w:rFonts w:ascii="Tahoma" w:hAnsi="Tahoma" w:cs="Tahoma"/>
        </w:rPr>
      </w:pPr>
    </w:p>
    <w:p w14:paraId="691E6512" w14:textId="77777777" w:rsidR="00595470" w:rsidRDefault="00595470" w:rsidP="00BD6955">
      <w:pPr>
        <w:pStyle w:val="Textosinformato"/>
        <w:ind w:left="1276"/>
        <w:jc w:val="both"/>
        <w:rPr>
          <w:rFonts w:ascii="Tahoma" w:hAnsi="Tahoma" w:cs="Tahoma"/>
        </w:rPr>
      </w:pPr>
    </w:p>
    <w:p w14:paraId="177B0FED" w14:textId="77777777" w:rsidR="00595470" w:rsidRDefault="00595470" w:rsidP="00BD6955">
      <w:pPr>
        <w:pStyle w:val="Textosinformato"/>
        <w:ind w:left="1276"/>
        <w:jc w:val="both"/>
        <w:rPr>
          <w:rFonts w:ascii="Tahoma" w:hAnsi="Tahoma" w:cs="Tahoma"/>
        </w:rPr>
      </w:pPr>
    </w:p>
    <w:p w14:paraId="1D632802" w14:textId="77777777" w:rsidR="00595470" w:rsidRPr="007D3008" w:rsidRDefault="00595470" w:rsidP="00BD6955">
      <w:pPr>
        <w:pStyle w:val="Textosinformato"/>
        <w:ind w:left="1276"/>
        <w:jc w:val="both"/>
        <w:rPr>
          <w:rFonts w:ascii="Tahoma" w:hAnsi="Tahoma" w:cs="Tahoma"/>
        </w:rPr>
      </w:pPr>
    </w:p>
    <w:p w14:paraId="10C34A57" w14:textId="77777777" w:rsidR="00BD6955" w:rsidRDefault="00BD6955" w:rsidP="00BD6955">
      <w:pPr>
        <w:pStyle w:val="Textosinformato"/>
        <w:spacing w:before="240" w:after="120"/>
        <w:ind w:left="-142"/>
        <w:jc w:val="both"/>
        <w:rPr>
          <w:rFonts w:ascii="Tahoma" w:hAnsi="Tahoma" w:cs="Tahoma"/>
          <w:b/>
          <w:u w:val="single"/>
        </w:rPr>
      </w:pPr>
    </w:p>
    <w:p w14:paraId="2373EF63" w14:textId="77777777" w:rsidR="00D141DE" w:rsidRDefault="00D141DE" w:rsidP="00BD6955">
      <w:pPr>
        <w:pStyle w:val="Textosinformato"/>
        <w:spacing w:before="240" w:after="120"/>
        <w:ind w:left="-142"/>
        <w:jc w:val="both"/>
        <w:rPr>
          <w:rFonts w:ascii="Tahoma" w:hAnsi="Tahoma" w:cs="Tahoma"/>
          <w:b/>
          <w:u w:val="single"/>
        </w:rPr>
      </w:pPr>
    </w:p>
    <w:p w14:paraId="5E5B983E" w14:textId="77777777" w:rsidR="009F720E" w:rsidRDefault="009F720E" w:rsidP="009F720E">
      <w:pPr>
        <w:pStyle w:val="Textosinformato"/>
        <w:tabs>
          <w:tab w:val="left" w:pos="426"/>
        </w:tabs>
        <w:spacing w:line="276" w:lineRule="auto"/>
        <w:ind w:left="1418"/>
        <w:jc w:val="both"/>
        <w:rPr>
          <w:rFonts w:ascii="Tahoma" w:hAnsi="Tahoma" w:cs="Tahoma"/>
        </w:rPr>
      </w:pPr>
    </w:p>
    <w:p w14:paraId="2F07AEE4" w14:textId="09D8D477" w:rsidR="00BD6955" w:rsidRPr="00262DDB" w:rsidRDefault="00BD6955" w:rsidP="00D141DE">
      <w:pPr>
        <w:pStyle w:val="Textosinformato"/>
        <w:numPr>
          <w:ilvl w:val="0"/>
          <w:numId w:val="19"/>
        </w:numPr>
        <w:tabs>
          <w:tab w:val="left" w:pos="426"/>
        </w:tabs>
        <w:spacing w:line="276" w:lineRule="auto"/>
        <w:jc w:val="both"/>
        <w:rPr>
          <w:rFonts w:ascii="Tahoma" w:hAnsi="Tahoma" w:cs="Tahoma"/>
        </w:rPr>
      </w:pPr>
      <w:r w:rsidRPr="00262DDB">
        <w:rPr>
          <w:rFonts w:ascii="Tahoma" w:hAnsi="Tahoma" w:cs="Tahoma"/>
        </w:rPr>
        <w:t>Todos los inmuebles edificados cuya superficie cubierta no exceda los 70 m2, abonarán los importes fijos anuales que se detallan</w:t>
      </w:r>
      <w:r>
        <w:rPr>
          <w:rFonts w:ascii="Tahoma" w:hAnsi="Tahoma" w:cs="Tahoma"/>
        </w:rPr>
        <w:t xml:space="preserve"> en el artículo anterior</w:t>
      </w:r>
      <w:r w:rsidRPr="00262DDB">
        <w:rPr>
          <w:rFonts w:ascii="Tahoma" w:hAnsi="Tahoma" w:cs="Tahoma"/>
        </w:rPr>
        <w:t xml:space="preserve">.  </w:t>
      </w:r>
    </w:p>
    <w:p w14:paraId="54CD3F03" w14:textId="42B23840" w:rsidR="00BD6955" w:rsidRPr="00262DDB" w:rsidRDefault="00BD6955" w:rsidP="00D141DE">
      <w:pPr>
        <w:spacing w:line="276" w:lineRule="auto"/>
        <w:ind w:left="1440" w:hanging="283"/>
        <w:jc w:val="both"/>
        <w:rPr>
          <w:rFonts w:ascii="Tahoma" w:hAnsi="Tahoma" w:cs="Tahoma"/>
          <w:sz w:val="20"/>
        </w:rPr>
      </w:pPr>
      <w:r w:rsidRPr="00262DDB">
        <w:rPr>
          <w:rFonts w:ascii="Tahoma" w:hAnsi="Tahoma" w:cs="Tahoma"/>
          <w:sz w:val="20"/>
        </w:rPr>
        <w:t xml:space="preserve">     Los inmuebles que superen los 70 m2 abonarán por el excedente la suma de $ </w:t>
      </w:r>
      <w:r w:rsidR="00496230">
        <w:rPr>
          <w:rFonts w:ascii="Tahoma" w:hAnsi="Tahoma" w:cs="Tahoma"/>
          <w:sz w:val="20"/>
        </w:rPr>
        <w:t>8</w:t>
      </w:r>
      <w:r w:rsidR="00D141DE">
        <w:rPr>
          <w:rFonts w:ascii="Tahoma" w:hAnsi="Tahoma" w:cs="Tahoma"/>
          <w:sz w:val="20"/>
        </w:rPr>
        <w:t>60</w:t>
      </w:r>
      <w:r w:rsidR="00496230">
        <w:rPr>
          <w:rFonts w:ascii="Tahoma" w:hAnsi="Tahoma" w:cs="Tahoma"/>
          <w:sz w:val="20"/>
        </w:rPr>
        <w:t>,00</w:t>
      </w:r>
      <w:r w:rsidRPr="006602E4">
        <w:rPr>
          <w:rFonts w:ascii="Tahoma" w:hAnsi="Tahoma" w:cs="Tahoma"/>
          <w:sz w:val="20"/>
        </w:rPr>
        <w:t xml:space="preserve"> por cada m2</w:t>
      </w:r>
      <w:r w:rsidRPr="00262DDB">
        <w:rPr>
          <w:rFonts w:ascii="Tahoma" w:hAnsi="Tahoma" w:cs="Tahoma"/>
          <w:sz w:val="20"/>
        </w:rPr>
        <w:t xml:space="preserve"> de exceso.</w:t>
      </w:r>
    </w:p>
    <w:p w14:paraId="7E5050EE" w14:textId="78C0C449" w:rsidR="00AE5043" w:rsidRDefault="00AE5043" w:rsidP="00D141DE">
      <w:pPr>
        <w:pStyle w:val="Prrafodelista"/>
        <w:tabs>
          <w:tab w:val="left" w:pos="426"/>
        </w:tabs>
        <w:ind w:left="1418"/>
        <w:jc w:val="both"/>
        <w:rPr>
          <w:rFonts w:ascii="Tahoma" w:hAnsi="Tahoma" w:cs="Tahoma"/>
          <w:sz w:val="20"/>
        </w:rPr>
      </w:pPr>
      <w:r w:rsidRPr="00595470">
        <w:rPr>
          <w:rFonts w:ascii="Tahoma" w:hAnsi="Tahoma" w:cs="Tahoma"/>
          <w:sz w:val="20"/>
        </w:rPr>
        <w:t xml:space="preserve">Aquellos inmuebles que se encuentren comprendidos en la Ley Provincial N°9814, y acrediten fehacientemente cumplimentar requisitos y condiciones para el otorgamiento del Fondo para el Ordenamiento Territorial de Bosque Nativo (FOTBN) mediante documentación aprobada por el Ministerio de Ambiente y </w:t>
      </w:r>
      <w:r w:rsidR="00D141DE" w:rsidRPr="00595470">
        <w:rPr>
          <w:rFonts w:ascii="Tahoma" w:hAnsi="Tahoma" w:cs="Tahoma"/>
          <w:sz w:val="20"/>
        </w:rPr>
        <w:t>Económica</w:t>
      </w:r>
      <w:r w:rsidRPr="00595470">
        <w:rPr>
          <w:rFonts w:ascii="Tahoma" w:hAnsi="Tahoma" w:cs="Tahoma"/>
          <w:sz w:val="20"/>
        </w:rPr>
        <w:t xml:space="preserve"> Circular; y/o autoridad de aplicación correspondiente, gozarán del descuento que corresponda según la superficie afectada de acuerdo con la Ley antes citada.</w:t>
      </w:r>
    </w:p>
    <w:p w14:paraId="724024B3" w14:textId="77777777" w:rsidR="00BD6955" w:rsidRDefault="00BD6955" w:rsidP="00D141DE">
      <w:pPr>
        <w:pStyle w:val="Textosinformato"/>
        <w:numPr>
          <w:ilvl w:val="0"/>
          <w:numId w:val="19"/>
        </w:numPr>
        <w:tabs>
          <w:tab w:val="clear" w:pos="1418"/>
        </w:tabs>
        <w:spacing w:after="120" w:line="276" w:lineRule="auto"/>
        <w:ind w:left="1276" w:hanging="1276"/>
        <w:jc w:val="both"/>
        <w:rPr>
          <w:rFonts w:ascii="Tahoma" w:hAnsi="Tahoma" w:cs="Tahoma"/>
        </w:rPr>
      </w:pPr>
      <w:r w:rsidRPr="002919C1">
        <w:rPr>
          <w:rFonts w:ascii="Tahoma" w:hAnsi="Tahoma" w:cs="Tahoma"/>
        </w:rPr>
        <w:t xml:space="preserve">PARA la determinación de las contribuciones establecidos en el artículo </w:t>
      </w:r>
      <w:r w:rsidRPr="004F1A8C">
        <w:rPr>
          <w:rFonts w:ascii="Tahoma" w:hAnsi="Tahoma" w:cs="Tahoma"/>
        </w:rPr>
        <w:t>1</w:t>
      </w:r>
      <w:r>
        <w:rPr>
          <w:rFonts w:ascii="Tahoma" w:hAnsi="Tahoma" w:cs="Tahoma"/>
        </w:rPr>
        <w:t>20</w:t>
      </w:r>
      <w:r w:rsidRPr="002919C1">
        <w:rPr>
          <w:rFonts w:ascii="Tahoma" w:hAnsi="Tahoma" w:cs="Tahoma"/>
        </w:rPr>
        <w:t xml:space="preserve"> del Código Tributario Municipal fíjense para los inmuebles baldíos</w:t>
      </w:r>
      <w:r>
        <w:rPr>
          <w:rFonts w:ascii="Tahoma" w:hAnsi="Tahoma" w:cs="Tahoma"/>
        </w:rPr>
        <w:t xml:space="preserve"> un adicional del 50% sobre los valores fijados en el artículo N° 4, quedando</w:t>
      </w:r>
      <w:r w:rsidRPr="002919C1">
        <w:rPr>
          <w:rFonts w:ascii="Tahoma" w:hAnsi="Tahoma" w:cs="Tahoma"/>
        </w:rPr>
        <w:t xml:space="preserve"> los siguientes mínimos:</w:t>
      </w:r>
    </w:p>
    <w:p w14:paraId="0CEE68AA" w14:textId="77777777" w:rsidR="00BD6955" w:rsidRDefault="00BD6955" w:rsidP="00BD6955">
      <w:pPr>
        <w:pStyle w:val="Textosinformato"/>
        <w:spacing w:after="120"/>
        <w:ind w:left="1276"/>
        <w:jc w:val="both"/>
        <w:rPr>
          <w:rFonts w:ascii="Tahoma" w:hAnsi="Tahoma" w:cs="Tahoma"/>
          <w:b/>
          <w:u w:val="single"/>
        </w:rPr>
      </w:pPr>
      <w:r w:rsidRPr="007D3008">
        <w:rPr>
          <w:rFonts w:ascii="Tahoma" w:hAnsi="Tahoma" w:cs="Tahoma"/>
          <w:b/>
          <w:u w:val="single"/>
        </w:rPr>
        <w:t>Inmuebles Baldíos</w:t>
      </w:r>
    </w:p>
    <w:p w14:paraId="6AFA8064" w14:textId="77777777" w:rsidR="0030298A" w:rsidRPr="007D3008" w:rsidRDefault="0030298A" w:rsidP="00BD6955">
      <w:pPr>
        <w:pStyle w:val="Textosinformato"/>
        <w:spacing w:after="120"/>
        <w:ind w:left="1276"/>
        <w:jc w:val="both"/>
        <w:rPr>
          <w:rFonts w:ascii="Tahoma" w:hAnsi="Tahoma" w:cs="Tahoma"/>
          <w:b/>
          <w:u w:val="single"/>
        </w:rPr>
      </w:pPr>
    </w:p>
    <w:tbl>
      <w:tblPr>
        <w:tblW w:w="4720" w:type="dxa"/>
        <w:tblInd w:w="2632" w:type="dxa"/>
        <w:tblCellMar>
          <w:left w:w="70" w:type="dxa"/>
          <w:right w:w="70" w:type="dxa"/>
        </w:tblCellMar>
        <w:tblLook w:val="04A0" w:firstRow="1" w:lastRow="0" w:firstColumn="1" w:lastColumn="0" w:noHBand="0" w:noVBand="1"/>
      </w:tblPr>
      <w:tblGrid>
        <w:gridCol w:w="1580"/>
        <w:gridCol w:w="1720"/>
        <w:gridCol w:w="1420"/>
      </w:tblGrid>
      <w:tr w:rsidR="0030298A" w:rsidRPr="0030298A" w14:paraId="0E55A004" w14:textId="77777777" w:rsidTr="0030298A">
        <w:trPr>
          <w:trHeight w:val="525"/>
        </w:trPr>
        <w:tc>
          <w:tcPr>
            <w:tcW w:w="1580" w:type="dxa"/>
            <w:tcBorders>
              <w:top w:val="single" w:sz="8" w:space="0" w:color="auto"/>
              <w:left w:val="single" w:sz="8" w:space="0" w:color="auto"/>
              <w:bottom w:val="single" w:sz="8" w:space="0" w:color="auto"/>
              <w:right w:val="single" w:sz="8" w:space="0" w:color="auto"/>
            </w:tcBorders>
            <w:shd w:val="clear" w:color="000000" w:fill="CCCCCC"/>
            <w:vAlign w:val="center"/>
            <w:hideMark/>
          </w:tcPr>
          <w:p w14:paraId="12C3A0F6" w14:textId="77777777" w:rsidR="0030298A" w:rsidRPr="0030298A" w:rsidRDefault="0030298A" w:rsidP="0030298A">
            <w:pPr>
              <w:spacing w:after="0" w:line="240" w:lineRule="auto"/>
              <w:jc w:val="center"/>
              <w:rPr>
                <w:rFonts w:ascii="Tahoma" w:eastAsia="Times New Roman" w:hAnsi="Tahoma" w:cs="Tahoma"/>
                <w:b/>
                <w:bCs/>
                <w:color w:val="000000"/>
                <w:kern w:val="0"/>
                <w:sz w:val="20"/>
                <w:szCs w:val="20"/>
                <w:lang w:val="es-ES" w:eastAsia="es-ES"/>
                <w14:ligatures w14:val="none"/>
              </w:rPr>
            </w:pPr>
            <w:r w:rsidRPr="0030298A">
              <w:rPr>
                <w:rFonts w:ascii="Tahoma" w:eastAsia="Times New Roman" w:hAnsi="Tahoma" w:cs="Tahoma"/>
                <w:b/>
                <w:bCs/>
                <w:color w:val="000000"/>
                <w:kern w:val="0"/>
                <w:sz w:val="20"/>
                <w:szCs w:val="20"/>
                <w:lang w:val="es-ES" w:eastAsia="es-ES"/>
                <w14:ligatures w14:val="none"/>
              </w:rPr>
              <w:t>ZONA</w:t>
            </w:r>
          </w:p>
        </w:tc>
        <w:tc>
          <w:tcPr>
            <w:tcW w:w="1720" w:type="dxa"/>
            <w:tcBorders>
              <w:top w:val="single" w:sz="8" w:space="0" w:color="auto"/>
              <w:left w:val="nil"/>
              <w:bottom w:val="single" w:sz="8" w:space="0" w:color="auto"/>
              <w:right w:val="single" w:sz="8" w:space="0" w:color="auto"/>
            </w:tcBorders>
            <w:shd w:val="clear" w:color="000000" w:fill="CCCCCC"/>
            <w:vAlign w:val="center"/>
            <w:hideMark/>
          </w:tcPr>
          <w:p w14:paraId="7602C101" w14:textId="77777777" w:rsidR="0030298A" w:rsidRPr="0030298A" w:rsidRDefault="0030298A" w:rsidP="0030298A">
            <w:pPr>
              <w:spacing w:after="0" w:line="240" w:lineRule="auto"/>
              <w:jc w:val="center"/>
              <w:rPr>
                <w:rFonts w:ascii="Tahoma" w:eastAsia="Times New Roman" w:hAnsi="Tahoma" w:cs="Tahoma"/>
                <w:b/>
                <w:bCs/>
                <w:color w:val="000000"/>
                <w:kern w:val="0"/>
                <w:sz w:val="20"/>
                <w:szCs w:val="20"/>
                <w:lang w:val="es-ES" w:eastAsia="es-ES"/>
                <w14:ligatures w14:val="none"/>
              </w:rPr>
            </w:pPr>
            <w:r w:rsidRPr="0030298A">
              <w:rPr>
                <w:rFonts w:ascii="Tahoma" w:eastAsia="Times New Roman" w:hAnsi="Tahoma" w:cs="Tahoma"/>
                <w:b/>
                <w:bCs/>
                <w:color w:val="000000"/>
                <w:kern w:val="0"/>
                <w:sz w:val="20"/>
                <w:szCs w:val="20"/>
                <w:lang w:val="es-ES" w:eastAsia="es-ES"/>
                <w14:ligatures w14:val="none"/>
              </w:rPr>
              <w:t>1ª a 12ª CUOTA</w:t>
            </w:r>
          </w:p>
        </w:tc>
        <w:tc>
          <w:tcPr>
            <w:tcW w:w="1420" w:type="dxa"/>
            <w:tcBorders>
              <w:top w:val="single" w:sz="8" w:space="0" w:color="auto"/>
              <w:left w:val="nil"/>
              <w:bottom w:val="single" w:sz="8" w:space="0" w:color="auto"/>
              <w:right w:val="single" w:sz="8" w:space="0" w:color="auto"/>
            </w:tcBorders>
            <w:shd w:val="clear" w:color="000000" w:fill="CCCCCC"/>
            <w:vAlign w:val="center"/>
            <w:hideMark/>
          </w:tcPr>
          <w:p w14:paraId="62B329C0" w14:textId="77777777" w:rsidR="0030298A" w:rsidRPr="0030298A" w:rsidRDefault="0030298A" w:rsidP="0030298A">
            <w:pPr>
              <w:spacing w:after="0" w:line="240" w:lineRule="auto"/>
              <w:jc w:val="center"/>
              <w:rPr>
                <w:rFonts w:ascii="Tahoma" w:eastAsia="Times New Roman" w:hAnsi="Tahoma" w:cs="Tahoma"/>
                <w:b/>
                <w:bCs/>
                <w:color w:val="000000"/>
                <w:kern w:val="0"/>
                <w:sz w:val="20"/>
                <w:szCs w:val="20"/>
                <w:lang w:val="es-ES" w:eastAsia="es-ES"/>
                <w14:ligatures w14:val="none"/>
              </w:rPr>
            </w:pPr>
            <w:r w:rsidRPr="0030298A">
              <w:rPr>
                <w:rFonts w:ascii="Tahoma" w:eastAsia="Times New Roman" w:hAnsi="Tahoma" w:cs="Tahoma"/>
                <w:b/>
                <w:bCs/>
                <w:color w:val="000000"/>
                <w:kern w:val="0"/>
                <w:sz w:val="20"/>
                <w:szCs w:val="20"/>
                <w:lang w:val="es-ES" w:eastAsia="es-ES"/>
                <w14:ligatures w14:val="none"/>
              </w:rPr>
              <w:t>MÍNIMO ANUAL</w:t>
            </w:r>
          </w:p>
        </w:tc>
      </w:tr>
      <w:tr w:rsidR="0030298A" w:rsidRPr="0030298A" w14:paraId="3CD23807" w14:textId="77777777" w:rsidTr="0030298A">
        <w:trPr>
          <w:trHeight w:val="315"/>
        </w:trPr>
        <w:tc>
          <w:tcPr>
            <w:tcW w:w="1580" w:type="dxa"/>
            <w:tcBorders>
              <w:top w:val="nil"/>
              <w:left w:val="single" w:sz="8" w:space="0" w:color="auto"/>
              <w:bottom w:val="single" w:sz="8" w:space="0" w:color="auto"/>
              <w:right w:val="single" w:sz="8" w:space="0" w:color="auto"/>
            </w:tcBorders>
            <w:vAlign w:val="center"/>
            <w:hideMark/>
          </w:tcPr>
          <w:p w14:paraId="05E87733" w14:textId="77777777" w:rsidR="0030298A" w:rsidRPr="0030298A" w:rsidRDefault="0030298A" w:rsidP="0030298A">
            <w:pPr>
              <w:spacing w:after="0" w:line="240" w:lineRule="auto"/>
              <w:jc w:val="center"/>
              <w:rPr>
                <w:rFonts w:ascii="Tahoma" w:eastAsia="Times New Roman" w:hAnsi="Tahoma" w:cs="Tahoma"/>
                <w:b/>
                <w:bCs/>
                <w:color w:val="000000"/>
                <w:kern w:val="0"/>
                <w:sz w:val="20"/>
                <w:szCs w:val="20"/>
                <w:lang w:val="es-ES" w:eastAsia="es-ES"/>
                <w14:ligatures w14:val="none"/>
              </w:rPr>
            </w:pPr>
            <w:r w:rsidRPr="0030298A">
              <w:rPr>
                <w:rFonts w:ascii="Tahoma" w:eastAsia="Times New Roman" w:hAnsi="Tahoma" w:cs="Tahoma"/>
                <w:b/>
                <w:bCs/>
                <w:color w:val="000000"/>
                <w:kern w:val="0"/>
                <w:sz w:val="20"/>
                <w:szCs w:val="20"/>
                <w:lang w:val="es-ES" w:eastAsia="es-ES"/>
                <w14:ligatures w14:val="none"/>
              </w:rPr>
              <w:t>A-1</w:t>
            </w:r>
          </w:p>
        </w:tc>
        <w:tc>
          <w:tcPr>
            <w:tcW w:w="1720" w:type="dxa"/>
            <w:tcBorders>
              <w:top w:val="nil"/>
              <w:left w:val="nil"/>
              <w:bottom w:val="single" w:sz="8" w:space="0" w:color="auto"/>
              <w:right w:val="single" w:sz="8" w:space="0" w:color="auto"/>
            </w:tcBorders>
            <w:vAlign w:val="center"/>
            <w:hideMark/>
          </w:tcPr>
          <w:p w14:paraId="4231866A" w14:textId="77777777" w:rsidR="0030298A" w:rsidRPr="0030298A" w:rsidRDefault="0030298A" w:rsidP="0030298A">
            <w:pPr>
              <w:spacing w:after="0" w:line="240" w:lineRule="auto"/>
              <w:jc w:val="right"/>
              <w:rPr>
                <w:rFonts w:ascii="Tahoma" w:eastAsia="Times New Roman" w:hAnsi="Tahoma" w:cs="Tahoma"/>
                <w:color w:val="000000"/>
                <w:kern w:val="0"/>
                <w:sz w:val="20"/>
                <w:szCs w:val="20"/>
                <w:lang w:val="es-ES" w:eastAsia="es-ES"/>
                <w14:ligatures w14:val="none"/>
              </w:rPr>
            </w:pPr>
            <w:r w:rsidRPr="0030298A">
              <w:rPr>
                <w:rFonts w:ascii="Tahoma" w:eastAsia="Times New Roman" w:hAnsi="Tahoma" w:cs="Tahoma"/>
                <w:color w:val="000000"/>
                <w:kern w:val="0"/>
                <w:sz w:val="20"/>
                <w:szCs w:val="20"/>
                <w:lang w:val="es-ES" w:eastAsia="es-ES"/>
                <w14:ligatures w14:val="none"/>
              </w:rPr>
              <w:t>23,234.39</w:t>
            </w:r>
          </w:p>
        </w:tc>
        <w:tc>
          <w:tcPr>
            <w:tcW w:w="1420" w:type="dxa"/>
            <w:tcBorders>
              <w:top w:val="nil"/>
              <w:left w:val="nil"/>
              <w:bottom w:val="single" w:sz="8" w:space="0" w:color="auto"/>
              <w:right w:val="single" w:sz="8" w:space="0" w:color="auto"/>
            </w:tcBorders>
            <w:vAlign w:val="center"/>
            <w:hideMark/>
          </w:tcPr>
          <w:p w14:paraId="00FE74C4" w14:textId="77777777" w:rsidR="0030298A" w:rsidRPr="0030298A" w:rsidRDefault="0030298A" w:rsidP="0030298A">
            <w:pPr>
              <w:spacing w:after="0" w:line="240" w:lineRule="auto"/>
              <w:jc w:val="right"/>
              <w:rPr>
                <w:rFonts w:ascii="Tahoma" w:eastAsia="Times New Roman" w:hAnsi="Tahoma" w:cs="Tahoma"/>
                <w:color w:val="000000"/>
                <w:kern w:val="0"/>
                <w:sz w:val="20"/>
                <w:szCs w:val="20"/>
                <w:lang w:val="es-ES" w:eastAsia="es-ES"/>
                <w14:ligatures w14:val="none"/>
              </w:rPr>
            </w:pPr>
            <w:r w:rsidRPr="0030298A">
              <w:rPr>
                <w:rFonts w:ascii="Tahoma" w:eastAsia="Times New Roman" w:hAnsi="Tahoma" w:cs="Tahoma"/>
                <w:color w:val="000000"/>
                <w:kern w:val="0"/>
                <w:sz w:val="20"/>
                <w:szCs w:val="20"/>
                <w:lang w:val="es-ES" w:eastAsia="es-ES"/>
                <w14:ligatures w14:val="none"/>
              </w:rPr>
              <w:t>278,812.65</w:t>
            </w:r>
          </w:p>
        </w:tc>
      </w:tr>
      <w:tr w:rsidR="0030298A" w:rsidRPr="0030298A" w14:paraId="381762AB" w14:textId="77777777" w:rsidTr="0030298A">
        <w:trPr>
          <w:trHeight w:val="315"/>
        </w:trPr>
        <w:tc>
          <w:tcPr>
            <w:tcW w:w="1580" w:type="dxa"/>
            <w:tcBorders>
              <w:top w:val="nil"/>
              <w:left w:val="single" w:sz="8" w:space="0" w:color="auto"/>
              <w:bottom w:val="single" w:sz="8" w:space="0" w:color="auto"/>
              <w:right w:val="single" w:sz="8" w:space="0" w:color="auto"/>
            </w:tcBorders>
            <w:vAlign w:val="center"/>
            <w:hideMark/>
          </w:tcPr>
          <w:p w14:paraId="67BC408E" w14:textId="77777777" w:rsidR="0030298A" w:rsidRPr="0030298A" w:rsidRDefault="0030298A" w:rsidP="0030298A">
            <w:pPr>
              <w:spacing w:after="0" w:line="240" w:lineRule="auto"/>
              <w:jc w:val="center"/>
              <w:rPr>
                <w:rFonts w:ascii="Tahoma" w:eastAsia="Times New Roman" w:hAnsi="Tahoma" w:cs="Tahoma"/>
                <w:b/>
                <w:bCs/>
                <w:color w:val="000000"/>
                <w:kern w:val="0"/>
                <w:sz w:val="20"/>
                <w:szCs w:val="20"/>
                <w:lang w:val="es-ES" w:eastAsia="es-ES"/>
                <w14:ligatures w14:val="none"/>
              </w:rPr>
            </w:pPr>
            <w:r w:rsidRPr="0030298A">
              <w:rPr>
                <w:rFonts w:ascii="Tahoma" w:eastAsia="Times New Roman" w:hAnsi="Tahoma" w:cs="Tahoma"/>
                <w:b/>
                <w:bCs/>
                <w:color w:val="000000"/>
                <w:kern w:val="0"/>
                <w:sz w:val="20"/>
                <w:szCs w:val="20"/>
                <w:lang w:val="es-ES" w:eastAsia="es-ES"/>
                <w14:ligatures w14:val="none"/>
              </w:rPr>
              <w:t>A-2</w:t>
            </w:r>
          </w:p>
        </w:tc>
        <w:tc>
          <w:tcPr>
            <w:tcW w:w="1720" w:type="dxa"/>
            <w:tcBorders>
              <w:top w:val="nil"/>
              <w:left w:val="nil"/>
              <w:bottom w:val="single" w:sz="8" w:space="0" w:color="auto"/>
              <w:right w:val="single" w:sz="8" w:space="0" w:color="auto"/>
            </w:tcBorders>
            <w:vAlign w:val="center"/>
            <w:hideMark/>
          </w:tcPr>
          <w:p w14:paraId="3C056EFD" w14:textId="77777777" w:rsidR="0030298A" w:rsidRPr="0030298A" w:rsidRDefault="0030298A" w:rsidP="0030298A">
            <w:pPr>
              <w:spacing w:after="0" w:line="240" w:lineRule="auto"/>
              <w:jc w:val="right"/>
              <w:rPr>
                <w:rFonts w:ascii="Tahoma" w:eastAsia="Times New Roman" w:hAnsi="Tahoma" w:cs="Tahoma"/>
                <w:color w:val="000000"/>
                <w:kern w:val="0"/>
                <w:sz w:val="20"/>
                <w:szCs w:val="20"/>
                <w:lang w:val="es-ES" w:eastAsia="es-ES"/>
                <w14:ligatures w14:val="none"/>
              </w:rPr>
            </w:pPr>
            <w:r w:rsidRPr="0030298A">
              <w:rPr>
                <w:rFonts w:ascii="Tahoma" w:eastAsia="Times New Roman" w:hAnsi="Tahoma" w:cs="Tahoma"/>
                <w:color w:val="000000"/>
                <w:kern w:val="0"/>
                <w:sz w:val="20"/>
                <w:szCs w:val="20"/>
                <w:lang w:val="es-ES" w:eastAsia="es-ES"/>
                <w14:ligatures w14:val="none"/>
              </w:rPr>
              <w:t>22,115.99</w:t>
            </w:r>
          </w:p>
        </w:tc>
        <w:tc>
          <w:tcPr>
            <w:tcW w:w="1420" w:type="dxa"/>
            <w:tcBorders>
              <w:top w:val="nil"/>
              <w:left w:val="nil"/>
              <w:bottom w:val="single" w:sz="8" w:space="0" w:color="auto"/>
              <w:right w:val="single" w:sz="8" w:space="0" w:color="auto"/>
            </w:tcBorders>
            <w:vAlign w:val="center"/>
            <w:hideMark/>
          </w:tcPr>
          <w:p w14:paraId="377FACDD" w14:textId="77777777" w:rsidR="0030298A" w:rsidRPr="0030298A" w:rsidRDefault="0030298A" w:rsidP="0030298A">
            <w:pPr>
              <w:spacing w:after="0" w:line="240" w:lineRule="auto"/>
              <w:jc w:val="right"/>
              <w:rPr>
                <w:rFonts w:ascii="Tahoma" w:eastAsia="Times New Roman" w:hAnsi="Tahoma" w:cs="Tahoma"/>
                <w:color w:val="000000"/>
                <w:kern w:val="0"/>
                <w:sz w:val="20"/>
                <w:szCs w:val="20"/>
                <w:lang w:val="es-ES" w:eastAsia="es-ES"/>
                <w14:ligatures w14:val="none"/>
              </w:rPr>
            </w:pPr>
            <w:r w:rsidRPr="0030298A">
              <w:rPr>
                <w:rFonts w:ascii="Tahoma" w:eastAsia="Times New Roman" w:hAnsi="Tahoma" w:cs="Tahoma"/>
                <w:color w:val="000000"/>
                <w:kern w:val="0"/>
                <w:sz w:val="20"/>
                <w:szCs w:val="20"/>
                <w:lang w:val="es-ES" w:eastAsia="es-ES"/>
                <w14:ligatures w14:val="none"/>
              </w:rPr>
              <w:t>265,391.90</w:t>
            </w:r>
          </w:p>
        </w:tc>
      </w:tr>
      <w:tr w:rsidR="0030298A" w:rsidRPr="0030298A" w14:paraId="66CEF7D8" w14:textId="77777777" w:rsidTr="0030298A">
        <w:trPr>
          <w:trHeight w:val="315"/>
        </w:trPr>
        <w:tc>
          <w:tcPr>
            <w:tcW w:w="1580" w:type="dxa"/>
            <w:tcBorders>
              <w:top w:val="nil"/>
              <w:left w:val="single" w:sz="8" w:space="0" w:color="auto"/>
              <w:bottom w:val="single" w:sz="8" w:space="0" w:color="auto"/>
              <w:right w:val="single" w:sz="8" w:space="0" w:color="auto"/>
            </w:tcBorders>
            <w:vAlign w:val="center"/>
            <w:hideMark/>
          </w:tcPr>
          <w:p w14:paraId="7430FF6D" w14:textId="77777777" w:rsidR="0030298A" w:rsidRPr="0030298A" w:rsidRDefault="0030298A" w:rsidP="0030298A">
            <w:pPr>
              <w:spacing w:after="0" w:line="240" w:lineRule="auto"/>
              <w:jc w:val="center"/>
              <w:rPr>
                <w:rFonts w:ascii="Tahoma" w:eastAsia="Times New Roman" w:hAnsi="Tahoma" w:cs="Tahoma"/>
                <w:b/>
                <w:bCs/>
                <w:color w:val="000000"/>
                <w:kern w:val="0"/>
                <w:sz w:val="20"/>
                <w:szCs w:val="20"/>
                <w:lang w:val="es-ES" w:eastAsia="es-ES"/>
                <w14:ligatures w14:val="none"/>
              </w:rPr>
            </w:pPr>
            <w:r w:rsidRPr="0030298A">
              <w:rPr>
                <w:rFonts w:ascii="Tahoma" w:eastAsia="Times New Roman" w:hAnsi="Tahoma" w:cs="Tahoma"/>
                <w:b/>
                <w:bCs/>
                <w:color w:val="000000"/>
                <w:kern w:val="0"/>
                <w:sz w:val="20"/>
                <w:szCs w:val="20"/>
                <w:lang w:val="es-ES" w:eastAsia="es-ES"/>
                <w14:ligatures w14:val="none"/>
              </w:rPr>
              <w:t>A-3</w:t>
            </w:r>
          </w:p>
        </w:tc>
        <w:tc>
          <w:tcPr>
            <w:tcW w:w="1720" w:type="dxa"/>
            <w:tcBorders>
              <w:top w:val="nil"/>
              <w:left w:val="nil"/>
              <w:bottom w:val="single" w:sz="8" w:space="0" w:color="auto"/>
              <w:right w:val="single" w:sz="8" w:space="0" w:color="auto"/>
            </w:tcBorders>
            <w:vAlign w:val="center"/>
            <w:hideMark/>
          </w:tcPr>
          <w:p w14:paraId="16C3F97A" w14:textId="77777777" w:rsidR="0030298A" w:rsidRPr="0030298A" w:rsidRDefault="0030298A" w:rsidP="0030298A">
            <w:pPr>
              <w:spacing w:after="0" w:line="240" w:lineRule="auto"/>
              <w:jc w:val="right"/>
              <w:rPr>
                <w:rFonts w:ascii="Tahoma" w:eastAsia="Times New Roman" w:hAnsi="Tahoma" w:cs="Tahoma"/>
                <w:color w:val="000000"/>
                <w:kern w:val="0"/>
                <w:sz w:val="20"/>
                <w:szCs w:val="20"/>
                <w:lang w:val="es-ES" w:eastAsia="es-ES"/>
                <w14:ligatures w14:val="none"/>
              </w:rPr>
            </w:pPr>
            <w:r w:rsidRPr="0030298A">
              <w:rPr>
                <w:rFonts w:ascii="Tahoma" w:eastAsia="Times New Roman" w:hAnsi="Tahoma" w:cs="Tahoma"/>
                <w:color w:val="000000"/>
                <w:kern w:val="0"/>
                <w:sz w:val="20"/>
                <w:szCs w:val="20"/>
                <w:lang w:val="es-ES" w:eastAsia="es-ES"/>
                <w14:ligatures w14:val="none"/>
              </w:rPr>
              <w:t>22,115.99</w:t>
            </w:r>
          </w:p>
        </w:tc>
        <w:tc>
          <w:tcPr>
            <w:tcW w:w="1420" w:type="dxa"/>
            <w:tcBorders>
              <w:top w:val="nil"/>
              <w:left w:val="nil"/>
              <w:bottom w:val="single" w:sz="8" w:space="0" w:color="auto"/>
              <w:right w:val="single" w:sz="8" w:space="0" w:color="auto"/>
            </w:tcBorders>
            <w:vAlign w:val="center"/>
            <w:hideMark/>
          </w:tcPr>
          <w:p w14:paraId="774680FA" w14:textId="77777777" w:rsidR="0030298A" w:rsidRPr="0030298A" w:rsidRDefault="0030298A" w:rsidP="0030298A">
            <w:pPr>
              <w:spacing w:after="0" w:line="240" w:lineRule="auto"/>
              <w:jc w:val="right"/>
              <w:rPr>
                <w:rFonts w:ascii="Tahoma" w:eastAsia="Times New Roman" w:hAnsi="Tahoma" w:cs="Tahoma"/>
                <w:color w:val="000000"/>
                <w:kern w:val="0"/>
                <w:sz w:val="20"/>
                <w:szCs w:val="20"/>
                <w:lang w:val="es-ES" w:eastAsia="es-ES"/>
                <w14:ligatures w14:val="none"/>
              </w:rPr>
            </w:pPr>
            <w:r w:rsidRPr="0030298A">
              <w:rPr>
                <w:rFonts w:ascii="Tahoma" w:eastAsia="Times New Roman" w:hAnsi="Tahoma" w:cs="Tahoma"/>
                <w:color w:val="000000"/>
                <w:kern w:val="0"/>
                <w:sz w:val="20"/>
                <w:szCs w:val="20"/>
                <w:lang w:val="es-ES" w:eastAsia="es-ES"/>
                <w14:ligatures w14:val="none"/>
              </w:rPr>
              <w:t>265,391.90</w:t>
            </w:r>
          </w:p>
        </w:tc>
      </w:tr>
      <w:tr w:rsidR="0030298A" w:rsidRPr="0030298A" w14:paraId="17F14611" w14:textId="77777777" w:rsidTr="0030298A">
        <w:trPr>
          <w:trHeight w:val="315"/>
        </w:trPr>
        <w:tc>
          <w:tcPr>
            <w:tcW w:w="1580" w:type="dxa"/>
            <w:tcBorders>
              <w:top w:val="nil"/>
              <w:left w:val="single" w:sz="8" w:space="0" w:color="auto"/>
              <w:bottom w:val="single" w:sz="8" w:space="0" w:color="auto"/>
              <w:right w:val="single" w:sz="8" w:space="0" w:color="auto"/>
            </w:tcBorders>
            <w:vAlign w:val="center"/>
            <w:hideMark/>
          </w:tcPr>
          <w:p w14:paraId="2D071195" w14:textId="77777777" w:rsidR="0030298A" w:rsidRPr="0030298A" w:rsidRDefault="0030298A" w:rsidP="0030298A">
            <w:pPr>
              <w:spacing w:after="0" w:line="240" w:lineRule="auto"/>
              <w:jc w:val="center"/>
              <w:rPr>
                <w:rFonts w:ascii="Tahoma" w:eastAsia="Times New Roman" w:hAnsi="Tahoma" w:cs="Tahoma"/>
                <w:b/>
                <w:bCs/>
                <w:color w:val="000000"/>
                <w:kern w:val="0"/>
                <w:sz w:val="20"/>
                <w:szCs w:val="20"/>
                <w:lang w:val="es-ES" w:eastAsia="es-ES"/>
                <w14:ligatures w14:val="none"/>
              </w:rPr>
            </w:pPr>
            <w:r w:rsidRPr="0030298A">
              <w:rPr>
                <w:rFonts w:ascii="Tahoma" w:eastAsia="Times New Roman" w:hAnsi="Tahoma" w:cs="Tahoma"/>
                <w:b/>
                <w:bCs/>
                <w:color w:val="000000"/>
                <w:kern w:val="0"/>
                <w:sz w:val="20"/>
                <w:szCs w:val="20"/>
                <w:lang w:val="es-ES" w:eastAsia="es-ES"/>
                <w14:ligatures w14:val="none"/>
              </w:rPr>
              <w:t>B-1</w:t>
            </w:r>
          </w:p>
        </w:tc>
        <w:tc>
          <w:tcPr>
            <w:tcW w:w="1720" w:type="dxa"/>
            <w:tcBorders>
              <w:top w:val="nil"/>
              <w:left w:val="nil"/>
              <w:bottom w:val="single" w:sz="8" w:space="0" w:color="auto"/>
              <w:right w:val="single" w:sz="8" w:space="0" w:color="auto"/>
            </w:tcBorders>
            <w:vAlign w:val="center"/>
            <w:hideMark/>
          </w:tcPr>
          <w:p w14:paraId="033A3B21" w14:textId="77777777" w:rsidR="0030298A" w:rsidRPr="0030298A" w:rsidRDefault="0030298A" w:rsidP="0030298A">
            <w:pPr>
              <w:spacing w:after="0" w:line="240" w:lineRule="auto"/>
              <w:jc w:val="right"/>
              <w:rPr>
                <w:rFonts w:ascii="Tahoma" w:eastAsia="Times New Roman" w:hAnsi="Tahoma" w:cs="Tahoma"/>
                <w:color w:val="000000"/>
                <w:kern w:val="0"/>
                <w:sz w:val="20"/>
                <w:szCs w:val="20"/>
                <w:lang w:val="es-ES" w:eastAsia="es-ES"/>
                <w14:ligatures w14:val="none"/>
              </w:rPr>
            </w:pPr>
            <w:r w:rsidRPr="0030298A">
              <w:rPr>
                <w:rFonts w:ascii="Tahoma" w:eastAsia="Times New Roman" w:hAnsi="Tahoma" w:cs="Tahoma"/>
                <w:color w:val="000000"/>
                <w:kern w:val="0"/>
                <w:sz w:val="20"/>
                <w:szCs w:val="20"/>
                <w:lang w:val="es-ES" w:eastAsia="es-ES"/>
                <w14:ligatures w14:val="none"/>
              </w:rPr>
              <w:t>27,977.38</w:t>
            </w:r>
          </w:p>
        </w:tc>
        <w:tc>
          <w:tcPr>
            <w:tcW w:w="1420" w:type="dxa"/>
            <w:tcBorders>
              <w:top w:val="nil"/>
              <w:left w:val="nil"/>
              <w:bottom w:val="single" w:sz="8" w:space="0" w:color="auto"/>
              <w:right w:val="single" w:sz="8" w:space="0" w:color="auto"/>
            </w:tcBorders>
            <w:vAlign w:val="center"/>
            <w:hideMark/>
          </w:tcPr>
          <w:p w14:paraId="6BFB04BA" w14:textId="77777777" w:rsidR="0030298A" w:rsidRPr="0030298A" w:rsidRDefault="0030298A" w:rsidP="0030298A">
            <w:pPr>
              <w:spacing w:after="0" w:line="240" w:lineRule="auto"/>
              <w:jc w:val="right"/>
              <w:rPr>
                <w:rFonts w:ascii="Tahoma" w:eastAsia="Times New Roman" w:hAnsi="Tahoma" w:cs="Tahoma"/>
                <w:color w:val="000000"/>
                <w:kern w:val="0"/>
                <w:sz w:val="20"/>
                <w:szCs w:val="20"/>
                <w:lang w:val="es-ES" w:eastAsia="es-ES"/>
                <w14:ligatures w14:val="none"/>
              </w:rPr>
            </w:pPr>
            <w:r w:rsidRPr="0030298A">
              <w:rPr>
                <w:rFonts w:ascii="Tahoma" w:eastAsia="Times New Roman" w:hAnsi="Tahoma" w:cs="Tahoma"/>
                <w:color w:val="000000"/>
                <w:kern w:val="0"/>
                <w:sz w:val="20"/>
                <w:szCs w:val="20"/>
                <w:lang w:val="es-ES" w:eastAsia="es-ES"/>
                <w14:ligatures w14:val="none"/>
              </w:rPr>
              <w:t>335,728.58</w:t>
            </w:r>
          </w:p>
        </w:tc>
      </w:tr>
      <w:tr w:rsidR="0030298A" w:rsidRPr="0030298A" w14:paraId="6BA4E745" w14:textId="77777777" w:rsidTr="0030298A">
        <w:trPr>
          <w:trHeight w:val="315"/>
        </w:trPr>
        <w:tc>
          <w:tcPr>
            <w:tcW w:w="1580" w:type="dxa"/>
            <w:tcBorders>
              <w:top w:val="nil"/>
              <w:left w:val="single" w:sz="8" w:space="0" w:color="auto"/>
              <w:bottom w:val="single" w:sz="8" w:space="0" w:color="auto"/>
              <w:right w:val="single" w:sz="8" w:space="0" w:color="auto"/>
            </w:tcBorders>
            <w:vAlign w:val="center"/>
            <w:hideMark/>
          </w:tcPr>
          <w:p w14:paraId="1E19B359" w14:textId="77777777" w:rsidR="0030298A" w:rsidRPr="0030298A" w:rsidRDefault="0030298A" w:rsidP="0030298A">
            <w:pPr>
              <w:spacing w:after="0" w:line="240" w:lineRule="auto"/>
              <w:jc w:val="center"/>
              <w:rPr>
                <w:rFonts w:ascii="Tahoma" w:eastAsia="Times New Roman" w:hAnsi="Tahoma" w:cs="Tahoma"/>
                <w:b/>
                <w:bCs/>
                <w:color w:val="000000"/>
                <w:kern w:val="0"/>
                <w:sz w:val="20"/>
                <w:szCs w:val="20"/>
                <w:lang w:val="es-ES" w:eastAsia="es-ES"/>
                <w14:ligatures w14:val="none"/>
              </w:rPr>
            </w:pPr>
            <w:r w:rsidRPr="0030298A">
              <w:rPr>
                <w:rFonts w:ascii="Tahoma" w:eastAsia="Times New Roman" w:hAnsi="Tahoma" w:cs="Tahoma"/>
                <w:b/>
                <w:bCs/>
                <w:color w:val="000000"/>
                <w:kern w:val="0"/>
                <w:sz w:val="20"/>
                <w:szCs w:val="20"/>
                <w:lang w:val="es-ES" w:eastAsia="es-ES"/>
                <w14:ligatures w14:val="none"/>
              </w:rPr>
              <w:t>B-2</w:t>
            </w:r>
          </w:p>
        </w:tc>
        <w:tc>
          <w:tcPr>
            <w:tcW w:w="1720" w:type="dxa"/>
            <w:tcBorders>
              <w:top w:val="nil"/>
              <w:left w:val="nil"/>
              <w:bottom w:val="single" w:sz="8" w:space="0" w:color="auto"/>
              <w:right w:val="single" w:sz="8" w:space="0" w:color="auto"/>
            </w:tcBorders>
            <w:vAlign w:val="center"/>
            <w:hideMark/>
          </w:tcPr>
          <w:p w14:paraId="5B022782" w14:textId="77777777" w:rsidR="0030298A" w:rsidRPr="0030298A" w:rsidRDefault="0030298A" w:rsidP="0030298A">
            <w:pPr>
              <w:spacing w:after="0" w:line="240" w:lineRule="auto"/>
              <w:jc w:val="right"/>
              <w:rPr>
                <w:rFonts w:ascii="Tahoma" w:eastAsia="Times New Roman" w:hAnsi="Tahoma" w:cs="Tahoma"/>
                <w:color w:val="000000"/>
                <w:kern w:val="0"/>
                <w:sz w:val="20"/>
                <w:szCs w:val="20"/>
                <w:lang w:val="es-ES" w:eastAsia="es-ES"/>
                <w14:ligatures w14:val="none"/>
              </w:rPr>
            </w:pPr>
            <w:r w:rsidRPr="0030298A">
              <w:rPr>
                <w:rFonts w:ascii="Tahoma" w:eastAsia="Times New Roman" w:hAnsi="Tahoma" w:cs="Tahoma"/>
                <w:color w:val="000000"/>
                <w:kern w:val="0"/>
                <w:sz w:val="20"/>
                <w:szCs w:val="20"/>
                <w:lang w:val="es-ES" w:eastAsia="es-ES"/>
                <w14:ligatures w14:val="none"/>
              </w:rPr>
              <w:t>28,676.82</w:t>
            </w:r>
          </w:p>
        </w:tc>
        <w:tc>
          <w:tcPr>
            <w:tcW w:w="1420" w:type="dxa"/>
            <w:tcBorders>
              <w:top w:val="nil"/>
              <w:left w:val="nil"/>
              <w:bottom w:val="single" w:sz="8" w:space="0" w:color="auto"/>
              <w:right w:val="single" w:sz="8" w:space="0" w:color="auto"/>
            </w:tcBorders>
            <w:vAlign w:val="center"/>
            <w:hideMark/>
          </w:tcPr>
          <w:p w14:paraId="7CB29FAF" w14:textId="77777777" w:rsidR="0030298A" w:rsidRPr="0030298A" w:rsidRDefault="0030298A" w:rsidP="0030298A">
            <w:pPr>
              <w:spacing w:after="0" w:line="240" w:lineRule="auto"/>
              <w:jc w:val="right"/>
              <w:rPr>
                <w:rFonts w:ascii="Tahoma" w:eastAsia="Times New Roman" w:hAnsi="Tahoma" w:cs="Tahoma"/>
                <w:color w:val="000000"/>
                <w:kern w:val="0"/>
                <w:sz w:val="20"/>
                <w:szCs w:val="20"/>
                <w:lang w:val="es-ES" w:eastAsia="es-ES"/>
                <w14:ligatures w14:val="none"/>
              </w:rPr>
            </w:pPr>
            <w:r w:rsidRPr="0030298A">
              <w:rPr>
                <w:rFonts w:ascii="Tahoma" w:eastAsia="Times New Roman" w:hAnsi="Tahoma" w:cs="Tahoma"/>
                <w:color w:val="000000"/>
                <w:kern w:val="0"/>
                <w:sz w:val="20"/>
                <w:szCs w:val="20"/>
                <w:lang w:val="es-ES" w:eastAsia="es-ES"/>
                <w14:ligatures w14:val="none"/>
              </w:rPr>
              <w:t>344,121.80</w:t>
            </w:r>
          </w:p>
        </w:tc>
      </w:tr>
      <w:tr w:rsidR="0030298A" w:rsidRPr="0030298A" w14:paraId="080FB528" w14:textId="77777777" w:rsidTr="0030298A">
        <w:trPr>
          <w:trHeight w:val="315"/>
        </w:trPr>
        <w:tc>
          <w:tcPr>
            <w:tcW w:w="1580" w:type="dxa"/>
            <w:tcBorders>
              <w:top w:val="nil"/>
              <w:left w:val="single" w:sz="8" w:space="0" w:color="auto"/>
              <w:bottom w:val="single" w:sz="8" w:space="0" w:color="auto"/>
              <w:right w:val="single" w:sz="8" w:space="0" w:color="auto"/>
            </w:tcBorders>
            <w:vAlign w:val="center"/>
            <w:hideMark/>
          </w:tcPr>
          <w:p w14:paraId="30493515" w14:textId="77777777" w:rsidR="0030298A" w:rsidRPr="0030298A" w:rsidRDefault="0030298A" w:rsidP="0030298A">
            <w:pPr>
              <w:spacing w:after="0" w:line="240" w:lineRule="auto"/>
              <w:jc w:val="center"/>
              <w:rPr>
                <w:rFonts w:ascii="Tahoma" w:eastAsia="Times New Roman" w:hAnsi="Tahoma" w:cs="Tahoma"/>
                <w:b/>
                <w:bCs/>
                <w:color w:val="000000"/>
                <w:kern w:val="0"/>
                <w:sz w:val="20"/>
                <w:szCs w:val="20"/>
                <w:lang w:val="es-ES" w:eastAsia="es-ES"/>
                <w14:ligatures w14:val="none"/>
              </w:rPr>
            </w:pPr>
            <w:r w:rsidRPr="0030298A">
              <w:rPr>
                <w:rFonts w:ascii="Tahoma" w:eastAsia="Times New Roman" w:hAnsi="Tahoma" w:cs="Tahoma"/>
                <w:b/>
                <w:bCs/>
                <w:color w:val="000000"/>
                <w:kern w:val="0"/>
                <w:sz w:val="20"/>
                <w:szCs w:val="20"/>
                <w:lang w:val="es-ES" w:eastAsia="es-ES"/>
                <w14:ligatures w14:val="none"/>
              </w:rPr>
              <w:t>C-1</w:t>
            </w:r>
          </w:p>
        </w:tc>
        <w:tc>
          <w:tcPr>
            <w:tcW w:w="1720" w:type="dxa"/>
            <w:tcBorders>
              <w:top w:val="nil"/>
              <w:left w:val="nil"/>
              <w:bottom w:val="single" w:sz="8" w:space="0" w:color="auto"/>
              <w:right w:val="single" w:sz="8" w:space="0" w:color="auto"/>
            </w:tcBorders>
            <w:vAlign w:val="center"/>
            <w:hideMark/>
          </w:tcPr>
          <w:p w14:paraId="03863994" w14:textId="77777777" w:rsidR="0030298A" w:rsidRPr="0030298A" w:rsidRDefault="0030298A" w:rsidP="0030298A">
            <w:pPr>
              <w:spacing w:after="0" w:line="240" w:lineRule="auto"/>
              <w:jc w:val="right"/>
              <w:rPr>
                <w:rFonts w:ascii="Tahoma" w:eastAsia="Times New Roman" w:hAnsi="Tahoma" w:cs="Tahoma"/>
                <w:color w:val="000000"/>
                <w:kern w:val="0"/>
                <w:sz w:val="20"/>
                <w:szCs w:val="20"/>
                <w:lang w:val="es-ES" w:eastAsia="es-ES"/>
                <w14:ligatures w14:val="none"/>
              </w:rPr>
            </w:pPr>
            <w:r w:rsidRPr="0030298A">
              <w:rPr>
                <w:rFonts w:ascii="Tahoma" w:eastAsia="Times New Roman" w:hAnsi="Tahoma" w:cs="Tahoma"/>
                <w:color w:val="000000"/>
                <w:kern w:val="0"/>
                <w:sz w:val="20"/>
                <w:szCs w:val="20"/>
                <w:lang w:val="es-ES" w:eastAsia="es-ES"/>
                <w14:ligatures w14:val="none"/>
              </w:rPr>
              <w:t>9,312.00</w:t>
            </w:r>
          </w:p>
        </w:tc>
        <w:tc>
          <w:tcPr>
            <w:tcW w:w="1420" w:type="dxa"/>
            <w:tcBorders>
              <w:top w:val="nil"/>
              <w:left w:val="nil"/>
              <w:bottom w:val="single" w:sz="8" w:space="0" w:color="auto"/>
              <w:right w:val="single" w:sz="8" w:space="0" w:color="auto"/>
            </w:tcBorders>
            <w:vAlign w:val="center"/>
            <w:hideMark/>
          </w:tcPr>
          <w:p w14:paraId="4F5B992A" w14:textId="77777777" w:rsidR="0030298A" w:rsidRPr="0030298A" w:rsidRDefault="0030298A" w:rsidP="0030298A">
            <w:pPr>
              <w:spacing w:after="0" w:line="240" w:lineRule="auto"/>
              <w:jc w:val="right"/>
              <w:rPr>
                <w:rFonts w:ascii="Tahoma" w:eastAsia="Times New Roman" w:hAnsi="Tahoma" w:cs="Tahoma"/>
                <w:color w:val="000000"/>
                <w:kern w:val="0"/>
                <w:sz w:val="20"/>
                <w:szCs w:val="20"/>
                <w:lang w:val="es-ES" w:eastAsia="es-ES"/>
                <w14:ligatures w14:val="none"/>
              </w:rPr>
            </w:pPr>
            <w:r w:rsidRPr="0030298A">
              <w:rPr>
                <w:rFonts w:ascii="Tahoma" w:eastAsia="Times New Roman" w:hAnsi="Tahoma" w:cs="Tahoma"/>
                <w:color w:val="000000"/>
                <w:kern w:val="0"/>
                <w:sz w:val="20"/>
                <w:szCs w:val="20"/>
                <w:lang w:val="es-ES" w:eastAsia="es-ES"/>
                <w14:ligatures w14:val="none"/>
              </w:rPr>
              <w:t>111,743.96</w:t>
            </w:r>
          </w:p>
        </w:tc>
      </w:tr>
      <w:tr w:rsidR="0030298A" w:rsidRPr="0030298A" w14:paraId="7B33C5C0" w14:textId="77777777" w:rsidTr="0030298A">
        <w:trPr>
          <w:trHeight w:val="315"/>
        </w:trPr>
        <w:tc>
          <w:tcPr>
            <w:tcW w:w="1580" w:type="dxa"/>
            <w:tcBorders>
              <w:top w:val="nil"/>
              <w:left w:val="single" w:sz="8" w:space="0" w:color="auto"/>
              <w:bottom w:val="single" w:sz="8" w:space="0" w:color="auto"/>
              <w:right w:val="single" w:sz="8" w:space="0" w:color="auto"/>
            </w:tcBorders>
            <w:vAlign w:val="center"/>
            <w:hideMark/>
          </w:tcPr>
          <w:p w14:paraId="5DA56B4A" w14:textId="77777777" w:rsidR="0030298A" w:rsidRPr="0030298A" w:rsidRDefault="0030298A" w:rsidP="0030298A">
            <w:pPr>
              <w:spacing w:after="0" w:line="240" w:lineRule="auto"/>
              <w:jc w:val="center"/>
              <w:rPr>
                <w:rFonts w:ascii="Tahoma" w:eastAsia="Times New Roman" w:hAnsi="Tahoma" w:cs="Tahoma"/>
                <w:b/>
                <w:bCs/>
                <w:color w:val="000000"/>
                <w:kern w:val="0"/>
                <w:sz w:val="20"/>
                <w:szCs w:val="20"/>
                <w:lang w:val="es-ES" w:eastAsia="es-ES"/>
                <w14:ligatures w14:val="none"/>
              </w:rPr>
            </w:pPr>
            <w:r w:rsidRPr="0030298A">
              <w:rPr>
                <w:rFonts w:ascii="Tahoma" w:eastAsia="Times New Roman" w:hAnsi="Tahoma" w:cs="Tahoma"/>
                <w:b/>
                <w:bCs/>
                <w:color w:val="000000"/>
                <w:kern w:val="0"/>
                <w:sz w:val="20"/>
                <w:szCs w:val="20"/>
                <w:lang w:val="es-ES" w:eastAsia="es-ES"/>
                <w14:ligatures w14:val="none"/>
              </w:rPr>
              <w:t>C-2</w:t>
            </w:r>
          </w:p>
        </w:tc>
        <w:tc>
          <w:tcPr>
            <w:tcW w:w="1720" w:type="dxa"/>
            <w:tcBorders>
              <w:top w:val="nil"/>
              <w:left w:val="nil"/>
              <w:bottom w:val="single" w:sz="8" w:space="0" w:color="auto"/>
              <w:right w:val="single" w:sz="8" w:space="0" w:color="auto"/>
            </w:tcBorders>
            <w:vAlign w:val="center"/>
            <w:hideMark/>
          </w:tcPr>
          <w:p w14:paraId="2E11D2B8" w14:textId="77777777" w:rsidR="0030298A" w:rsidRPr="0030298A" w:rsidRDefault="0030298A" w:rsidP="0030298A">
            <w:pPr>
              <w:spacing w:after="0" w:line="240" w:lineRule="auto"/>
              <w:jc w:val="right"/>
              <w:rPr>
                <w:rFonts w:ascii="Tahoma" w:eastAsia="Times New Roman" w:hAnsi="Tahoma" w:cs="Tahoma"/>
                <w:color w:val="000000"/>
                <w:kern w:val="0"/>
                <w:sz w:val="20"/>
                <w:szCs w:val="20"/>
                <w:lang w:val="es-ES" w:eastAsia="es-ES"/>
                <w14:ligatures w14:val="none"/>
              </w:rPr>
            </w:pPr>
            <w:r w:rsidRPr="0030298A">
              <w:rPr>
                <w:rFonts w:ascii="Tahoma" w:eastAsia="Times New Roman" w:hAnsi="Tahoma" w:cs="Tahoma"/>
                <w:color w:val="000000"/>
                <w:kern w:val="0"/>
                <w:sz w:val="20"/>
                <w:szCs w:val="20"/>
                <w:lang w:val="es-ES" w:eastAsia="es-ES"/>
                <w14:ligatures w14:val="none"/>
              </w:rPr>
              <w:t>8,613.60</w:t>
            </w:r>
          </w:p>
        </w:tc>
        <w:tc>
          <w:tcPr>
            <w:tcW w:w="1420" w:type="dxa"/>
            <w:tcBorders>
              <w:top w:val="nil"/>
              <w:left w:val="nil"/>
              <w:bottom w:val="single" w:sz="8" w:space="0" w:color="auto"/>
              <w:right w:val="single" w:sz="8" w:space="0" w:color="auto"/>
            </w:tcBorders>
            <w:vAlign w:val="center"/>
            <w:hideMark/>
          </w:tcPr>
          <w:p w14:paraId="7CCDB8B4" w14:textId="77777777" w:rsidR="0030298A" w:rsidRPr="0030298A" w:rsidRDefault="0030298A" w:rsidP="0030298A">
            <w:pPr>
              <w:spacing w:after="0" w:line="240" w:lineRule="auto"/>
              <w:jc w:val="right"/>
              <w:rPr>
                <w:rFonts w:ascii="Tahoma" w:eastAsia="Times New Roman" w:hAnsi="Tahoma" w:cs="Tahoma"/>
                <w:color w:val="000000"/>
                <w:kern w:val="0"/>
                <w:sz w:val="20"/>
                <w:szCs w:val="20"/>
                <w:lang w:val="es-ES" w:eastAsia="es-ES"/>
                <w14:ligatures w14:val="none"/>
              </w:rPr>
            </w:pPr>
            <w:r w:rsidRPr="0030298A">
              <w:rPr>
                <w:rFonts w:ascii="Tahoma" w:eastAsia="Times New Roman" w:hAnsi="Tahoma" w:cs="Tahoma"/>
                <w:color w:val="000000"/>
                <w:kern w:val="0"/>
                <w:sz w:val="20"/>
                <w:szCs w:val="20"/>
                <w:lang w:val="es-ES" w:eastAsia="es-ES"/>
                <w14:ligatures w14:val="none"/>
              </w:rPr>
              <w:t>103,363.16</w:t>
            </w:r>
          </w:p>
        </w:tc>
      </w:tr>
      <w:tr w:rsidR="0030298A" w:rsidRPr="0030298A" w14:paraId="28446196" w14:textId="77777777" w:rsidTr="0030298A">
        <w:trPr>
          <w:trHeight w:val="315"/>
        </w:trPr>
        <w:tc>
          <w:tcPr>
            <w:tcW w:w="1580" w:type="dxa"/>
            <w:tcBorders>
              <w:top w:val="nil"/>
              <w:left w:val="single" w:sz="8" w:space="0" w:color="auto"/>
              <w:bottom w:val="single" w:sz="8" w:space="0" w:color="auto"/>
              <w:right w:val="single" w:sz="8" w:space="0" w:color="auto"/>
            </w:tcBorders>
            <w:vAlign w:val="center"/>
            <w:hideMark/>
          </w:tcPr>
          <w:p w14:paraId="0C365A67" w14:textId="77777777" w:rsidR="0030298A" w:rsidRPr="0030298A" w:rsidRDefault="0030298A" w:rsidP="0030298A">
            <w:pPr>
              <w:spacing w:after="0" w:line="240" w:lineRule="auto"/>
              <w:jc w:val="center"/>
              <w:rPr>
                <w:rFonts w:ascii="Tahoma" w:eastAsia="Times New Roman" w:hAnsi="Tahoma" w:cs="Tahoma"/>
                <w:b/>
                <w:bCs/>
                <w:color w:val="000000"/>
                <w:kern w:val="0"/>
                <w:sz w:val="20"/>
                <w:szCs w:val="20"/>
                <w:lang w:val="es-ES" w:eastAsia="es-ES"/>
                <w14:ligatures w14:val="none"/>
              </w:rPr>
            </w:pPr>
            <w:r w:rsidRPr="0030298A">
              <w:rPr>
                <w:rFonts w:ascii="Tahoma" w:eastAsia="Times New Roman" w:hAnsi="Tahoma" w:cs="Tahoma"/>
                <w:b/>
                <w:bCs/>
                <w:color w:val="000000"/>
                <w:kern w:val="0"/>
                <w:sz w:val="20"/>
                <w:szCs w:val="20"/>
                <w:lang w:val="es-ES" w:eastAsia="es-ES"/>
                <w14:ligatures w14:val="none"/>
              </w:rPr>
              <w:t>C-3</w:t>
            </w:r>
          </w:p>
        </w:tc>
        <w:tc>
          <w:tcPr>
            <w:tcW w:w="1720" w:type="dxa"/>
            <w:tcBorders>
              <w:top w:val="nil"/>
              <w:left w:val="nil"/>
              <w:bottom w:val="single" w:sz="8" w:space="0" w:color="auto"/>
              <w:right w:val="single" w:sz="8" w:space="0" w:color="auto"/>
            </w:tcBorders>
            <w:vAlign w:val="center"/>
            <w:hideMark/>
          </w:tcPr>
          <w:p w14:paraId="1C36DA71" w14:textId="77777777" w:rsidR="0030298A" w:rsidRPr="0030298A" w:rsidRDefault="0030298A" w:rsidP="0030298A">
            <w:pPr>
              <w:spacing w:after="0" w:line="240" w:lineRule="auto"/>
              <w:jc w:val="right"/>
              <w:rPr>
                <w:rFonts w:ascii="Tahoma" w:eastAsia="Times New Roman" w:hAnsi="Tahoma" w:cs="Tahoma"/>
                <w:color w:val="000000"/>
                <w:kern w:val="0"/>
                <w:sz w:val="20"/>
                <w:szCs w:val="20"/>
                <w:lang w:val="es-ES" w:eastAsia="es-ES"/>
                <w14:ligatures w14:val="none"/>
              </w:rPr>
            </w:pPr>
            <w:r w:rsidRPr="0030298A">
              <w:rPr>
                <w:rFonts w:ascii="Tahoma" w:eastAsia="Times New Roman" w:hAnsi="Tahoma" w:cs="Tahoma"/>
                <w:color w:val="000000"/>
                <w:kern w:val="0"/>
                <w:sz w:val="20"/>
                <w:szCs w:val="20"/>
                <w:lang w:val="es-ES" w:eastAsia="es-ES"/>
                <w14:ligatures w14:val="none"/>
              </w:rPr>
              <w:t>6,984.00</w:t>
            </w:r>
          </w:p>
        </w:tc>
        <w:tc>
          <w:tcPr>
            <w:tcW w:w="1420" w:type="dxa"/>
            <w:tcBorders>
              <w:top w:val="nil"/>
              <w:left w:val="nil"/>
              <w:bottom w:val="single" w:sz="8" w:space="0" w:color="auto"/>
              <w:right w:val="single" w:sz="8" w:space="0" w:color="auto"/>
            </w:tcBorders>
            <w:vAlign w:val="center"/>
            <w:hideMark/>
          </w:tcPr>
          <w:p w14:paraId="7F66DD4A" w14:textId="77777777" w:rsidR="0030298A" w:rsidRPr="0030298A" w:rsidRDefault="0030298A" w:rsidP="0030298A">
            <w:pPr>
              <w:spacing w:after="0" w:line="240" w:lineRule="auto"/>
              <w:jc w:val="right"/>
              <w:rPr>
                <w:rFonts w:ascii="Tahoma" w:eastAsia="Times New Roman" w:hAnsi="Tahoma" w:cs="Tahoma"/>
                <w:color w:val="000000"/>
                <w:kern w:val="0"/>
                <w:sz w:val="20"/>
                <w:szCs w:val="20"/>
                <w:lang w:val="es-ES" w:eastAsia="es-ES"/>
                <w14:ligatures w14:val="none"/>
              </w:rPr>
            </w:pPr>
            <w:r w:rsidRPr="0030298A">
              <w:rPr>
                <w:rFonts w:ascii="Tahoma" w:eastAsia="Times New Roman" w:hAnsi="Tahoma" w:cs="Tahoma"/>
                <w:color w:val="000000"/>
                <w:kern w:val="0"/>
                <w:sz w:val="20"/>
                <w:szCs w:val="20"/>
                <w:lang w:val="es-ES" w:eastAsia="es-ES"/>
                <w14:ligatures w14:val="none"/>
              </w:rPr>
              <w:t>83,807.97</w:t>
            </w:r>
          </w:p>
        </w:tc>
      </w:tr>
    </w:tbl>
    <w:p w14:paraId="192855D8" w14:textId="77777777" w:rsidR="00BD6955" w:rsidRPr="002919C1" w:rsidRDefault="00BD6955" w:rsidP="00BD6955">
      <w:pPr>
        <w:pStyle w:val="Textosinformato"/>
        <w:spacing w:after="120"/>
        <w:ind w:left="1276"/>
        <w:jc w:val="both"/>
        <w:rPr>
          <w:rFonts w:ascii="Tahoma" w:hAnsi="Tahoma" w:cs="Tahoma"/>
        </w:rPr>
      </w:pPr>
    </w:p>
    <w:p w14:paraId="5569E32C" w14:textId="77777777" w:rsidR="00E34701" w:rsidRDefault="00E34701" w:rsidP="00E85158">
      <w:pPr>
        <w:spacing w:after="0" w:line="240" w:lineRule="auto"/>
        <w:jc w:val="both"/>
        <w:rPr>
          <w:rFonts w:ascii="Arial" w:eastAsia="Times New Roman" w:hAnsi="Arial" w:cs="Arial"/>
          <w:color w:val="000000"/>
          <w:kern w:val="0"/>
          <w:sz w:val="24"/>
          <w:szCs w:val="24"/>
          <w:lang w:eastAsia="es-AR"/>
          <w14:ligatures w14:val="none"/>
        </w:rPr>
      </w:pPr>
    </w:p>
    <w:p w14:paraId="5645E42F" w14:textId="5E572066" w:rsidR="00BD6955" w:rsidRDefault="00BD6955" w:rsidP="00BD6955">
      <w:pPr>
        <w:numPr>
          <w:ilvl w:val="0"/>
          <w:numId w:val="19"/>
        </w:numPr>
        <w:spacing w:after="0" w:line="240" w:lineRule="auto"/>
        <w:jc w:val="both"/>
        <w:rPr>
          <w:rFonts w:ascii="Tahoma" w:hAnsi="Tahoma" w:cs="Tahoma"/>
          <w:sz w:val="20"/>
        </w:rPr>
      </w:pPr>
      <w:r w:rsidRPr="00BD00AF">
        <w:rPr>
          <w:rFonts w:ascii="Tahoma" w:hAnsi="Tahoma" w:cs="Tahoma"/>
          <w:sz w:val="20"/>
        </w:rPr>
        <w:t xml:space="preserve">Todos los inmuebles baldíos cuya superficie superen los setecientos cincuenta metros cuadrados (750 m²), abonarán por </w:t>
      </w:r>
      <w:r w:rsidR="00437856">
        <w:rPr>
          <w:rFonts w:ascii="Tahoma" w:hAnsi="Tahoma" w:cs="Tahoma"/>
          <w:sz w:val="20"/>
        </w:rPr>
        <w:t xml:space="preserve">cada </w:t>
      </w:r>
      <w:r w:rsidR="00437856" w:rsidRPr="00BD00AF">
        <w:rPr>
          <w:rFonts w:ascii="Tahoma" w:hAnsi="Tahoma" w:cs="Tahoma"/>
          <w:sz w:val="20"/>
        </w:rPr>
        <w:t>m²</w:t>
      </w:r>
      <w:r w:rsidR="00437856">
        <w:rPr>
          <w:rFonts w:ascii="Tahoma" w:hAnsi="Tahoma" w:cs="Tahoma"/>
          <w:sz w:val="20"/>
        </w:rPr>
        <w:t xml:space="preserve"> </w:t>
      </w:r>
      <w:r w:rsidRPr="00BD00AF">
        <w:rPr>
          <w:rFonts w:ascii="Tahoma" w:hAnsi="Tahoma" w:cs="Tahoma"/>
          <w:sz w:val="20"/>
        </w:rPr>
        <w:t xml:space="preserve">excedente la </w:t>
      </w:r>
      <w:r w:rsidRPr="006602E4">
        <w:rPr>
          <w:rFonts w:ascii="Tahoma" w:hAnsi="Tahoma" w:cs="Tahoma"/>
          <w:sz w:val="20"/>
        </w:rPr>
        <w:t>suma</w:t>
      </w:r>
      <w:r w:rsidR="00437856">
        <w:rPr>
          <w:rFonts w:ascii="Tahoma" w:hAnsi="Tahoma" w:cs="Tahoma"/>
          <w:sz w:val="20"/>
        </w:rPr>
        <w:t xml:space="preserve"> establecida en el cuadro siguiente:</w:t>
      </w:r>
      <w:r w:rsidRPr="006602E4">
        <w:rPr>
          <w:rFonts w:ascii="Tahoma" w:hAnsi="Tahoma" w:cs="Tahoma"/>
          <w:sz w:val="20"/>
        </w:rPr>
        <w:t xml:space="preserve"> </w:t>
      </w:r>
    </w:p>
    <w:p w14:paraId="7D5364D0" w14:textId="77777777" w:rsidR="00437856" w:rsidRDefault="00437856" w:rsidP="00437856">
      <w:pPr>
        <w:spacing w:after="0" w:line="240" w:lineRule="auto"/>
        <w:ind w:left="1418"/>
        <w:jc w:val="both"/>
        <w:rPr>
          <w:rFonts w:ascii="Tahoma" w:hAnsi="Tahoma" w:cs="Tahoma"/>
          <w:sz w:val="20"/>
        </w:rPr>
      </w:pPr>
    </w:p>
    <w:tbl>
      <w:tblPr>
        <w:tblStyle w:val="Tablaconcuadrcula"/>
        <w:tblW w:w="0" w:type="auto"/>
        <w:tblInd w:w="1418" w:type="dxa"/>
        <w:tblLook w:val="04A0" w:firstRow="1" w:lastRow="0" w:firstColumn="1" w:lastColumn="0" w:noHBand="0" w:noVBand="1"/>
      </w:tblPr>
      <w:tblGrid>
        <w:gridCol w:w="2540"/>
        <w:gridCol w:w="2573"/>
        <w:gridCol w:w="2558"/>
      </w:tblGrid>
      <w:tr w:rsidR="00437856" w:rsidRPr="004C62C3" w14:paraId="74D598D1" w14:textId="77777777" w:rsidTr="00437856">
        <w:tc>
          <w:tcPr>
            <w:tcW w:w="2540" w:type="dxa"/>
          </w:tcPr>
          <w:p w14:paraId="5F1DAAEA" w14:textId="651F0D2E" w:rsidR="00437856" w:rsidRPr="004C62C3" w:rsidRDefault="00437856" w:rsidP="004C62C3">
            <w:pPr>
              <w:jc w:val="center"/>
              <w:rPr>
                <w:rFonts w:ascii="Tahoma" w:eastAsia="Times New Roman" w:hAnsi="Tahoma" w:cs="Tahoma"/>
                <w:b/>
                <w:bCs/>
                <w:color w:val="000000"/>
                <w:sz w:val="20"/>
                <w:szCs w:val="20"/>
                <w:lang w:val="es-ES" w:eastAsia="es-ES"/>
              </w:rPr>
            </w:pPr>
            <w:r w:rsidRPr="004C62C3">
              <w:rPr>
                <w:rFonts w:ascii="Tahoma" w:eastAsia="Times New Roman" w:hAnsi="Tahoma" w:cs="Tahoma"/>
                <w:b/>
                <w:bCs/>
                <w:color w:val="000000"/>
                <w:sz w:val="20"/>
                <w:szCs w:val="20"/>
                <w:lang w:val="es-ES" w:eastAsia="es-ES"/>
              </w:rPr>
              <w:t>DESDE</w:t>
            </w:r>
            <w:r w:rsidR="00D141DE" w:rsidRPr="004C62C3">
              <w:rPr>
                <w:rFonts w:ascii="Tahoma" w:eastAsia="Times New Roman" w:hAnsi="Tahoma" w:cs="Tahoma"/>
                <w:b/>
                <w:bCs/>
                <w:color w:val="000000"/>
                <w:sz w:val="20"/>
                <w:szCs w:val="20"/>
                <w:lang w:val="es-ES" w:eastAsia="es-ES"/>
              </w:rPr>
              <w:t xml:space="preserve"> </w:t>
            </w:r>
            <w:r w:rsidR="006A23B5" w:rsidRPr="004C62C3">
              <w:rPr>
                <w:rFonts w:ascii="Tahoma" w:eastAsia="Times New Roman" w:hAnsi="Tahoma" w:cs="Tahoma"/>
                <w:b/>
                <w:bCs/>
                <w:color w:val="000000"/>
                <w:sz w:val="20"/>
                <w:szCs w:val="20"/>
                <w:lang w:val="es-ES" w:eastAsia="es-ES"/>
              </w:rPr>
              <w:t>m² excedente</w:t>
            </w:r>
          </w:p>
        </w:tc>
        <w:tc>
          <w:tcPr>
            <w:tcW w:w="2573" w:type="dxa"/>
          </w:tcPr>
          <w:p w14:paraId="1032B1F2" w14:textId="02BEE749" w:rsidR="00437856" w:rsidRPr="004C62C3" w:rsidRDefault="00437856" w:rsidP="004C62C3">
            <w:pPr>
              <w:jc w:val="center"/>
              <w:rPr>
                <w:rFonts w:ascii="Tahoma" w:eastAsia="Times New Roman" w:hAnsi="Tahoma" w:cs="Tahoma"/>
                <w:b/>
                <w:bCs/>
                <w:color w:val="000000"/>
                <w:sz w:val="20"/>
                <w:szCs w:val="20"/>
                <w:lang w:val="es-ES" w:eastAsia="es-ES"/>
              </w:rPr>
            </w:pPr>
            <w:r w:rsidRPr="004C62C3">
              <w:rPr>
                <w:rFonts w:ascii="Tahoma" w:eastAsia="Times New Roman" w:hAnsi="Tahoma" w:cs="Tahoma"/>
                <w:b/>
                <w:bCs/>
                <w:color w:val="000000"/>
                <w:sz w:val="20"/>
                <w:szCs w:val="20"/>
                <w:lang w:val="es-ES" w:eastAsia="es-ES"/>
              </w:rPr>
              <w:t>HASTA</w:t>
            </w:r>
            <w:r w:rsidR="006A23B5" w:rsidRPr="004C62C3">
              <w:rPr>
                <w:rFonts w:ascii="Tahoma" w:eastAsia="Times New Roman" w:hAnsi="Tahoma" w:cs="Tahoma"/>
                <w:b/>
                <w:bCs/>
                <w:color w:val="000000"/>
                <w:sz w:val="20"/>
                <w:szCs w:val="20"/>
                <w:lang w:val="es-ES" w:eastAsia="es-ES"/>
              </w:rPr>
              <w:t xml:space="preserve"> m² excedente</w:t>
            </w:r>
          </w:p>
        </w:tc>
        <w:tc>
          <w:tcPr>
            <w:tcW w:w="2558" w:type="dxa"/>
          </w:tcPr>
          <w:p w14:paraId="03E149B7" w14:textId="68F76FDE" w:rsidR="00437856" w:rsidRPr="004C62C3" w:rsidRDefault="00437856" w:rsidP="004C62C3">
            <w:pPr>
              <w:jc w:val="center"/>
              <w:rPr>
                <w:rFonts w:ascii="Tahoma" w:eastAsia="Times New Roman" w:hAnsi="Tahoma" w:cs="Tahoma"/>
                <w:b/>
                <w:bCs/>
                <w:color w:val="000000"/>
                <w:sz w:val="20"/>
                <w:szCs w:val="20"/>
                <w:lang w:val="es-ES" w:eastAsia="es-ES"/>
              </w:rPr>
            </w:pPr>
            <w:r w:rsidRPr="004C62C3">
              <w:rPr>
                <w:rFonts w:ascii="Tahoma" w:eastAsia="Times New Roman" w:hAnsi="Tahoma" w:cs="Tahoma"/>
                <w:b/>
                <w:bCs/>
                <w:color w:val="000000"/>
                <w:sz w:val="20"/>
                <w:szCs w:val="20"/>
                <w:lang w:val="es-ES" w:eastAsia="es-ES"/>
              </w:rPr>
              <w:t>MONTO X m²</w:t>
            </w:r>
          </w:p>
        </w:tc>
      </w:tr>
      <w:tr w:rsidR="00437856" w:rsidRPr="006A23B5" w14:paraId="577643F0" w14:textId="77777777" w:rsidTr="00437856">
        <w:trPr>
          <w:trHeight w:val="192"/>
        </w:trPr>
        <w:tc>
          <w:tcPr>
            <w:tcW w:w="2540" w:type="dxa"/>
          </w:tcPr>
          <w:p w14:paraId="415471A0" w14:textId="1E18AD4E" w:rsidR="00437856" w:rsidRPr="006A23B5" w:rsidRDefault="00437856" w:rsidP="006A23B5">
            <w:pPr>
              <w:jc w:val="center"/>
              <w:rPr>
                <w:rFonts w:ascii="Tahoma" w:hAnsi="Tahoma" w:cs="Tahoma"/>
                <w:sz w:val="20"/>
              </w:rPr>
            </w:pPr>
            <w:r w:rsidRPr="006A23B5">
              <w:rPr>
                <w:rFonts w:ascii="Tahoma" w:hAnsi="Tahoma" w:cs="Tahoma"/>
                <w:sz w:val="20"/>
              </w:rPr>
              <w:t>1</w:t>
            </w:r>
          </w:p>
        </w:tc>
        <w:tc>
          <w:tcPr>
            <w:tcW w:w="2573" w:type="dxa"/>
          </w:tcPr>
          <w:p w14:paraId="5F97EFF3" w14:textId="733850FD" w:rsidR="00437856" w:rsidRPr="006A23B5" w:rsidRDefault="00437856" w:rsidP="006A23B5">
            <w:pPr>
              <w:jc w:val="center"/>
              <w:rPr>
                <w:rFonts w:ascii="Tahoma" w:hAnsi="Tahoma" w:cs="Tahoma"/>
                <w:sz w:val="20"/>
              </w:rPr>
            </w:pPr>
            <w:r w:rsidRPr="006A23B5">
              <w:rPr>
                <w:rFonts w:ascii="Tahoma" w:hAnsi="Tahoma" w:cs="Tahoma"/>
                <w:sz w:val="20"/>
              </w:rPr>
              <w:t>4250</w:t>
            </w:r>
          </w:p>
        </w:tc>
        <w:tc>
          <w:tcPr>
            <w:tcW w:w="2558" w:type="dxa"/>
          </w:tcPr>
          <w:p w14:paraId="62DD1B89" w14:textId="6B5F1E11" w:rsidR="00437856" w:rsidRPr="006A23B5" w:rsidRDefault="00437856" w:rsidP="006A23B5">
            <w:pPr>
              <w:jc w:val="right"/>
              <w:rPr>
                <w:rFonts w:ascii="Tahoma" w:hAnsi="Tahoma" w:cs="Tahoma"/>
                <w:sz w:val="20"/>
              </w:rPr>
            </w:pPr>
            <w:r w:rsidRPr="006A23B5">
              <w:rPr>
                <w:rFonts w:ascii="Tahoma" w:hAnsi="Tahoma" w:cs="Tahoma"/>
                <w:sz w:val="20"/>
              </w:rPr>
              <w:t>$ 4</w:t>
            </w:r>
            <w:r w:rsidR="000031A6">
              <w:rPr>
                <w:rFonts w:ascii="Tahoma" w:hAnsi="Tahoma" w:cs="Tahoma"/>
                <w:sz w:val="20"/>
              </w:rPr>
              <w:t>6</w:t>
            </w:r>
          </w:p>
        </w:tc>
      </w:tr>
      <w:tr w:rsidR="00437856" w:rsidRPr="006A23B5" w14:paraId="44FCAF21" w14:textId="77777777" w:rsidTr="00437856">
        <w:tc>
          <w:tcPr>
            <w:tcW w:w="2540" w:type="dxa"/>
          </w:tcPr>
          <w:p w14:paraId="6F1940FA" w14:textId="3A375A29" w:rsidR="00437856" w:rsidRPr="006A23B5" w:rsidRDefault="00437856" w:rsidP="006A23B5">
            <w:pPr>
              <w:jc w:val="center"/>
              <w:rPr>
                <w:rFonts w:ascii="Tahoma" w:hAnsi="Tahoma" w:cs="Tahoma"/>
                <w:sz w:val="20"/>
              </w:rPr>
            </w:pPr>
            <w:r w:rsidRPr="006A23B5">
              <w:rPr>
                <w:rFonts w:ascii="Tahoma" w:hAnsi="Tahoma" w:cs="Tahoma"/>
                <w:sz w:val="20"/>
              </w:rPr>
              <w:t>4251</w:t>
            </w:r>
          </w:p>
        </w:tc>
        <w:tc>
          <w:tcPr>
            <w:tcW w:w="2573" w:type="dxa"/>
          </w:tcPr>
          <w:p w14:paraId="36DE9B26" w14:textId="19415131" w:rsidR="00437856" w:rsidRPr="006A23B5" w:rsidRDefault="00437856" w:rsidP="006A23B5">
            <w:pPr>
              <w:jc w:val="center"/>
              <w:rPr>
                <w:rFonts w:ascii="Tahoma" w:hAnsi="Tahoma" w:cs="Tahoma"/>
                <w:sz w:val="20"/>
              </w:rPr>
            </w:pPr>
            <w:r w:rsidRPr="006A23B5">
              <w:rPr>
                <w:rFonts w:ascii="Tahoma" w:hAnsi="Tahoma" w:cs="Tahoma"/>
                <w:sz w:val="20"/>
              </w:rPr>
              <w:t>9250</w:t>
            </w:r>
          </w:p>
        </w:tc>
        <w:tc>
          <w:tcPr>
            <w:tcW w:w="2558" w:type="dxa"/>
          </w:tcPr>
          <w:p w14:paraId="14F2E30A" w14:textId="7652330B" w:rsidR="00437856" w:rsidRPr="006A23B5" w:rsidRDefault="00437856" w:rsidP="006A23B5">
            <w:pPr>
              <w:jc w:val="right"/>
              <w:rPr>
                <w:rFonts w:ascii="Tahoma" w:hAnsi="Tahoma" w:cs="Tahoma"/>
                <w:sz w:val="20"/>
              </w:rPr>
            </w:pPr>
            <w:r w:rsidRPr="006A23B5">
              <w:rPr>
                <w:rFonts w:ascii="Tahoma" w:hAnsi="Tahoma" w:cs="Tahoma"/>
                <w:sz w:val="20"/>
              </w:rPr>
              <w:t>$</w:t>
            </w:r>
            <w:r w:rsidR="000031A6">
              <w:rPr>
                <w:rFonts w:ascii="Tahoma" w:hAnsi="Tahoma" w:cs="Tahoma"/>
                <w:sz w:val="20"/>
              </w:rPr>
              <w:t xml:space="preserve"> </w:t>
            </w:r>
            <w:r w:rsidRPr="006A23B5">
              <w:rPr>
                <w:rFonts w:ascii="Tahoma" w:hAnsi="Tahoma" w:cs="Tahoma"/>
                <w:sz w:val="20"/>
              </w:rPr>
              <w:t>3</w:t>
            </w:r>
            <w:r w:rsidR="000031A6">
              <w:rPr>
                <w:rFonts w:ascii="Tahoma" w:hAnsi="Tahoma" w:cs="Tahoma"/>
                <w:sz w:val="20"/>
              </w:rPr>
              <w:t>9</w:t>
            </w:r>
          </w:p>
        </w:tc>
      </w:tr>
      <w:tr w:rsidR="00437856" w:rsidRPr="006A23B5" w14:paraId="48A4D148" w14:textId="77777777" w:rsidTr="00437856">
        <w:tc>
          <w:tcPr>
            <w:tcW w:w="2540" w:type="dxa"/>
          </w:tcPr>
          <w:p w14:paraId="2CD75D2E" w14:textId="43FE556E" w:rsidR="00437856" w:rsidRPr="006A23B5" w:rsidRDefault="00437856" w:rsidP="006A23B5">
            <w:pPr>
              <w:jc w:val="center"/>
              <w:rPr>
                <w:rFonts w:ascii="Tahoma" w:hAnsi="Tahoma" w:cs="Tahoma"/>
                <w:sz w:val="20"/>
              </w:rPr>
            </w:pPr>
            <w:r w:rsidRPr="006A23B5">
              <w:rPr>
                <w:rFonts w:ascii="Tahoma" w:hAnsi="Tahoma" w:cs="Tahoma"/>
                <w:sz w:val="20"/>
              </w:rPr>
              <w:t>9251</w:t>
            </w:r>
          </w:p>
        </w:tc>
        <w:tc>
          <w:tcPr>
            <w:tcW w:w="2573" w:type="dxa"/>
          </w:tcPr>
          <w:p w14:paraId="5D1E7F88" w14:textId="3BEF694B" w:rsidR="00437856" w:rsidRPr="006A23B5" w:rsidRDefault="00437856" w:rsidP="006A23B5">
            <w:pPr>
              <w:jc w:val="center"/>
              <w:rPr>
                <w:rFonts w:ascii="Tahoma" w:hAnsi="Tahoma" w:cs="Tahoma"/>
                <w:sz w:val="20"/>
              </w:rPr>
            </w:pPr>
            <w:r w:rsidRPr="006A23B5">
              <w:rPr>
                <w:rFonts w:ascii="Tahoma" w:hAnsi="Tahoma" w:cs="Tahoma"/>
                <w:sz w:val="20"/>
              </w:rPr>
              <w:t>14250</w:t>
            </w:r>
          </w:p>
        </w:tc>
        <w:tc>
          <w:tcPr>
            <w:tcW w:w="2558" w:type="dxa"/>
          </w:tcPr>
          <w:p w14:paraId="760F6BBB" w14:textId="3B537C48" w:rsidR="00437856" w:rsidRPr="006A23B5" w:rsidRDefault="00437856" w:rsidP="006A23B5">
            <w:pPr>
              <w:jc w:val="right"/>
              <w:rPr>
                <w:rFonts w:ascii="Tahoma" w:hAnsi="Tahoma" w:cs="Tahoma"/>
                <w:sz w:val="20"/>
              </w:rPr>
            </w:pPr>
            <w:r w:rsidRPr="006A23B5">
              <w:rPr>
                <w:rFonts w:ascii="Tahoma" w:hAnsi="Tahoma" w:cs="Tahoma"/>
                <w:sz w:val="20"/>
              </w:rPr>
              <w:t>$</w:t>
            </w:r>
            <w:r w:rsidR="000031A6">
              <w:rPr>
                <w:rFonts w:ascii="Tahoma" w:hAnsi="Tahoma" w:cs="Tahoma"/>
                <w:sz w:val="20"/>
              </w:rPr>
              <w:t xml:space="preserve"> </w:t>
            </w:r>
            <w:r w:rsidRPr="006A23B5">
              <w:rPr>
                <w:rFonts w:ascii="Tahoma" w:hAnsi="Tahoma" w:cs="Tahoma"/>
                <w:sz w:val="20"/>
              </w:rPr>
              <w:t>3</w:t>
            </w:r>
            <w:r w:rsidR="000031A6">
              <w:rPr>
                <w:rFonts w:ascii="Tahoma" w:hAnsi="Tahoma" w:cs="Tahoma"/>
                <w:sz w:val="20"/>
              </w:rPr>
              <w:t>3</w:t>
            </w:r>
          </w:p>
        </w:tc>
      </w:tr>
      <w:tr w:rsidR="00437856" w14:paraId="0D75FCED" w14:textId="77777777" w:rsidTr="00437856">
        <w:tc>
          <w:tcPr>
            <w:tcW w:w="2540" w:type="dxa"/>
          </w:tcPr>
          <w:p w14:paraId="14EC9E23" w14:textId="6DE42277" w:rsidR="00437856" w:rsidRPr="006A23B5" w:rsidRDefault="00437856" w:rsidP="006A23B5">
            <w:pPr>
              <w:jc w:val="center"/>
              <w:rPr>
                <w:rFonts w:ascii="Tahoma" w:hAnsi="Tahoma" w:cs="Tahoma"/>
                <w:sz w:val="20"/>
              </w:rPr>
            </w:pPr>
            <w:r w:rsidRPr="006A23B5">
              <w:rPr>
                <w:rFonts w:ascii="Tahoma" w:hAnsi="Tahoma" w:cs="Tahoma"/>
                <w:sz w:val="20"/>
              </w:rPr>
              <w:t>14251</w:t>
            </w:r>
          </w:p>
        </w:tc>
        <w:tc>
          <w:tcPr>
            <w:tcW w:w="2573" w:type="dxa"/>
          </w:tcPr>
          <w:p w14:paraId="547B7077" w14:textId="4D1332A1" w:rsidR="00437856" w:rsidRPr="006A23B5" w:rsidRDefault="00437856" w:rsidP="006A23B5">
            <w:pPr>
              <w:jc w:val="center"/>
              <w:rPr>
                <w:rFonts w:ascii="Tahoma" w:hAnsi="Tahoma" w:cs="Tahoma"/>
                <w:sz w:val="20"/>
              </w:rPr>
            </w:pPr>
            <w:r w:rsidRPr="006A23B5">
              <w:rPr>
                <w:rFonts w:ascii="Tahoma" w:hAnsi="Tahoma" w:cs="Tahoma"/>
                <w:sz w:val="20"/>
              </w:rPr>
              <w:t>En adelante</w:t>
            </w:r>
          </w:p>
        </w:tc>
        <w:tc>
          <w:tcPr>
            <w:tcW w:w="2558" w:type="dxa"/>
          </w:tcPr>
          <w:p w14:paraId="1E967793" w14:textId="2D8158ED" w:rsidR="00437856" w:rsidRDefault="00437856" w:rsidP="006A23B5">
            <w:pPr>
              <w:jc w:val="right"/>
              <w:rPr>
                <w:rFonts w:ascii="Tahoma" w:hAnsi="Tahoma" w:cs="Tahoma"/>
                <w:sz w:val="20"/>
              </w:rPr>
            </w:pPr>
            <w:r w:rsidRPr="006A23B5">
              <w:rPr>
                <w:rFonts w:ascii="Tahoma" w:hAnsi="Tahoma" w:cs="Tahoma"/>
                <w:sz w:val="20"/>
              </w:rPr>
              <w:t>$</w:t>
            </w:r>
            <w:r w:rsidR="000031A6">
              <w:rPr>
                <w:rFonts w:ascii="Tahoma" w:hAnsi="Tahoma" w:cs="Tahoma"/>
                <w:sz w:val="20"/>
              </w:rPr>
              <w:t xml:space="preserve"> </w:t>
            </w:r>
            <w:r w:rsidRPr="006A23B5">
              <w:rPr>
                <w:rFonts w:ascii="Tahoma" w:hAnsi="Tahoma" w:cs="Tahoma"/>
                <w:sz w:val="20"/>
              </w:rPr>
              <w:t>2</w:t>
            </w:r>
            <w:r w:rsidR="000031A6">
              <w:rPr>
                <w:rFonts w:ascii="Tahoma" w:hAnsi="Tahoma" w:cs="Tahoma"/>
                <w:sz w:val="20"/>
              </w:rPr>
              <w:t>6</w:t>
            </w:r>
          </w:p>
        </w:tc>
      </w:tr>
    </w:tbl>
    <w:p w14:paraId="198F6EDA" w14:textId="77777777" w:rsidR="00437856" w:rsidRDefault="00437856" w:rsidP="00437856">
      <w:pPr>
        <w:spacing w:after="0" w:line="240" w:lineRule="auto"/>
        <w:ind w:left="1418"/>
        <w:jc w:val="both"/>
        <w:rPr>
          <w:rFonts w:ascii="Tahoma" w:hAnsi="Tahoma" w:cs="Tahoma"/>
          <w:sz w:val="20"/>
        </w:rPr>
      </w:pPr>
    </w:p>
    <w:p w14:paraId="415D3126" w14:textId="77777777" w:rsidR="00437856" w:rsidRDefault="00437856" w:rsidP="00437856">
      <w:pPr>
        <w:spacing w:after="0" w:line="240" w:lineRule="auto"/>
        <w:ind w:left="1418"/>
        <w:jc w:val="both"/>
        <w:rPr>
          <w:rFonts w:ascii="Tahoma" w:hAnsi="Tahoma" w:cs="Tahoma"/>
          <w:sz w:val="20"/>
        </w:rPr>
      </w:pPr>
    </w:p>
    <w:p w14:paraId="33EE4B81" w14:textId="06104742" w:rsidR="00940147" w:rsidRPr="00BD00AF" w:rsidRDefault="00BD6955" w:rsidP="00437856">
      <w:pPr>
        <w:ind w:left="1418"/>
        <w:jc w:val="both"/>
        <w:rPr>
          <w:rFonts w:ascii="Tahoma" w:hAnsi="Tahoma" w:cs="Tahoma"/>
          <w:sz w:val="20"/>
        </w:rPr>
      </w:pPr>
      <w:r w:rsidRPr="00BD00AF">
        <w:rPr>
          <w:rFonts w:ascii="Tahoma" w:hAnsi="Tahoma" w:cs="Tahoma"/>
          <w:sz w:val="20"/>
        </w:rPr>
        <w:t xml:space="preserve">Los inmuebles destinados a pasillos y calles privadas quedarán exentos de la contribución que inciden sobre los inmuebles- tasa a la propiedad-, establecida en el artículo 2° y </w:t>
      </w:r>
      <w:r>
        <w:rPr>
          <w:rFonts w:ascii="Tahoma" w:hAnsi="Tahoma" w:cs="Tahoma"/>
          <w:sz w:val="20"/>
        </w:rPr>
        <w:t>6</w:t>
      </w:r>
      <w:r w:rsidRPr="00BD00AF">
        <w:rPr>
          <w:rFonts w:ascii="Tahoma" w:hAnsi="Tahoma" w:cs="Tahoma"/>
          <w:sz w:val="20"/>
        </w:rPr>
        <w:t xml:space="preserve">° de la presente ordenanza. </w:t>
      </w:r>
      <w:r w:rsidR="00940147">
        <w:rPr>
          <w:rFonts w:ascii="Tahoma" w:hAnsi="Tahoma" w:cs="Tahoma"/>
          <w:sz w:val="20"/>
        </w:rPr>
        <w:t>–</w:t>
      </w:r>
    </w:p>
    <w:p w14:paraId="578F9984" w14:textId="09B46CD0" w:rsidR="00BD6955" w:rsidRDefault="00BD6955" w:rsidP="00BD6955">
      <w:pPr>
        <w:pStyle w:val="Textosinformato"/>
        <w:numPr>
          <w:ilvl w:val="0"/>
          <w:numId w:val="19"/>
        </w:numPr>
        <w:spacing w:after="240"/>
        <w:jc w:val="both"/>
        <w:rPr>
          <w:rFonts w:ascii="Tahoma" w:hAnsi="Tahoma" w:cs="Tahoma"/>
        </w:rPr>
      </w:pPr>
      <w:r>
        <w:rPr>
          <w:rFonts w:ascii="Tahoma" w:hAnsi="Tahoma" w:cs="Tahoma"/>
        </w:rPr>
        <w:t xml:space="preserve">Para los inmuebles baldíos que cumplan con la Resolución N° 004/2009 de </w:t>
      </w:r>
      <w:proofErr w:type="spellStart"/>
      <w:r>
        <w:rPr>
          <w:rFonts w:ascii="Tahoma" w:hAnsi="Tahoma" w:cs="Tahoma"/>
        </w:rPr>
        <w:t>parquizados</w:t>
      </w:r>
      <w:proofErr w:type="spellEnd"/>
      <w:r w:rsidR="00437856">
        <w:rPr>
          <w:rFonts w:ascii="Tahoma" w:hAnsi="Tahoma" w:cs="Tahoma"/>
        </w:rPr>
        <w:t xml:space="preserve"> y que se encuentren al </w:t>
      </w:r>
      <w:r w:rsidR="0030298A">
        <w:rPr>
          <w:rFonts w:ascii="Tahoma" w:hAnsi="Tahoma" w:cs="Tahoma"/>
        </w:rPr>
        <w:t>día</w:t>
      </w:r>
      <w:r w:rsidR="00437856">
        <w:rPr>
          <w:rFonts w:ascii="Tahoma" w:hAnsi="Tahoma" w:cs="Tahoma"/>
        </w:rPr>
        <w:t xml:space="preserve"> con el pago de todos los tributos municipales</w:t>
      </w:r>
      <w:r>
        <w:rPr>
          <w:rFonts w:ascii="Tahoma" w:hAnsi="Tahoma" w:cs="Tahoma"/>
        </w:rPr>
        <w:t>, el adicional establecido en el artículo 6 se fijara en el diez por ciento (10%) sobre los montos citados en el artículo 4.</w:t>
      </w:r>
    </w:p>
    <w:p w14:paraId="3D9A61F2" w14:textId="77777777" w:rsidR="00BD6955" w:rsidRDefault="00BD6955" w:rsidP="00BD6955">
      <w:pPr>
        <w:pStyle w:val="Textosinformato"/>
        <w:spacing w:after="240"/>
        <w:jc w:val="both"/>
        <w:rPr>
          <w:rFonts w:ascii="Tahoma" w:hAnsi="Tahoma" w:cs="Tahoma"/>
        </w:rPr>
      </w:pPr>
      <w:r w:rsidRPr="002919C1">
        <w:rPr>
          <w:rFonts w:ascii="Tahoma" w:hAnsi="Tahoma" w:cs="Tahoma"/>
          <w:b/>
          <w:u w:val="single"/>
        </w:rPr>
        <w:t>INCORPORACION DE MEJORAS</w:t>
      </w:r>
    </w:p>
    <w:p w14:paraId="66AC46E5" w14:textId="77777777" w:rsidR="00BD6955" w:rsidRPr="002919C1" w:rsidRDefault="00BD6955" w:rsidP="00BD6955">
      <w:pPr>
        <w:pStyle w:val="Textosinformato"/>
        <w:numPr>
          <w:ilvl w:val="0"/>
          <w:numId w:val="19"/>
        </w:numPr>
        <w:spacing w:after="240"/>
        <w:jc w:val="both"/>
        <w:rPr>
          <w:rFonts w:ascii="Tahoma" w:hAnsi="Tahoma" w:cs="Tahoma"/>
        </w:rPr>
      </w:pPr>
      <w:r w:rsidRPr="002919C1">
        <w:rPr>
          <w:rFonts w:ascii="Tahoma" w:hAnsi="Tahoma" w:cs="Tahoma"/>
        </w:rPr>
        <w:t>Cuando se incorporen mejoras cuya fecha de habilitación sea anterior al año fiscal en curso, se realizará el cálculo retroactivo de la diferencia generada en Tasa por Servicios a la Propiedad por las modificaciones en la base imponible y/o categorización y/o puntaje de acuerdo al método, coeficientes y zona actuales que le correspondan a la propiedad en cuestión establecidos en la Ordenanza Tarifaria, desde la fecha de producida la modificación, en forma mensual o bimestral según establezca la Ordenanza Tarifaria de acuerdo a la zona. Cuando no se pudiera determinar con certeza la fecha exacta o el mes de la modificación, el cálculo se hará por año completo.</w:t>
      </w:r>
    </w:p>
    <w:p w14:paraId="7A28B20E" w14:textId="77777777" w:rsidR="00BD6955" w:rsidRPr="002919C1" w:rsidRDefault="00BD6955" w:rsidP="00BD6955">
      <w:pPr>
        <w:pStyle w:val="Textosinformato"/>
        <w:numPr>
          <w:ilvl w:val="0"/>
          <w:numId w:val="19"/>
        </w:numPr>
        <w:spacing w:after="240"/>
        <w:jc w:val="both"/>
        <w:rPr>
          <w:rFonts w:ascii="Tahoma" w:hAnsi="Tahoma" w:cs="Tahoma"/>
        </w:rPr>
      </w:pPr>
      <w:r w:rsidRPr="002919C1">
        <w:rPr>
          <w:rFonts w:ascii="Tahoma" w:hAnsi="Tahoma" w:cs="Tahoma"/>
        </w:rPr>
        <w:t>La máxima cantidad de años sobre los que se podrá aplicar la diferencia retroactiva será de 5 (cinco), aunque la modificación tuviera mayor antigüedad, según lo prescripto en el Título XI del Código Tributario.</w:t>
      </w:r>
    </w:p>
    <w:p w14:paraId="0643AE63" w14:textId="77777777" w:rsidR="00BD6955" w:rsidRPr="002919C1" w:rsidRDefault="00BD6955" w:rsidP="00BD6955">
      <w:pPr>
        <w:pStyle w:val="Textosinformato"/>
        <w:numPr>
          <w:ilvl w:val="0"/>
          <w:numId w:val="19"/>
        </w:numPr>
        <w:spacing w:after="240"/>
        <w:jc w:val="both"/>
        <w:rPr>
          <w:rFonts w:ascii="Tahoma" w:hAnsi="Tahoma" w:cs="Tahoma"/>
        </w:rPr>
      </w:pPr>
      <w:r w:rsidRPr="002919C1">
        <w:rPr>
          <w:rFonts w:ascii="Tahoma" w:hAnsi="Tahoma" w:cs="Tahoma"/>
        </w:rPr>
        <w:t>El monto liquidado será incorporado en el sistema informático de rentas municipales como “deuda retroactiva” y podrá ser dividido en seis o doce cuotas anuales según le corresponda a la propiedad de acuerdo con su zona, con las mismas fechas de vencimiento de la Tasa por Servicios a la Propiedad.</w:t>
      </w:r>
    </w:p>
    <w:p w14:paraId="6D5D660B" w14:textId="77777777" w:rsidR="00BD69E1" w:rsidRPr="002919C1" w:rsidRDefault="00BD69E1" w:rsidP="00BD69E1">
      <w:pPr>
        <w:pStyle w:val="Textosinformato"/>
        <w:numPr>
          <w:ilvl w:val="0"/>
          <w:numId w:val="19"/>
        </w:numPr>
        <w:spacing w:after="240"/>
        <w:jc w:val="both"/>
        <w:rPr>
          <w:rFonts w:ascii="Tahoma" w:hAnsi="Tahoma" w:cs="Tahoma"/>
        </w:rPr>
      </w:pPr>
      <w:r w:rsidRPr="002919C1">
        <w:rPr>
          <w:rFonts w:ascii="Tahoma" w:hAnsi="Tahoma" w:cs="Tahoma"/>
        </w:rPr>
        <w:t>Se tomará como fecha de vencimiento para el pago de contado a aquella establecida en la Ordenanza Tarifaria para el pago en cuotas de Tasa a los 60 (sesenta) días posteriores de la incorporación en el sistema.</w:t>
      </w:r>
    </w:p>
    <w:p w14:paraId="54B8F4D4" w14:textId="77777777" w:rsidR="00E34701" w:rsidRDefault="00E34701" w:rsidP="00E85158">
      <w:pPr>
        <w:spacing w:after="0" w:line="240" w:lineRule="auto"/>
        <w:jc w:val="both"/>
        <w:rPr>
          <w:rFonts w:ascii="Arial" w:eastAsia="Times New Roman" w:hAnsi="Arial" w:cs="Arial"/>
          <w:color w:val="000000"/>
          <w:kern w:val="0"/>
          <w:sz w:val="24"/>
          <w:szCs w:val="24"/>
          <w:lang w:eastAsia="es-AR"/>
          <w14:ligatures w14:val="none"/>
        </w:rPr>
      </w:pPr>
    </w:p>
    <w:p w14:paraId="44B502C7" w14:textId="77777777" w:rsidR="00D73284" w:rsidRPr="002919C1" w:rsidRDefault="00D73284" w:rsidP="00D73284">
      <w:pPr>
        <w:pStyle w:val="Textosinformato"/>
        <w:spacing w:after="120"/>
        <w:jc w:val="both"/>
        <w:rPr>
          <w:rFonts w:ascii="Tahoma" w:hAnsi="Tahoma" w:cs="Tahoma"/>
        </w:rPr>
      </w:pPr>
      <w:r w:rsidRPr="002919C1">
        <w:rPr>
          <w:rFonts w:ascii="Tahoma" w:hAnsi="Tahoma" w:cs="Tahoma"/>
          <w:b/>
          <w:u w:val="single"/>
        </w:rPr>
        <w:t>TITULARES DE FRACCIONAMIENTOS</w:t>
      </w:r>
    </w:p>
    <w:p w14:paraId="6F386B60" w14:textId="3D84D6B1" w:rsidR="00D73284" w:rsidRPr="002919C1" w:rsidRDefault="00D73284" w:rsidP="00D73284">
      <w:pPr>
        <w:pStyle w:val="Textosinformato"/>
        <w:numPr>
          <w:ilvl w:val="0"/>
          <w:numId w:val="19"/>
        </w:numPr>
        <w:spacing w:after="240"/>
        <w:jc w:val="both"/>
        <w:rPr>
          <w:rFonts w:ascii="Tahoma" w:hAnsi="Tahoma" w:cs="Tahoma"/>
        </w:rPr>
      </w:pPr>
      <w:r w:rsidRPr="002919C1">
        <w:rPr>
          <w:rFonts w:ascii="Tahoma" w:hAnsi="Tahoma" w:cs="Tahoma"/>
        </w:rPr>
        <w:t>LOS contribuyentes que sean titulares de fraccionamientos y a los fines de la aplicación de las previsiones establecidas en el artículo 122 del Código Tributario Municipal</w:t>
      </w:r>
      <w:r>
        <w:rPr>
          <w:rFonts w:ascii="Tahoma" w:hAnsi="Tahoma" w:cs="Tahoma"/>
        </w:rPr>
        <w:t>,</w:t>
      </w:r>
      <w:r w:rsidRPr="002919C1">
        <w:rPr>
          <w:rFonts w:ascii="Tahoma" w:hAnsi="Tahoma" w:cs="Tahoma"/>
        </w:rPr>
        <w:t xml:space="preserve"> deben acreditar -mediante escritura de dominio inscripta en el Registro General de la Provincia- ser titular o titulares de las parcelas sobre las que se solicita dicho encuadramiento, antes del 31 de enero de </w:t>
      </w:r>
      <w:r>
        <w:rPr>
          <w:rFonts w:ascii="Tahoma" w:hAnsi="Tahoma" w:cs="Tahoma"/>
        </w:rPr>
        <w:t>202</w:t>
      </w:r>
      <w:r w:rsidR="00985719">
        <w:rPr>
          <w:rFonts w:ascii="Tahoma" w:hAnsi="Tahoma" w:cs="Tahoma"/>
        </w:rPr>
        <w:t>6</w:t>
      </w:r>
      <w:r w:rsidRPr="002919C1">
        <w:rPr>
          <w:rFonts w:ascii="Tahoma" w:hAnsi="Tahoma" w:cs="Tahoma"/>
        </w:rPr>
        <w:t>.</w:t>
      </w:r>
    </w:p>
    <w:p w14:paraId="627C2EF8" w14:textId="77777777" w:rsidR="00D73284" w:rsidRPr="002919C1" w:rsidRDefault="00D73284" w:rsidP="00D73284">
      <w:pPr>
        <w:pStyle w:val="Textosinformato"/>
        <w:numPr>
          <w:ilvl w:val="0"/>
          <w:numId w:val="19"/>
        </w:numPr>
        <w:spacing w:after="240"/>
        <w:jc w:val="both"/>
        <w:rPr>
          <w:rFonts w:ascii="Tahoma" w:hAnsi="Tahoma" w:cs="Tahoma"/>
        </w:rPr>
      </w:pPr>
      <w:r>
        <w:rPr>
          <w:rFonts w:ascii="Tahoma" w:hAnsi="Tahoma" w:cs="Tahoma"/>
        </w:rPr>
        <w:t xml:space="preserve">Para las propiedades que cumplan las características previstas en el artículo 124 del Código Tributario Municipal, se establece una rebaja del cuarenta por ciento (40%). </w:t>
      </w:r>
    </w:p>
    <w:p w14:paraId="5122CBEA" w14:textId="77777777" w:rsidR="00D73284" w:rsidRDefault="00D73284" w:rsidP="00D73284">
      <w:pPr>
        <w:pStyle w:val="Textosinformato"/>
        <w:tabs>
          <w:tab w:val="left" w:pos="7800"/>
        </w:tabs>
        <w:spacing w:after="120"/>
        <w:jc w:val="both"/>
        <w:rPr>
          <w:rFonts w:ascii="Tahoma" w:hAnsi="Tahoma" w:cs="Tahoma"/>
          <w:b/>
          <w:u w:val="single"/>
        </w:rPr>
      </w:pPr>
    </w:p>
    <w:p w14:paraId="73B24248" w14:textId="77777777" w:rsidR="00D73284" w:rsidRPr="002919C1" w:rsidRDefault="00D73284" w:rsidP="00D73284">
      <w:pPr>
        <w:pStyle w:val="Textosinformato"/>
        <w:tabs>
          <w:tab w:val="left" w:pos="7800"/>
        </w:tabs>
        <w:spacing w:after="120"/>
        <w:jc w:val="both"/>
        <w:rPr>
          <w:rFonts w:ascii="Tahoma" w:hAnsi="Tahoma" w:cs="Tahoma"/>
          <w:b/>
          <w:u w:val="single"/>
        </w:rPr>
      </w:pPr>
      <w:r w:rsidRPr="002919C1">
        <w:rPr>
          <w:rFonts w:ascii="Tahoma" w:hAnsi="Tahoma" w:cs="Tahoma"/>
          <w:b/>
          <w:u w:val="single"/>
        </w:rPr>
        <w:t>FORMAS DE PAGO</w:t>
      </w:r>
    </w:p>
    <w:p w14:paraId="363E4839" w14:textId="77777777" w:rsidR="00E34701" w:rsidRDefault="00E34701" w:rsidP="00E85158">
      <w:pPr>
        <w:spacing w:after="0" w:line="240" w:lineRule="auto"/>
        <w:jc w:val="both"/>
        <w:rPr>
          <w:rFonts w:ascii="Arial" w:eastAsia="Times New Roman" w:hAnsi="Arial" w:cs="Arial"/>
          <w:color w:val="000000"/>
          <w:kern w:val="0"/>
          <w:sz w:val="24"/>
          <w:szCs w:val="24"/>
          <w:lang w:eastAsia="es-AR"/>
          <w14:ligatures w14:val="none"/>
        </w:rPr>
      </w:pPr>
    </w:p>
    <w:p w14:paraId="4885608B" w14:textId="77777777" w:rsidR="00D73284" w:rsidRPr="002919C1" w:rsidRDefault="00D73284" w:rsidP="00D73284">
      <w:pPr>
        <w:pStyle w:val="Textosinformato"/>
        <w:numPr>
          <w:ilvl w:val="0"/>
          <w:numId w:val="19"/>
        </w:numPr>
        <w:spacing w:after="120"/>
        <w:jc w:val="both"/>
        <w:rPr>
          <w:rFonts w:ascii="Tahoma" w:hAnsi="Tahoma" w:cs="Tahoma"/>
        </w:rPr>
      </w:pPr>
      <w:r w:rsidRPr="002919C1">
        <w:rPr>
          <w:rFonts w:ascii="Tahoma" w:hAnsi="Tahoma" w:cs="Tahoma"/>
        </w:rPr>
        <w:t>DE acuerdo con lo establecido en los artículos 13</w:t>
      </w:r>
      <w:r>
        <w:rPr>
          <w:rFonts w:ascii="Tahoma" w:hAnsi="Tahoma" w:cs="Tahoma"/>
        </w:rPr>
        <w:t>2</w:t>
      </w:r>
      <w:r w:rsidRPr="002919C1">
        <w:rPr>
          <w:rFonts w:ascii="Tahoma" w:hAnsi="Tahoma" w:cs="Tahoma"/>
        </w:rPr>
        <w:t xml:space="preserve"> y 13</w:t>
      </w:r>
      <w:r>
        <w:rPr>
          <w:rFonts w:ascii="Tahoma" w:hAnsi="Tahoma" w:cs="Tahoma"/>
        </w:rPr>
        <w:t>3</w:t>
      </w:r>
      <w:r w:rsidRPr="002919C1">
        <w:rPr>
          <w:rFonts w:ascii="Tahoma" w:hAnsi="Tahoma" w:cs="Tahoma"/>
        </w:rPr>
        <w:t xml:space="preserve"> del Código Tributario Municipal, las contribuciones del presente Título pueden abonarse de la forma y en los vencimientos que a continuación se detallan:</w:t>
      </w:r>
    </w:p>
    <w:p w14:paraId="3FD58BDD" w14:textId="77777777" w:rsidR="00D73284" w:rsidRDefault="00D73284" w:rsidP="00D73284">
      <w:pPr>
        <w:pStyle w:val="Textosinformato"/>
        <w:spacing w:after="120"/>
        <w:ind w:left="2977" w:hanging="1701"/>
        <w:jc w:val="both"/>
        <w:rPr>
          <w:rFonts w:ascii="Tahoma" w:hAnsi="Tahoma" w:cs="Tahoma"/>
          <w:b/>
        </w:rPr>
      </w:pPr>
    </w:p>
    <w:p w14:paraId="7E636F2E" w14:textId="11311B00" w:rsidR="00D73284" w:rsidRPr="002919C1" w:rsidRDefault="00D73284" w:rsidP="00D73284">
      <w:pPr>
        <w:pStyle w:val="Textosinformato"/>
        <w:spacing w:after="120"/>
        <w:ind w:left="2977" w:hanging="1701"/>
        <w:jc w:val="both"/>
        <w:rPr>
          <w:rFonts w:ascii="Tahoma" w:hAnsi="Tahoma" w:cs="Tahoma"/>
        </w:rPr>
      </w:pPr>
      <w:r w:rsidRPr="00A94871">
        <w:rPr>
          <w:rFonts w:ascii="Tahoma" w:hAnsi="Tahoma" w:cs="Tahoma"/>
          <w:b/>
        </w:rPr>
        <w:t>A –</w:t>
      </w:r>
      <w:r w:rsidRPr="00A94871">
        <w:rPr>
          <w:rFonts w:ascii="Tahoma" w:hAnsi="Tahoma" w:cs="Tahoma"/>
        </w:rPr>
        <w:t xml:space="preserve"> </w:t>
      </w:r>
      <w:r w:rsidRPr="00A94871">
        <w:rPr>
          <w:rFonts w:ascii="Tahoma" w:hAnsi="Tahoma" w:cs="Tahoma"/>
          <w:b/>
          <w:u w:val="single"/>
        </w:rPr>
        <w:t xml:space="preserve">Pago Contado </w:t>
      </w:r>
      <w:r>
        <w:rPr>
          <w:rFonts w:ascii="Tahoma" w:hAnsi="Tahoma" w:cs="Tahoma"/>
          <w:b/>
          <w:u w:val="single"/>
        </w:rPr>
        <w:t>o Cuota Única</w:t>
      </w:r>
      <w:r w:rsidRPr="00A94871">
        <w:rPr>
          <w:rFonts w:ascii="Tahoma" w:hAnsi="Tahoma" w:cs="Tahoma"/>
          <w:b/>
        </w:rPr>
        <w:t>:</w:t>
      </w:r>
      <w:r w:rsidRPr="00A94871">
        <w:rPr>
          <w:rFonts w:ascii="Tahoma" w:hAnsi="Tahoma" w:cs="Tahoma"/>
        </w:rPr>
        <w:tab/>
        <w:t xml:space="preserve">El total de la tasa anual </w:t>
      </w:r>
      <w:r>
        <w:rPr>
          <w:rFonts w:ascii="Tahoma" w:hAnsi="Tahoma" w:cs="Tahoma"/>
        </w:rPr>
        <w:t>de zona</w:t>
      </w:r>
      <w:r w:rsidRPr="00A94871">
        <w:rPr>
          <w:rFonts w:ascii="Tahoma" w:hAnsi="Tahoma" w:cs="Tahoma"/>
        </w:rPr>
        <w:t xml:space="preserve"> con vencimiento el día </w:t>
      </w:r>
      <w:r w:rsidR="003F3E36">
        <w:rPr>
          <w:rFonts w:ascii="Tahoma" w:hAnsi="Tahoma" w:cs="Tahoma"/>
        </w:rPr>
        <w:t>16/01/2026</w:t>
      </w:r>
      <w:r w:rsidRPr="00A94871">
        <w:rPr>
          <w:rFonts w:ascii="Tahoma" w:hAnsi="Tahoma" w:cs="Tahoma"/>
        </w:rPr>
        <w:t xml:space="preserve"> con el DIEZ POR CIENTO (10%) de descuento.</w:t>
      </w:r>
    </w:p>
    <w:p w14:paraId="47AD2601" w14:textId="0CF0A4A8" w:rsidR="00D73284" w:rsidRPr="002919C1" w:rsidRDefault="00D73284" w:rsidP="00D73284">
      <w:pPr>
        <w:pStyle w:val="Textosinformato"/>
        <w:spacing w:after="120"/>
        <w:ind w:left="2977" w:hanging="1701"/>
        <w:jc w:val="both"/>
        <w:rPr>
          <w:rFonts w:ascii="Tahoma" w:hAnsi="Tahoma" w:cs="Tahoma"/>
        </w:rPr>
      </w:pPr>
      <w:r w:rsidRPr="002919C1">
        <w:rPr>
          <w:rFonts w:ascii="Tahoma" w:hAnsi="Tahoma" w:cs="Tahoma"/>
          <w:b/>
        </w:rPr>
        <w:t>B -</w:t>
      </w:r>
      <w:r w:rsidRPr="002919C1">
        <w:rPr>
          <w:rFonts w:ascii="Tahoma" w:hAnsi="Tahoma" w:cs="Tahoma"/>
        </w:rPr>
        <w:t xml:space="preserve"> </w:t>
      </w:r>
      <w:r w:rsidRPr="002919C1">
        <w:rPr>
          <w:rFonts w:ascii="Tahoma" w:hAnsi="Tahoma" w:cs="Tahoma"/>
          <w:b/>
          <w:u w:val="single"/>
        </w:rPr>
        <w:t>En Cuotas</w:t>
      </w:r>
      <w:r w:rsidRPr="002919C1">
        <w:rPr>
          <w:rFonts w:ascii="Tahoma" w:hAnsi="Tahoma" w:cs="Tahoma"/>
          <w:b/>
        </w:rPr>
        <w:t>:</w:t>
      </w:r>
      <w:r w:rsidRPr="002919C1">
        <w:rPr>
          <w:rFonts w:ascii="Tahoma" w:hAnsi="Tahoma" w:cs="Tahoma"/>
        </w:rPr>
        <w:tab/>
        <w:t xml:space="preserve">Para </w:t>
      </w:r>
      <w:r>
        <w:rPr>
          <w:rFonts w:ascii="Tahoma" w:hAnsi="Tahoma" w:cs="Tahoma"/>
        </w:rPr>
        <w:t xml:space="preserve">todas las zonas </w:t>
      </w:r>
      <w:r w:rsidR="003F3E36">
        <w:rPr>
          <w:rFonts w:ascii="Tahoma" w:hAnsi="Tahoma" w:cs="Tahoma"/>
        </w:rPr>
        <w:t>operaran los</w:t>
      </w:r>
      <w:r w:rsidRPr="002919C1">
        <w:rPr>
          <w:rFonts w:ascii="Tahoma" w:hAnsi="Tahoma" w:cs="Tahoma"/>
        </w:rPr>
        <w:t xml:space="preserve"> siguientes vencimientos, o el día hábil siguiente si el que corresponde fuere feriado o inhábil:</w:t>
      </w:r>
    </w:p>
    <w:tbl>
      <w:tblPr>
        <w:tblW w:w="7900" w:type="dxa"/>
        <w:tblInd w:w="1174" w:type="dxa"/>
        <w:tblCellMar>
          <w:left w:w="70" w:type="dxa"/>
          <w:right w:w="70" w:type="dxa"/>
        </w:tblCellMar>
        <w:tblLook w:val="04A0" w:firstRow="1" w:lastRow="0" w:firstColumn="1" w:lastColumn="0" w:noHBand="0" w:noVBand="1"/>
      </w:tblPr>
      <w:tblGrid>
        <w:gridCol w:w="1580"/>
        <w:gridCol w:w="1600"/>
        <w:gridCol w:w="1580"/>
        <w:gridCol w:w="1720"/>
        <w:gridCol w:w="1420"/>
      </w:tblGrid>
      <w:tr w:rsidR="00496230" w:rsidRPr="00496230" w14:paraId="0D2ECD78" w14:textId="77777777" w:rsidTr="00496230">
        <w:trPr>
          <w:trHeight w:val="330"/>
        </w:trPr>
        <w:tc>
          <w:tcPr>
            <w:tcW w:w="1580" w:type="dxa"/>
            <w:tcBorders>
              <w:top w:val="single" w:sz="8" w:space="0" w:color="auto"/>
              <w:left w:val="single" w:sz="8" w:space="0" w:color="auto"/>
              <w:bottom w:val="single" w:sz="12" w:space="0" w:color="auto"/>
              <w:right w:val="single" w:sz="8" w:space="0" w:color="auto"/>
            </w:tcBorders>
            <w:shd w:val="clear" w:color="000000" w:fill="CCCCCC"/>
            <w:vAlign w:val="center"/>
            <w:hideMark/>
          </w:tcPr>
          <w:p w14:paraId="22811433" w14:textId="77777777" w:rsidR="00496230" w:rsidRPr="00496230" w:rsidRDefault="00496230" w:rsidP="00496230">
            <w:pPr>
              <w:spacing w:after="0" w:line="240" w:lineRule="auto"/>
              <w:jc w:val="center"/>
              <w:rPr>
                <w:rFonts w:ascii="Tahoma" w:eastAsia="Times New Roman" w:hAnsi="Tahoma" w:cs="Tahoma"/>
                <w:b/>
                <w:bCs/>
                <w:color w:val="000000"/>
                <w:kern w:val="0"/>
                <w:sz w:val="20"/>
                <w:szCs w:val="20"/>
                <w:lang w:val="es-ES" w:eastAsia="es-ES"/>
                <w14:ligatures w14:val="none"/>
              </w:rPr>
            </w:pPr>
            <w:r w:rsidRPr="00496230">
              <w:rPr>
                <w:rFonts w:ascii="Tahoma" w:eastAsia="Times New Roman" w:hAnsi="Tahoma" w:cs="Tahoma"/>
                <w:b/>
                <w:bCs/>
                <w:color w:val="000000"/>
                <w:kern w:val="0"/>
                <w:sz w:val="20"/>
                <w:szCs w:val="20"/>
                <w:lang w:val="es-ES" w:eastAsia="es-ES"/>
                <w14:ligatures w14:val="none"/>
              </w:rPr>
              <w:t>Cuota N</w:t>
            </w:r>
            <w:r w:rsidRPr="00496230">
              <w:rPr>
                <w:rFonts w:ascii="Tahoma" w:eastAsia="Times New Roman" w:hAnsi="Tahoma" w:cs="Tahoma"/>
                <w:b/>
                <w:bCs/>
                <w:color w:val="000000"/>
                <w:kern w:val="0"/>
                <w:sz w:val="20"/>
                <w:szCs w:val="20"/>
                <w:u w:val="single"/>
                <w:vertAlign w:val="superscript"/>
                <w:lang w:val="es-ES" w:eastAsia="es-ES"/>
                <w14:ligatures w14:val="none"/>
              </w:rPr>
              <w:t>o</w:t>
            </w:r>
          </w:p>
        </w:tc>
        <w:tc>
          <w:tcPr>
            <w:tcW w:w="1600" w:type="dxa"/>
            <w:tcBorders>
              <w:top w:val="single" w:sz="8" w:space="0" w:color="auto"/>
              <w:left w:val="nil"/>
              <w:bottom w:val="single" w:sz="12" w:space="0" w:color="auto"/>
              <w:right w:val="single" w:sz="8" w:space="0" w:color="auto"/>
            </w:tcBorders>
            <w:shd w:val="clear" w:color="000000" w:fill="CCCCCC"/>
            <w:vAlign w:val="center"/>
            <w:hideMark/>
          </w:tcPr>
          <w:p w14:paraId="4CF09C9A" w14:textId="77777777" w:rsidR="00496230" w:rsidRPr="00496230" w:rsidRDefault="00496230" w:rsidP="00496230">
            <w:pPr>
              <w:spacing w:after="0" w:line="240" w:lineRule="auto"/>
              <w:jc w:val="center"/>
              <w:rPr>
                <w:rFonts w:ascii="Tahoma" w:eastAsia="Times New Roman" w:hAnsi="Tahoma" w:cs="Tahoma"/>
                <w:b/>
                <w:bCs/>
                <w:color w:val="000000"/>
                <w:kern w:val="0"/>
                <w:sz w:val="20"/>
                <w:szCs w:val="20"/>
                <w:lang w:val="es-ES" w:eastAsia="es-ES"/>
                <w14:ligatures w14:val="none"/>
              </w:rPr>
            </w:pPr>
            <w:r w:rsidRPr="00496230">
              <w:rPr>
                <w:rFonts w:ascii="Tahoma" w:eastAsia="Times New Roman" w:hAnsi="Tahoma" w:cs="Tahoma"/>
                <w:b/>
                <w:bCs/>
                <w:color w:val="000000"/>
                <w:kern w:val="0"/>
                <w:sz w:val="20"/>
                <w:szCs w:val="20"/>
                <w:lang w:val="es-ES" w:eastAsia="es-ES"/>
                <w14:ligatures w14:val="none"/>
              </w:rPr>
              <w:t>Vencimiento</w:t>
            </w:r>
          </w:p>
        </w:tc>
        <w:tc>
          <w:tcPr>
            <w:tcW w:w="1580" w:type="dxa"/>
            <w:tcBorders>
              <w:top w:val="nil"/>
              <w:left w:val="nil"/>
              <w:bottom w:val="nil"/>
              <w:right w:val="single" w:sz="12" w:space="0" w:color="auto"/>
            </w:tcBorders>
            <w:vAlign w:val="center"/>
            <w:hideMark/>
          </w:tcPr>
          <w:p w14:paraId="45B4A300" w14:textId="77777777" w:rsidR="00496230" w:rsidRPr="00496230" w:rsidRDefault="00496230" w:rsidP="00496230">
            <w:pPr>
              <w:spacing w:after="0" w:line="240" w:lineRule="auto"/>
              <w:jc w:val="center"/>
              <w:rPr>
                <w:rFonts w:ascii="Tahoma" w:eastAsia="Times New Roman" w:hAnsi="Tahoma" w:cs="Tahoma"/>
                <w:b/>
                <w:bCs/>
                <w:color w:val="000000"/>
                <w:kern w:val="0"/>
                <w:sz w:val="20"/>
                <w:szCs w:val="20"/>
                <w:lang w:val="es-ES" w:eastAsia="es-ES"/>
                <w14:ligatures w14:val="none"/>
              </w:rPr>
            </w:pPr>
            <w:r w:rsidRPr="00496230">
              <w:rPr>
                <w:rFonts w:ascii="Tahoma" w:eastAsia="Times New Roman" w:hAnsi="Tahoma" w:cs="Tahoma"/>
                <w:b/>
                <w:bCs/>
                <w:color w:val="000000"/>
                <w:kern w:val="0"/>
                <w:sz w:val="20"/>
                <w:szCs w:val="20"/>
                <w:lang w:val="es-ES" w:eastAsia="es-ES"/>
                <w14:ligatures w14:val="none"/>
              </w:rPr>
              <w:t> </w:t>
            </w:r>
          </w:p>
        </w:tc>
        <w:tc>
          <w:tcPr>
            <w:tcW w:w="1720" w:type="dxa"/>
            <w:tcBorders>
              <w:top w:val="single" w:sz="12" w:space="0" w:color="auto"/>
              <w:left w:val="nil"/>
              <w:bottom w:val="single" w:sz="12" w:space="0" w:color="auto"/>
              <w:right w:val="single" w:sz="8" w:space="0" w:color="auto"/>
            </w:tcBorders>
            <w:shd w:val="clear" w:color="000000" w:fill="CCCCCC"/>
            <w:vAlign w:val="center"/>
            <w:hideMark/>
          </w:tcPr>
          <w:p w14:paraId="3DDE15C9" w14:textId="77777777" w:rsidR="00496230" w:rsidRPr="00496230" w:rsidRDefault="00496230" w:rsidP="00496230">
            <w:pPr>
              <w:spacing w:after="0" w:line="240" w:lineRule="auto"/>
              <w:jc w:val="center"/>
              <w:rPr>
                <w:rFonts w:ascii="Tahoma" w:eastAsia="Times New Roman" w:hAnsi="Tahoma" w:cs="Tahoma"/>
                <w:b/>
                <w:bCs/>
                <w:color w:val="000000"/>
                <w:kern w:val="0"/>
                <w:sz w:val="20"/>
                <w:szCs w:val="20"/>
                <w:lang w:val="es-ES" w:eastAsia="es-ES"/>
                <w14:ligatures w14:val="none"/>
              </w:rPr>
            </w:pPr>
            <w:r w:rsidRPr="00496230">
              <w:rPr>
                <w:rFonts w:ascii="Tahoma" w:eastAsia="Times New Roman" w:hAnsi="Tahoma" w:cs="Tahoma"/>
                <w:b/>
                <w:bCs/>
                <w:color w:val="000000"/>
                <w:kern w:val="0"/>
                <w:sz w:val="20"/>
                <w:szCs w:val="20"/>
                <w:lang w:val="es-ES" w:eastAsia="es-ES"/>
                <w14:ligatures w14:val="none"/>
              </w:rPr>
              <w:t>Cuota N</w:t>
            </w:r>
            <w:r w:rsidRPr="00496230">
              <w:rPr>
                <w:rFonts w:ascii="Tahoma" w:eastAsia="Times New Roman" w:hAnsi="Tahoma" w:cs="Tahoma"/>
                <w:b/>
                <w:bCs/>
                <w:color w:val="000000"/>
                <w:kern w:val="0"/>
                <w:sz w:val="20"/>
                <w:szCs w:val="20"/>
                <w:u w:val="single"/>
                <w:vertAlign w:val="superscript"/>
                <w:lang w:val="es-ES" w:eastAsia="es-ES"/>
                <w14:ligatures w14:val="none"/>
              </w:rPr>
              <w:t>o</w:t>
            </w:r>
          </w:p>
        </w:tc>
        <w:tc>
          <w:tcPr>
            <w:tcW w:w="1420" w:type="dxa"/>
            <w:tcBorders>
              <w:top w:val="single" w:sz="12" w:space="0" w:color="auto"/>
              <w:left w:val="nil"/>
              <w:bottom w:val="single" w:sz="12" w:space="0" w:color="auto"/>
              <w:right w:val="single" w:sz="12" w:space="0" w:color="auto"/>
            </w:tcBorders>
            <w:shd w:val="clear" w:color="000000" w:fill="CCCCCC"/>
            <w:vAlign w:val="center"/>
            <w:hideMark/>
          </w:tcPr>
          <w:p w14:paraId="0BF6913F" w14:textId="77777777" w:rsidR="00496230" w:rsidRPr="00496230" w:rsidRDefault="00496230" w:rsidP="00496230">
            <w:pPr>
              <w:spacing w:after="0" w:line="240" w:lineRule="auto"/>
              <w:jc w:val="center"/>
              <w:rPr>
                <w:rFonts w:ascii="Tahoma" w:eastAsia="Times New Roman" w:hAnsi="Tahoma" w:cs="Tahoma"/>
                <w:b/>
                <w:bCs/>
                <w:color w:val="000000"/>
                <w:kern w:val="0"/>
                <w:sz w:val="20"/>
                <w:szCs w:val="20"/>
                <w:lang w:val="es-ES" w:eastAsia="es-ES"/>
                <w14:ligatures w14:val="none"/>
              </w:rPr>
            </w:pPr>
            <w:r w:rsidRPr="00496230">
              <w:rPr>
                <w:rFonts w:ascii="Tahoma" w:eastAsia="Times New Roman" w:hAnsi="Tahoma" w:cs="Tahoma"/>
                <w:b/>
                <w:bCs/>
                <w:color w:val="000000"/>
                <w:kern w:val="0"/>
                <w:sz w:val="20"/>
                <w:szCs w:val="20"/>
                <w:lang w:val="es-ES" w:eastAsia="es-ES"/>
                <w14:ligatures w14:val="none"/>
              </w:rPr>
              <w:t>Vencimiento</w:t>
            </w:r>
          </w:p>
        </w:tc>
      </w:tr>
      <w:tr w:rsidR="00496230" w:rsidRPr="00496230" w14:paraId="609DE23D" w14:textId="77777777" w:rsidTr="00496230">
        <w:trPr>
          <w:trHeight w:val="330"/>
        </w:trPr>
        <w:tc>
          <w:tcPr>
            <w:tcW w:w="1580" w:type="dxa"/>
            <w:tcBorders>
              <w:top w:val="nil"/>
              <w:left w:val="single" w:sz="8" w:space="0" w:color="auto"/>
              <w:bottom w:val="single" w:sz="8" w:space="0" w:color="auto"/>
              <w:right w:val="single" w:sz="8" w:space="0" w:color="auto"/>
            </w:tcBorders>
            <w:vAlign w:val="center"/>
            <w:hideMark/>
          </w:tcPr>
          <w:p w14:paraId="578D352E" w14:textId="77777777"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1</w:t>
            </w:r>
          </w:p>
        </w:tc>
        <w:tc>
          <w:tcPr>
            <w:tcW w:w="1600" w:type="dxa"/>
            <w:tcBorders>
              <w:top w:val="nil"/>
              <w:left w:val="nil"/>
              <w:bottom w:val="single" w:sz="8" w:space="0" w:color="auto"/>
              <w:right w:val="single" w:sz="8" w:space="0" w:color="auto"/>
            </w:tcBorders>
            <w:vAlign w:val="center"/>
            <w:hideMark/>
          </w:tcPr>
          <w:p w14:paraId="5F3E1594" w14:textId="48759ED0"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1</w:t>
            </w:r>
            <w:r w:rsidR="00E43135">
              <w:rPr>
                <w:rFonts w:ascii="Tahoma" w:eastAsia="Times New Roman" w:hAnsi="Tahoma" w:cs="Tahoma"/>
                <w:color w:val="000000"/>
                <w:kern w:val="0"/>
                <w:sz w:val="20"/>
                <w:szCs w:val="20"/>
                <w:lang w:val="es-ES" w:eastAsia="es-ES"/>
                <w14:ligatures w14:val="none"/>
              </w:rPr>
              <w:t>6</w:t>
            </w:r>
            <w:r w:rsidRPr="00496230">
              <w:rPr>
                <w:rFonts w:ascii="Tahoma" w:eastAsia="Times New Roman" w:hAnsi="Tahoma" w:cs="Tahoma"/>
                <w:color w:val="000000"/>
                <w:kern w:val="0"/>
                <w:sz w:val="20"/>
                <w:szCs w:val="20"/>
                <w:lang w:val="es-ES" w:eastAsia="es-ES"/>
                <w14:ligatures w14:val="none"/>
              </w:rPr>
              <w:t>/01/2026</w:t>
            </w:r>
          </w:p>
        </w:tc>
        <w:tc>
          <w:tcPr>
            <w:tcW w:w="1580" w:type="dxa"/>
            <w:tcBorders>
              <w:top w:val="nil"/>
              <w:left w:val="nil"/>
              <w:bottom w:val="nil"/>
              <w:right w:val="single" w:sz="12" w:space="0" w:color="auto"/>
            </w:tcBorders>
            <w:vAlign w:val="center"/>
            <w:hideMark/>
          </w:tcPr>
          <w:p w14:paraId="6BCEAFDF" w14:textId="77777777"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 </w:t>
            </w:r>
          </w:p>
        </w:tc>
        <w:tc>
          <w:tcPr>
            <w:tcW w:w="1720" w:type="dxa"/>
            <w:tcBorders>
              <w:top w:val="nil"/>
              <w:left w:val="nil"/>
              <w:bottom w:val="single" w:sz="8" w:space="0" w:color="auto"/>
              <w:right w:val="single" w:sz="8" w:space="0" w:color="auto"/>
            </w:tcBorders>
            <w:vAlign w:val="center"/>
            <w:hideMark/>
          </w:tcPr>
          <w:p w14:paraId="733DE76F" w14:textId="77777777"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7</w:t>
            </w:r>
          </w:p>
        </w:tc>
        <w:tc>
          <w:tcPr>
            <w:tcW w:w="1420" w:type="dxa"/>
            <w:tcBorders>
              <w:top w:val="nil"/>
              <w:left w:val="nil"/>
              <w:bottom w:val="single" w:sz="8" w:space="0" w:color="auto"/>
              <w:right w:val="single" w:sz="12" w:space="0" w:color="auto"/>
            </w:tcBorders>
            <w:vAlign w:val="center"/>
            <w:hideMark/>
          </w:tcPr>
          <w:p w14:paraId="28E47D0B" w14:textId="77777777"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10/07/2026</w:t>
            </w:r>
          </w:p>
        </w:tc>
      </w:tr>
      <w:tr w:rsidR="00496230" w:rsidRPr="00496230" w14:paraId="1878978E" w14:textId="77777777" w:rsidTr="00496230">
        <w:trPr>
          <w:trHeight w:val="315"/>
        </w:trPr>
        <w:tc>
          <w:tcPr>
            <w:tcW w:w="1580" w:type="dxa"/>
            <w:tcBorders>
              <w:top w:val="nil"/>
              <w:left w:val="single" w:sz="8" w:space="0" w:color="auto"/>
              <w:bottom w:val="single" w:sz="8" w:space="0" w:color="auto"/>
              <w:right w:val="single" w:sz="8" w:space="0" w:color="auto"/>
            </w:tcBorders>
            <w:vAlign w:val="center"/>
            <w:hideMark/>
          </w:tcPr>
          <w:p w14:paraId="23FD36CC" w14:textId="77777777"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2</w:t>
            </w:r>
          </w:p>
        </w:tc>
        <w:tc>
          <w:tcPr>
            <w:tcW w:w="1600" w:type="dxa"/>
            <w:tcBorders>
              <w:top w:val="nil"/>
              <w:left w:val="nil"/>
              <w:bottom w:val="single" w:sz="8" w:space="0" w:color="auto"/>
              <w:right w:val="single" w:sz="8" w:space="0" w:color="auto"/>
            </w:tcBorders>
            <w:vAlign w:val="center"/>
            <w:hideMark/>
          </w:tcPr>
          <w:p w14:paraId="442BF485" w14:textId="77777777"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13/02/2026</w:t>
            </w:r>
          </w:p>
        </w:tc>
        <w:tc>
          <w:tcPr>
            <w:tcW w:w="1580" w:type="dxa"/>
            <w:tcBorders>
              <w:top w:val="nil"/>
              <w:left w:val="nil"/>
              <w:bottom w:val="nil"/>
              <w:right w:val="single" w:sz="12" w:space="0" w:color="auto"/>
            </w:tcBorders>
            <w:vAlign w:val="center"/>
            <w:hideMark/>
          </w:tcPr>
          <w:p w14:paraId="655065EF" w14:textId="77777777"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 </w:t>
            </w:r>
          </w:p>
        </w:tc>
        <w:tc>
          <w:tcPr>
            <w:tcW w:w="1720" w:type="dxa"/>
            <w:tcBorders>
              <w:top w:val="nil"/>
              <w:left w:val="nil"/>
              <w:bottom w:val="single" w:sz="8" w:space="0" w:color="auto"/>
              <w:right w:val="single" w:sz="8" w:space="0" w:color="auto"/>
            </w:tcBorders>
            <w:vAlign w:val="center"/>
            <w:hideMark/>
          </w:tcPr>
          <w:p w14:paraId="586376F0" w14:textId="77777777"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8</w:t>
            </w:r>
          </w:p>
        </w:tc>
        <w:tc>
          <w:tcPr>
            <w:tcW w:w="1420" w:type="dxa"/>
            <w:tcBorders>
              <w:top w:val="nil"/>
              <w:left w:val="nil"/>
              <w:bottom w:val="single" w:sz="8" w:space="0" w:color="auto"/>
              <w:right w:val="single" w:sz="12" w:space="0" w:color="auto"/>
            </w:tcBorders>
            <w:vAlign w:val="center"/>
            <w:hideMark/>
          </w:tcPr>
          <w:p w14:paraId="7AD6AB5A" w14:textId="77777777"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14/08/2026</w:t>
            </w:r>
          </w:p>
        </w:tc>
      </w:tr>
      <w:tr w:rsidR="00496230" w:rsidRPr="00496230" w14:paraId="3A7B9B65" w14:textId="77777777" w:rsidTr="00496230">
        <w:trPr>
          <w:trHeight w:val="315"/>
        </w:trPr>
        <w:tc>
          <w:tcPr>
            <w:tcW w:w="1580" w:type="dxa"/>
            <w:tcBorders>
              <w:top w:val="nil"/>
              <w:left w:val="single" w:sz="8" w:space="0" w:color="auto"/>
              <w:bottom w:val="single" w:sz="8" w:space="0" w:color="auto"/>
              <w:right w:val="single" w:sz="8" w:space="0" w:color="auto"/>
            </w:tcBorders>
            <w:vAlign w:val="center"/>
            <w:hideMark/>
          </w:tcPr>
          <w:p w14:paraId="655ADFCD" w14:textId="77777777"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3</w:t>
            </w:r>
          </w:p>
        </w:tc>
        <w:tc>
          <w:tcPr>
            <w:tcW w:w="1600" w:type="dxa"/>
            <w:tcBorders>
              <w:top w:val="nil"/>
              <w:left w:val="nil"/>
              <w:bottom w:val="single" w:sz="8" w:space="0" w:color="auto"/>
              <w:right w:val="single" w:sz="8" w:space="0" w:color="auto"/>
            </w:tcBorders>
            <w:vAlign w:val="center"/>
            <w:hideMark/>
          </w:tcPr>
          <w:p w14:paraId="6A48A4AB" w14:textId="77777777"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13/03/2026</w:t>
            </w:r>
          </w:p>
        </w:tc>
        <w:tc>
          <w:tcPr>
            <w:tcW w:w="1580" w:type="dxa"/>
            <w:tcBorders>
              <w:top w:val="nil"/>
              <w:left w:val="nil"/>
              <w:bottom w:val="nil"/>
              <w:right w:val="single" w:sz="12" w:space="0" w:color="auto"/>
            </w:tcBorders>
            <w:vAlign w:val="center"/>
            <w:hideMark/>
          </w:tcPr>
          <w:p w14:paraId="7FE23538" w14:textId="77777777"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 </w:t>
            </w:r>
          </w:p>
        </w:tc>
        <w:tc>
          <w:tcPr>
            <w:tcW w:w="1720" w:type="dxa"/>
            <w:tcBorders>
              <w:top w:val="nil"/>
              <w:left w:val="nil"/>
              <w:bottom w:val="single" w:sz="8" w:space="0" w:color="auto"/>
              <w:right w:val="single" w:sz="8" w:space="0" w:color="auto"/>
            </w:tcBorders>
            <w:vAlign w:val="center"/>
            <w:hideMark/>
          </w:tcPr>
          <w:p w14:paraId="2420A446" w14:textId="77777777"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9</w:t>
            </w:r>
          </w:p>
        </w:tc>
        <w:tc>
          <w:tcPr>
            <w:tcW w:w="1420" w:type="dxa"/>
            <w:tcBorders>
              <w:top w:val="nil"/>
              <w:left w:val="nil"/>
              <w:bottom w:val="single" w:sz="8" w:space="0" w:color="auto"/>
              <w:right w:val="single" w:sz="12" w:space="0" w:color="auto"/>
            </w:tcBorders>
            <w:vAlign w:val="center"/>
            <w:hideMark/>
          </w:tcPr>
          <w:p w14:paraId="134ADFE2" w14:textId="77777777"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11/09/2026</w:t>
            </w:r>
          </w:p>
        </w:tc>
      </w:tr>
      <w:tr w:rsidR="00496230" w:rsidRPr="00496230" w14:paraId="1A2782A6" w14:textId="77777777" w:rsidTr="00496230">
        <w:trPr>
          <w:trHeight w:val="315"/>
        </w:trPr>
        <w:tc>
          <w:tcPr>
            <w:tcW w:w="1580" w:type="dxa"/>
            <w:tcBorders>
              <w:top w:val="nil"/>
              <w:left w:val="single" w:sz="8" w:space="0" w:color="auto"/>
              <w:bottom w:val="single" w:sz="8" w:space="0" w:color="auto"/>
              <w:right w:val="single" w:sz="8" w:space="0" w:color="auto"/>
            </w:tcBorders>
            <w:vAlign w:val="center"/>
            <w:hideMark/>
          </w:tcPr>
          <w:p w14:paraId="330557AC" w14:textId="77777777"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4</w:t>
            </w:r>
          </w:p>
        </w:tc>
        <w:tc>
          <w:tcPr>
            <w:tcW w:w="1600" w:type="dxa"/>
            <w:tcBorders>
              <w:top w:val="nil"/>
              <w:left w:val="nil"/>
              <w:bottom w:val="single" w:sz="8" w:space="0" w:color="auto"/>
              <w:right w:val="single" w:sz="8" w:space="0" w:color="auto"/>
            </w:tcBorders>
            <w:vAlign w:val="center"/>
            <w:hideMark/>
          </w:tcPr>
          <w:p w14:paraId="6F011D20" w14:textId="77777777"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10/04/2026</w:t>
            </w:r>
          </w:p>
        </w:tc>
        <w:tc>
          <w:tcPr>
            <w:tcW w:w="1580" w:type="dxa"/>
            <w:tcBorders>
              <w:top w:val="nil"/>
              <w:left w:val="nil"/>
              <w:bottom w:val="nil"/>
              <w:right w:val="single" w:sz="12" w:space="0" w:color="auto"/>
            </w:tcBorders>
            <w:vAlign w:val="center"/>
            <w:hideMark/>
          </w:tcPr>
          <w:p w14:paraId="18C744F2" w14:textId="77777777"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 </w:t>
            </w:r>
          </w:p>
        </w:tc>
        <w:tc>
          <w:tcPr>
            <w:tcW w:w="1720" w:type="dxa"/>
            <w:tcBorders>
              <w:top w:val="nil"/>
              <w:left w:val="nil"/>
              <w:bottom w:val="single" w:sz="8" w:space="0" w:color="auto"/>
              <w:right w:val="single" w:sz="8" w:space="0" w:color="auto"/>
            </w:tcBorders>
            <w:vAlign w:val="center"/>
            <w:hideMark/>
          </w:tcPr>
          <w:p w14:paraId="2FACB62E" w14:textId="77777777"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10</w:t>
            </w:r>
          </w:p>
        </w:tc>
        <w:tc>
          <w:tcPr>
            <w:tcW w:w="1420" w:type="dxa"/>
            <w:tcBorders>
              <w:top w:val="nil"/>
              <w:left w:val="nil"/>
              <w:bottom w:val="single" w:sz="8" w:space="0" w:color="auto"/>
              <w:right w:val="single" w:sz="12" w:space="0" w:color="auto"/>
            </w:tcBorders>
            <w:vAlign w:val="center"/>
            <w:hideMark/>
          </w:tcPr>
          <w:p w14:paraId="0FD5DA61" w14:textId="77777777"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09/10/2026</w:t>
            </w:r>
          </w:p>
        </w:tc>
      </w:tr>
      <w:tr w:rsidR="00496230" w:rsidRPr="00496230" w14:paraId="03908169" w14:textId="77777777" w:rsidTr="00496230">
        <w:trPr>
          <w:trHeight w:val="315"/>
        </w:trPr>
        <w:tc>
          <w:tcPr>
            <w:tcW w:w="1580" w:type="dxa"/>
            <w:tcBorders>
              <w:top w:val="nil"/>
              <w:left w:val="single" w:sz="8" w:space="0" w:color="auto"/>
              <w:bottom w:val="single" w:sz="8" w:space="0" w:color="auto"/>
              <w:right w:val="single" w:sz="8" w:space="0" w:color="auto"/>
            </w:tcBorders>
            <w:vAlign w:val="center"/>
            <w:hideMark/>
          </w:tcPr>
          <w:p w14:paraId="78CBD1C0" w14:textId="77777777"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5</w:t>
            </w:r>
          </w:p>
        </w:tc>
        <w:tc>
          <w:tcPr>
            <w:tcW w:w="1600" w:type="dxa"/>
            <w:tcBorders>
              <w:top w:val="nil"/>
              <w:left w:val="nil"/>
              <w:bottom w:val="single" w:sz="8" w:space="0" w:color="auto"/>
              <w:right w:val="single" w:sz="8" w:space="0" w:color="auto"/>
            </w:tcBorders>
            <w:vAlign w:val="center"/>
            <w:hideMark/>
          </w:tcPr>
          <w:p w14:paraId="3E3A9C79" w14:textId="77777777"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08/05/2026</w:t>
            </w:r>
          </w:p>
        </w:tc>
        <w:tc>
          <w:tcPr>
            <w:tcW w:w="1580" w:type="dxa"/>
            <w:tcBorders>
              <w:top w:val="nil"/>
              <w:left w:val="nil"/>
              <w:bottom w:val="nil"/>
              <w:right w:val="single" w:sz="12" w:space="0" w:color="auto"/>
            </w:tcBorders>
            <w:vAlign w:val="center"/>
            <w:hideMark/>
          </w:tcPr>
          <w:p w14:paraId="6991B32F" w14:textId="77777777"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 </w:t>
            </w:r>
          </w:p>
        </w:tc>
        <w:tc>
          <w:tcPr>
            <w:tcW w:w="1720" w:type="dxa"/>
            <w:tcBorders>
              <w:top w:val="nil"/>
              <w:left w:val="nil"/>
              <w:bottom w:val="single" w:sz="8" w:space="0" w:color="auto"/>
              <w:right w:val="single" w:sz="8" w:space="0" w:color="auto"/>
            </w:tcBorders>
            <w:vAlign w:val="center"/>
            <w:hideMark/>
          </w:tcPr>
          <w:p w14:paraId="1593FB20" w14:textId="77777777"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11</w:t>
            </w:r>
          </w:p>
        </w:tc>
        <w:tc>
          <w:tcPr>
            <w:tcW w:w="1420" w:type="dxa"/>
            <w:tcBorders>
              <w:top w:val="nil"/>
              <w:left w:val="nil"/>
              <w:bottom w:val="single" w:sz="8" w:space="0" w:color="auto"/>
              <w:right w:val="single" w:sz="12" w:space="0" w:color="auto"/>
            </w:tcBorders>
            <w:vAlign w:val="center"/>
            <w:hideMark/>
          </w:tcPr>
          <w:p w14:paraId="6915C76D" w14:textId="77777777"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13/11/2026</w:t>
            </w:r>
          </w:p>
        </w:tc>
      </w:tr>
      <w:tr w:rsidR="00496230" w:rsidRPr="00496230" w14:paraId="7B23CB8B" w14:textId="77777777" w:rsidTr="00496230">
        <w:trPr>
          <w:trHeight w:val="315"/>
        </w:trPr>
        <w:tc>
          <w:tcPr>
            <w:tcW w:w="1580" w:type="dxa"/>
            <w:tcBorders>
              <w:top w:val="nil"/>
              <w:left w:val="single" w:sz="8" w:space="0" w:color="auto"/>
              <w:bottom w:val="single" w:sz="8" w:space="0" w:color="auto"/>
              <w:right w:val="single" w:sz="8" w:space="0" w:color="auto"/>
            </w:tcBorders>
            <w:vAlign w:val="center"/>
            <w:hideMark/>
          </w:tcPr>
          <w:p w14:paraId="59C14055" w14:textId="77777777"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6</w:t>
            </w:r>
          </w:p>
        </w:tc>
        <w:tc>
          <w:tcPr>
            <w:tcW w:w="1600" w:type="dxa"/>
            <w:tcBorders>
              <w:top w:val="nil"/>
              <w:left w:val="nil"/>
              <w:bottom w:val="single" w:sz="8" w:space="0" w:color="auto"/>
              <w:right w:val="single" w:sz="8" w:space="0" w:color="auto"/>
            </w:tcBorders>
            <w:vAlign w:val="center"/>
            <w:hideMark/>
          </w:tcPr>
          <w:p w14:paraId="65CDD6A4" w14:textId="77777777"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12/06/2026</w:t>
            </w:r>
          </w:p>
        </w:tc>
        <w:tc>
          <w:tcPr>
            <w:tcW w:w="1580" w:type="dxa"/>
            <w:tcBorders>
              <w:top w:val="nil"/>
              <w:left w:val="nil"/>
              <w:bottom w:val="nil"/>
              <w:right w:val="single" w:sz="12" w:space="0" w:color="auto"/>
            </w:tcBorders>
            <w:vAlign w:val="center"/>
            <w:hideMark/>
          </w:tcPr>
          <w:p w14:paraId="24B042A6" w14:textId="77777777"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 </w:t>
            </w:r>
          </w:p>
        </w:tc>
        <w:tc>
          <w:tcPr>
            <w:tcW w:w="1720" w:type="dxa"/>
            <w:tcBorders>
              <w:top w:val="nil"/>
              <w:left w:val="nil"/>
              <w:bottom w:val="single" w:sz="12" w:space="0" w:color="auto"/>
              <w:right w:val="single" w:sz="8" w:space="0" w:color="auto"/>
            </w:tcBorders>
            <w:vAlign w:val="center"/>
            <w:hideMark/>
          </w:tcPr>
          <w:p w14:paraId="18F99174" w14:textId="77777777"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12</w:t>
            </w:r>
          </w:p>
        </w:tc>
        <w:tc>
          <w:tcPr>
            <w:tcW w:w="1420" w:type="dxa"/>
            <w:tcBorders>
              <w:top w:val="nil"/>
              <w:left w:val="nil"/>
              <w:bottom w:val="single" w:sz="8" w:space="0" w:color="auto"/>
              <w:right w:val="single" w:sz="12" w:space="0" w:color="auto"/>
            </w:tcBorders>
            <w:vAlign w:val="center"/>
            <w:hideMark/>
          </w:tcPr>
          <w:p w14:paraId="394DDCFE" w14:textId="77777777" w:rsidR="00496230" w:rsidRPr="00496230" w:rsidRDefault="00496230" w:rsidP="00496230">
            <w:pPr>
              <w:spacing w:after="0" w:line="240" w:lineRule="auto"/>
              <w:jc w:val="center"/>
              <w:rPr>
                <w:rFonts w:ascii="Tahoma" w:eastAsia="Times New Roman" w:hAnsi="Tahoma" w:cs="Tahoma"/>
                <w:color w:val="000000"/>
                <w:kern w:val="0"/>
                <w:sz w:val="20"/>
                <w:szCs w:val="20"/>
                <w:lang w:val="es-ES" w:eastAsia="es-ES"/>
                <w14:ligatures w14:val="none"/>
              </w:rPr>
            </w:pPr>
            <w:r w:rsidRPr="00496230">
              <w:rPr>
                <w:rFonts w:ascii="Tahoma" w:eastAsia="Times New Roman" w:hAnsi="Tahoma" w:cs="Tahoma"/>
                <w:color w:val="000000"/>
                <w:kern w:val="0"/>
                <w:sz w:val="20"/>
                <w:szCs w:val="20"/>
                <w:lang w:val="es-ES" w:eastAsia="es-ES"/>
                <w14:ligatures w14:val="none"/>
              </w:rPr>
              <w:t>11/12/2026</w:t>
            </w:r>
          </w:p>
        </w:tc>
      </w:tr>
    </w:tbl>
    <w:p w14:paraId="0E65911F" w14:textId="77777777" w:rsidR="00E34701" w:rsidRDefault="00E34701" w:rsidP="00E85158">
      <w:pPr>
        <w:spacing w:after="0" w:line="240" w:lineRule="auto"/>
        <w:jc w:val="both"/>
        <w:rPr>
          <w:rFonts w:ascii="Arial" w:eastAsia="Times New Roman" w:hAnsi="Arial" w:cs="Arial"/>
          <w:color w:val="000000"/>
          <w:kern w:val="0"/>
          <w:sz w:val="24"/>
          <w:szCs w:val="24"/>
          <w:lang w:eastAsia="es-AR"/>
          <w14:ligatures w14:val="none"/>
        </w:rPr>
      </w:pPr>
    </w:p>
    <w:p w14:paraId="14273BB7" w14:textId="77777777" w:rsidR="009859C1" w:rsidRDefault="009859C1" w:rsidP="00E85158">
      <w:pPr>
        <w:spacing w:after="0" w:line="240" w:lineRule="auto"/>
        <w:jc w:val="both"/>
        <w:rPr>
          <w:rFonts w:ascii="Arial" w:eastAsia="Times New Roman" w:hAnsi="Arial" w:cs="Arial"/>
          <w:color w:val="000000"/>
          <w:kern w:val="0"/>
          <w:sz w:val="24"/>
          <w:szCs w:val="24"/>
          <w:lang w:eastAsia="es-AR"/>
          <w14:ligatures w14:val="none"/>
        </w:rPr>
      </w:pPr>
    </w:p>
    <w:p w14:paraId="7CDC3ED2" w14:textId="77777777" w:rsidR="00CE6848" w:rsidRPr="002919C1" w:rsidRDefault="00CE6848" w:rsidP="00CE6848">
      <w:pPr>
        <w:pStyle w:val="Textosinformato"/>
        <w:spacing w:before="240" w:after="120"/>
        <w:jc w:val="both"/>
        <w:rPr>
          <w:rFonts w:ascii="Tahoma" w:hAnsi="Tahoma" w:cs="Tahoma"/>
        </w:rPr>
      </w:pPr>
      <w:r w:rsidRPr="002919C1">
        <w:rPr>
          <w:rFonts w:ascii="Tahoma" w:hAnsi="Tahoma" w:cs="Tahoma"/>
          <w:b/>
          <w:u w:val="single"/>
        </w:rPr>
        <w:t>TASAS ADICIONALES</w:t>
      </w:r>
    </w:p>
    <w:p w14:paraId="2862E8C4" w14:textId="77777777" w:rsidR="00CE6848" w:rsidRPr="002919C1" w:rsidRDefault="00CE6848" w:rsidP="00CE6848">
      <w:pPr>
        <w:pStyle w:val="Textosinformato"/>
        <w:numPr>
          <w:ilvl w:val="0"/>
          <w:numId w:val="19"/>
        </w:numPr>
        <w:spacing w:after="120"/>
        <w:jc w:val="both"/>
        <w:rPr>
          <w:rFonts w:ascii="Tahoma" w:hAnsi="Tahoma" w:cs="Tahoma"/>
        </w:rPr>
      </w:pPr>
      <w:r w:rsidRPr="002919C1">
        <w:rPr>
          <w:rFonts w:ascii="Tahoma" w:hAnsi="Tahoma" w:cs="Tahoma"/>
        </w:rPr>
        <w:t xml:space="preserve">FÍJANSE sobre las contribuciones del presente Título los siguientes adicionales, de </w:t>
      </w:r>
      <w:r w:rsidRPr="009D07CD">
        <w:rPr>
          <w:rFonts w:ascii="Tahoma" w:hAnsi="Tahoma" w:cs="Tahoma"/>
        </w:rPr>
        <w:t xml:space="preserve">acuerdo a lo </w:t>
      </w:r>
      <w:r w:rsidRPr="00E43135">
        <w:rPr>
          <w:rFonts w:ascii="Tahoma" w:hAnsi="Tahoma" w:cs="Tahoma"/>
        </w:rPr>
        <w:t>establecido en el artículo 131 del</w:t>
      </w:r>
      <w:r w:rsidRPr="009D07CD">
        <w:rPr>
          <w:rFonts w:ascii="Tahoma" w:hAnsi="Tahoma" w:cs="Tahoma"/>
        </w:rPr>
        <w:t xml:space="preserve"> Código Tributario, que son de aplicación a todos los</w:t>
      </w:r>
      <w:r w:rsidRPr="002919C1">
        <w:rPr>
          <w:rFonts w:ascii="Tahoma" w:hAnsi="Tahoma" w:cs="Tahoma"/>
        </w:rPr>
        <w:t xml:space="preserve"> inmuebles, cualquiera sea la zona en la que estén comprendidos:</w:t>
      </w:r>
    </w:p>
    <w:p w14:paraId="75885F06" w14:textId="77777777" w:rsidR="00CE6848" w:rsidRDefault="00CE6848" w:rsidP="00CE6848">
      <w:pPr>
        <w:pStyle w:val="Textosinformato"/>
        <w:numPr>
          <w:ilvl w:val="1"/>
          <w:numId w:val="20"/>
        </w:numPr>
        <w:ind w:left="1701" w:hanging="425"/>
        <w:jc w:val="both"/>
        <w:rPr>
          <w:rFonts w:ascii="Tahoma" w:hAnsi="Tahoma" w:cs="Tahoma"/>
        </w:rPr>
      </w:pPr>
      <w:bookmarkStart w:id="0" w:name="_Hlk181640780"/>
      <w:r w:rsidRPr="002919C1">
        <w:rPr>
          <w:rFonts w:ascii="Tahoma" w:hAnsi="Tahoma" w:cs="Tahoma"/>
        </w:rPr>
        <w:t xml:space="preserve">Una Tasa Adicional del </w:t>
      </w:r>
      <w:r>
        <w:rPr>
          <w:rFonts w:ascii="Tahoma" w:hAnsi="Tahoma" w:cs="Tahoma"/>
        </w:rPr>
        <w:t>VEINTI</w:t>
      </w:r>
      <w:r w:rsidRPr="002919C1">
        <w:rPr>
          <w:rFonts w:ascii="Tahoma" w:hAnsi="Tahoma" w:cs="Tahoma"/>
        </w:rPr>
        <w:t>CUATRO POR CIENTO (</w:t>
      </w:r>
      <w:r>
        <w:rPr>
          <w:rFonts w:ascii="Tahoma" w:hAnsi="Tahoma" w:cs="Tahoma"/>
        </w:rPr>
        <w:t>2</w:t>
      </w:r>
      <w:r w:rsidRPr="002919C1">
        <w:rPr>
          <w:rFonts w:ascii="Tahoma" w:hAnsi="Tahoma" w:cs="Tahoma"/>
        </w:rPr>
        <w:t>4 %) de la Tasa Básica con</w:t>
      </w:r>
      <w:r>
        <w:rPr>
          <w:rFonts w:ascii="Tahoma" w:hAnsi="Tahoma" w:cs="Tahoma"/>
        </w:rPr>
        <w:t xml:space="preserve"> afectación especial para Obras Generales de Infraestructura, Promoción turística, Deportivas y de Recreación Social.</w:t>
      </w:r>
    </w:p>
    <w:p w14:paraId="0BB24F63" w14:textId="1A4DCAD8" w:rsidR="00CE6848" w:rsidRDefault="00CE6848" w:rsidP="00CE6848">
      <w:pPr>
        <w:pStyle w:val="Textosinformato"/>
        <w:numPr>
          <w:ilvl w:val="1"/>
          <w:numId w:val="20"/>
        </w:numPr>
        <w:ind w:left="1701" w:hanging="425"/>
        <w:jc w:val="both"/>
        <w:rPr>
          <w:rFonts w:ascii="Tahoma" w:hAnsi="Tahoma" w:cs="Tahoma"/>
        </w:rPr>
      </w:pPr>
      <w:r w:rsidRPr="00A74CEF">
        <w:rPr>
          <w:rFonts w:ascii="Tahoma" w:hAnsi="Tahoma" w:cs="Tahoma"/>
        </w:rPr>
        <w:t xml:space="preserve">Una Tasa Adicional </w:t>
      </w:r>
      <w:r>
        <w:rPr>
          <w:rFonts w:ascii="Tahoma" w:hAnsi="Tahoma" w:cs="Tahoma"/>
        </w:rPr>
        <w:t xml:space="preserve">de pesos </w:t>
      </w:r>
      <w:r w:rsidR="003F3E36">
        <w:rPr>
          <w:rFonts w:ascii="Tahoma" w:hAnsi="Tahoma" w:cs="Tahoma"/>
        </w:rPr>
        <w:t xml:space="preserve">dos mil </w:t>
      </w:r>
      <w:r w:rsidR="00153232" w:rsidRPr="00E43135">
        <w:rPr>
          <w:rFonts w:ascii="Tahoma" w:hAnsi="Tahoma" w:cs="Tahoma"/>
        </w:rPr>
        <w:t>seiscientos (</w:t>
      </w:r>
      <w:r w:rsidRPr="00E43135">
        <w:rPr>
          <w:rFonts w:ascii="Tahoma" w:hAnsi="Tahoma" w:cs="Tahoma"/>
        </w:rPr>
        <w:t>$</w:t>
      </w:r>
      <w:r w:rsidR="003F3E36" w:rsidRPr="00E43135">
        <w:rPr>
          <w:rFonts w:ascii="Tahoma" w:hAnsi="Tahoma" w:cs="Tahoma"/>
        </w:rPr>
        <w:t>2.600</w:t>
      </w:r>
      <w:r w:rsidRPr="00E43135">
        <w:rPr>
          <w:rFonts w:ascii="Tahoma" w:hAnsi="Tahoma" w:cs="Tahoma"/>
        </w:rPr>
        <w:t>,00) en</w:t>
      </w:r>
      <w:r w:rsidRPr="00500407">
        <w:rPr>
          <w:rFonts w:ascii="Tahoma" w:hAnsi="Tahoma" w:cs="Tahoma"/>
        </w:rPr>
        <w:t xml:space="preserve"> cada</w:t>
      </w:r>
      <w:r>
        <w:rPr>
          <w:rFonts w:ascii="Tahoma" w:hAnsi="Tahoma" w:cs="Tahoma"/>
        </w:rPr>
        <w:t xml:space="preserve"> una de las cuotas que se emitan y que corresponden a la contribución que incide sobre los inmuebles que se destinara a</w:t>
      </w:r>
      <w:r w:rsidRPr="00A74CEF">
        <w:rPr>
          <w:rFonts w:ascii="Tahoma" w:hAnsi="Tahoma" w:cs="Tahoma"/>
        </w:rPr>
        <w:t xml:space="preserve"> la integración del Fondo </w:t>
      </w:r>
      <w:r>
        <w:rPr>
          <w:rFonts w:ascii="Tahoma" w:hAnsi="Tahoma" w:cs="Tahoma"/>
        </w:rPr>
        <w:t xml:space="preserve">para el funcionamiento y mantenimiento </w:t>
      </w:r>
      <w:r w:rsidR="003F3E36">
        <w:rPr>
          <w:rFonts w:ascii="Tahoma" w:hAnsi="Tahoma" w:cs="Tahoma"/>
        </w:rPr>
        <w:t>d</w:t>
      </w:r>
      <w:r>
        <w:rPr>
          <w:rFonts w:ascii="Tahoma" w:hAnsi="Tahoma" w:cs="Tahoma"/>
        </w:rPr>
        <w:t xml:space="preserve">el Centro de Salud </w:t>
      </w:r>
      <w:r w:rsidR="003F3E36">
        <w:rPr>
          <w:rFonts w:ascii="Tahoma" w:hAnsi="Tahoma" w:cs="Tahoma"/>
        </w:rPr>
        <w:t xml:space="preserve">Municipal </w:t>
      </w:r>
      <w:r>
        <w:rPr>
          <w:rFonts w:ascii="Tahoma" w:hAnsi="Tahoma" w:cs="Tahoma"/>
        </w:rPr>
        <w:t>y Servicios de Emergencia.</w:t>
      </w:r>
    </w:p>
    <w:p w14:paraId="2543A6C4" w14:textId="635A5C1D" w:rsidR="00746025" w:rsidRDefault="00746025" w:rsidP="00CE6848">
      <w:pPr>
        <w:pStyle w:val="Textosinformato"/>
        <w:numPr>
          <w:ilvl w:val="1"/>
          <w:numId w:val="20"/>
        </w:numPr>
        <w:ind w:left="1701" w:hanging="425"/>
        <w:jc w:val="both"/>
        <w:rPr>
          <w:rFonts w:ascii="Tahoma" w:hAnsi="Tahoma" w:cs="Tahoma"/>
        </w:rPr>
      </w:pPr>
      <w:r>
        <w:rPr>
          <w:rFonts w:ascii="Tahoma" w:hAnsi="Tahoma" w:cs="Tahoma"/>
        </w:rPr>
        <w:t xml:space="preserve">Una Tasa Adicional de pesos mil </w:t>
      </w:r>
      <w:r w:rsidRPr="00E43135">
        <w:rPr>
          <w:rFonts w:ascii="Tahoma" w:hAnsi="Tahoma" w:cs="Tahoma"/>
        </w:rPr>
        <w:t>quinientos ($1.500,00) en</w:t>
      </w:r>
      <w:r>
        <w:rPr>
          <w:rFonts w:ascii="Tahoma" w:hAnsi="Tahoma" w:cs="Tahoma"/>
        </w:rPr>
        <w:t xml:space="preserve"> cada uno de las cuotas que se emitan y que correspondan a la contribución que incide sobre los inmuebles que se destinara a la integración de un Fondo para la seguridad y videovigilancia de calles y espacios comunes de nuestra ciudad.</w:t>
      </w:r>
    </w:p>
    <w:bookmarkEnd w:id="0"/>
    <w:p w14:paraId="529C3326" w14:textId="77777777" w:rsidR="00CE6848" w:rsidRDefault="00CE6848" w:rsidP="00CE6848">
      <w:pPr>
        <w:pStyle w:val="Textosinformato"/>
        <w:ind w:left="1701"/>
        <w:jc w:val="both"/>
        <w:rPr>
          <w:rFonts w:ascii="Tahoma" w:hAnsi="Tahoma" w:cs="Tahoma"/>
        </w:rPr>
      </w:pPr>
    </w:p>
    <w:p w14:paraId="4D631CC2" w14:textId="77777777" w:rsidR="00CE6848" w:rsidRPr="002919C1" w:rsidRDefault="00CE6848" w:rsidP="00CE6848">
      <w:pPr>
        <w:pStyle w:val="Textosinformato"/>
        <w:ind w:left="1701"/>
        <w:jc w:val="both"/>
        <w:rPr>
          <w:rFonts w:ascii="Tahoma" w:hAnsi="Tahoma" w:cs="Tahoma"/>
        </w:rPr>
      </w:pPr>
    </w:p>
    <w:p w14:paraId="48A87D38" w14:textId="77777777" w:rsidR="00CE6848" w:rsidRPr="002919C1" w:rsidRDefault="00CE6848" w:rsidP="00CE6848">
      <w:pPr>
        <w:pStyle w:val="Textosinformato"/>
        <w:rPr>
          <w:rFonts w:ascii="Tahoma" w:hAnsi="Tahoma" w:cs="Tahoma"/>
          <w:b/>
          <w:u w:val="single"/>
        </w:rPr>
      </w:pPr>
      <w:r w:rsidRPr="002919C1">
        <w:rPr>
          <w:rFonts w:ascii="Tahoma" w:hAnsi="Tahoma" w:cs="Tahoma"/>
          <w:b/>
          <w:u w:val="single"/>
        </w:rPr>
        <w:t>TASAS ADICIONALES POR EDIFICACIÓN EN INFRACCIÓN</w:t>
      </w:r>
    </w:p>
    <w:p w14:paraId="02D8AC22" w14:textId="77777777" w:rsidR="00CE6848" w:rsidRPr="002919C1" w:rsidRDefault="00CE6848" w:rsidP="00CE6848">
      <w:pPr>
        <w:pStyle w:val="Textosinformato"/>
        <w:ind w:left="1701"/>
        <w:jc w:val="both"/>
        <w:rPr>
          <w:rFonts w:ascii="Tahoma" w:hAnsi="Tahoma" w:cs="Tahoma"/>
        </w:rPr>
      </w:pPr>
    </w:p>
    <w:p w14:paraId="4D503F36" w14:textId="77777777" w:rsidR="00CE6848" w:rsidRDefault="00CE6848" w:rsidP="00CE6848">
      <w:pPr>
        <w:pStyle w:val="Textosinformato"/>
        <w:numPr>
          <w:ilvl w:val="0"/>
          <w:numId w:val="19"/>
        </w:numPr>
        <w:spacing w:after="240"/>
        <w:jc w:val="both"/>
        <w:rPr>
          <w:rFonts w:ascii="Tahoma" w:hAnsi="Tahoma" w:cs="Tahoma"/>
        </w:rPr>
      </w:pPr>
      <w:r w:rsidRPr="002919C1">
        <w:rPr>
          <w:rFonts w:ascii="Tahoma" w:hAnsi="Tahoma" w:cs="Tahoma"/>
        </w:rPr>
        <w:t xml:space="preserve">ESTABLÉCESE que todo inmueble edificado cuya construcción fuera registrada o detectada por la Municipalidad y se encuentre en infracción a las normas de edificación establecidas en el Código de Edificación Municipal, sufra un recargo del </w:t>
      </w:r>
      <w:r>
        <w:rPr>
          <w:rFonts w:ascii="Tahoma" w:hAnsi="Tahoma" w:cs="Tahoma"/>
        </w:rPr>
        <w:t>TREINTA</w:t>
      </w:r>
      <w:r w:rsidRPr="002919C1">
        <w:rPr>
          <w:rFonts w:ascii="Tahoma" w:hAnsi="Tahoma" w:cs="Tahoma"/>
        </w:rPr>
        <w:t xml:space="preserve"> POR CIENTO (</w:t>
      </w:r>
      <w:r>
        <w:rPr>
          <w:rFonts w:ascii="Tahoma" w:hAnsi="Tahoma" w:cs="Tahoma"/>
        </w:rPr>
        <w:t>3</w:t>
      </w:r>
      <w:r w:rsidRPr="002919C1">
        <w:rPr>
          <w:rFonts w:ascii="Tahoma" w:hAnsi="Tahoma" w:cs="Tahoma"/>
        </w:rPr>
        <w:t>0 %) sobre las contribuciones del presente Título, en forma permanente y mientras persista la infracción, conforme la magnitud de la misma y de acuerdo a lo que establezca el Departamento Ejecutivo Municipal a través de la correspondiente reglamentación, sin perjuicio de la aplicación de las multas o penalidades que le pudieran corresponder.</w:t>
      </w:r>
    </w:p>
    <w:p w14:paraId="0F96593E" w14:textId="77777777" w:rsidR="00AE5043" w:rsidRDefault="00AE5043" w:rsidP="00AE5043">
      <w:pPr>
        <w:pStyle w:val="Textosinformato"/>
        <w:spacing w:after="240"/>
        <w:ind w:left="1418"/>
        <w:jc w:val="both"/>
        <w:rPr>
          <w:rFonts w:ascii="Tahoma" w:hAnsi="Tahoma" w:cs="Tahoma"/>
        </w:rPr>
      </w:pPr>
      <w:r w:rsidRPr="00746025">
        <w:rPr>
          <w:rFonts w:ascii="Tahoma" w:hAnsi="Tahoma" w:cs="Tahoma"/>
        </w:rPr>
        <w:lastRenderedPageBreak/>
        <w:t xml:space="preserve">ESTABLÉCESE que todo inmueble edificado dentro de las áreas designadas con  categoría II (amarillo) y III (rojo) de acuerdo a la </w:t>
      </w:r>
      <w:r w:rsidRPr="00746025">
        <w:rPr>
          <w:rFonts w:ascii="Arial" w:eastAsiaTheme="minorHAnsi" w:hAnsi="Arial" w:cs="Arial"/>
          <w:lang w:val="es-ES" w:eastAsia="en-US"/>
        </w:rPr>
        <w:t>Ley Provincial n° 9814 – Ley de Ordenamiento Territorial de Bosques Nativo; y</w:t>
      </w:r>
      <w:r w:rsidRPr="00746025">
        <w:rPr>
          <w:rFonts w:ascii="Tahoma" w:hAnsi="Tahoma" w:cs="Tahoma"/>
        </w:rPr>
        <w:t xml:space="preserve"> cuya construcción fuera registrada o detectada por la Municipalidad y/o se encuentre en infracción a las normas de edificación establecidas en el Código de Edificación Municipal, sufra un recargo del CINCUENTA POR CIENTO (50%) sobre las contribuciones del presente Título, en forma permanente y mientras persista la infracción, conforme la magnitud de la misma y de acuerdo a lo que establezca el Departamento Ejecutivo Municipal a través de la correspondiente reglamentación, sin perjuicio de la aplicación de las multas o penalidades que le pudieran corresponder.</w:t>
      </w:r>
    </w:p>
    <w:p w14:paraId="422C5BCB" w14:textId="77777777" w:rsidR="00B27499" w:rsidRPr="002919C1" w:rsidRDefault="00B27499" w:rsidP="00B27499">
      <w:pPr>
        <w:pStyle w:val="Textosinformato"/>
        <w:spacing w:after="120"/>
        <w:jc w:val="both"/>
        <w:rPr>
          <w:rFonts w:ascii="Tahoma" w:hAnsi="Tahoma" w:cs="Tahoma"/>
          <w:b/>
          <w:u w:val="single"/>
        </w:rPr>
      </w:pPr>
      <w:r w:rsidRPr="002919C1">
        <w:rPr>
          <w:rFonts w:ascii="Tahoma" w:hAnsi="Tahoma" w:cs="Tahoma"/>
          <w:b/>
          <w:u w:val="single"/>
        </w:rPr>
        <w:t>EXENCIONES</w:t>
      </w:r>
    </w:p>
    <w:p w14:paraId="3ACA4CA5" w14:textId="56DC3FED" w:rsidR="00B27499" w:rsidRDefault="00B27499" w:rsidP="00B27499">
      <w:pPr>
        <w:pStyle w:val="Textosinformato"/>
        <w:numPr>
          <w:ilvl w:val="0"/>
          <w:numId w:val="19"/>
        </w:numPr>
        <w:spacing w:after="120"/>
        <w:jc w:val="both"/>
        <w:rPr>
          <w:rFonts w:ascii="Tahoma" w:hAnsi="Tahoma" w:cs="Tahoma"/>
        </w:rPr>
      </w:pPr>
      <w:r w:rsidRPr="004E3A4C">
        <w:rPr>
          <w:rFonts w:ascii="Tahoma" w:hAnsi="Tahoma" w:cs="Tahoma"/>
        </w:rPr>
        <w:t xml:space="preserve">LAS exenciones a las contribuciones del presente Título, establecidas en los artículos </w:t>
      </w:r>
      <w:r w:rsidRPr="009029E3">
        <w:rPr>
          <w:rFonts w:ascii="Tahoma" w:hAnsi="Tahoma" w:cs="Tahoma"/>
        </w:rPr>
        <w:t>134 incisos a, b, c, d, e, f, g, h, i, j, k, l, m, n; artículo 135 incisos a, b y c del Código Tributario Municipal, lo están de pleno derecho, a excepción de la prevista en el inciso e) del artículo 135 del citado Código, y articulo 136 cuya tramitación debe</w:t>
      </w:r>
      <w:r w:rsidRPr="004E3A4C">
        <w:rPr>
          <w:rFonts w:ascii="Tahoma" w:hAnsi="Tahoma" w:cs="Tahoma"/>
        </w:rPr>
        <w:t xml:space="preserve"> solicitarse por escrito</w:t>
      </w:r>
      <w:r>
        <w:rPr>
          <w:rFonts w:ascii="Tahoma" w:hAnsi="Tahoma" w:cs="Tahoma"/>
        </w:rPr>
        <w:t xml:space="preserve"> antes del 31 de marzo de 202</w:t>
      </w:r>
      <w:r w:rsidR="00985719">
        <w:rPr>
          <w:rFonts w:ascii="Tahoma" w:hAnsi="Tahoma" w:cs="Tahoma"/>
        </w:rPr>
        <w:t>6</w:t>
      </w:r>
      <w:r>
        <w:rPr>
          <w:rFonts w:ascii="Tahoma" w:hAnsi="Tahoma" w:cs="Tahoma"/>
        </w:rPr>
        <w:t>.</w:t>
      </w:r>
    </w:p>
    <w:p w14:paraId="181EB3C8" w14:textId="77777777" w:rsidR="00E34701" w:rsidRDefault="00E34701" w:rsidP="00E85158">
      <w:pPr>
        <w:spacing w:after="0" w:line="240" w:lineRule="auto"/>
        <w:jc w:val="both"/>
        <w:rPr>
          <w:rFonts w:ascii="Arial" w:eastAsia="Times New Roman" w:hAnsi="Arial" w:cs="Arial"/>
          <w:color w:val="000000"/>
          <w:kern w:val="0"/>
          <w:sz w:val="24"/>
          <w:szCs w:val="24"/>
          <w:lang w:eastAsia="es-AR"/>
          <w14:ligatures w14:val="none"/>
        </w:rPr>
      </w:pPr>
    </w:p>
    <w:p w14:paraId="6C7A6573" w14:textId="77777777" w:rsidR="00B02494" w:rsidRDefault="00B02494" w:rsidP="00B02494">
      <w:pPr>
        <w:pStyle w:val="Textosinformato"/>
        <w:spacing w:after="120"/>
        <w:jc w:val="both"/>
        <w:rPr>
          <w:rFonts w:ascii="Tahoma" w:hAnsi="Tahoma" w:cs="Tahoma"/>
          <w:b/>
          <w:u w:val="single"/>
        </w:rPr>
      </w:pPr>
      <w:r w:rsidRPr="00A7727A">
        <w:rPr>
          <w:rFonts w:ascii="Tahoma" w:hAnsi="Tahoma" w:cs="Tahoma"/>
          <w:b/>
          <w:u w:val="single"/>
        </w:rPr>
        <w:t>CONDICIONES DE EXENCIÓN</w:t>
      </w:r>
    </w:p>
    <w:p w14:paraId="21ACB869" w14:textId="77777777" w:rsidR="00490A91" w:rsidRDefault="00B02494" w:rsidP="00B02494">
      <w:pPr>
        <w:pStyle w:val="Textosinformato"/>
        <w:numPr>
          <w:ilvl w:val="0"/>
          <w:numId w:val="19"/>
        </w:numPr>
        <w:spacing w:after="240"/>
        <w:jc w:val="both"/>
        <w:rPr>
          <w:rFonts w:ascii="Tahoma" w:hAnsi="Tahoma" w:cs="Tahoma"/>
        </w:rPr>
      </w:pPr>
      <w:r w:rsidRPr="002919C1">
        <w:rPr>
          <w:rFonts w:ascii="Tahoma" w:hAnsi="Tahoma" w:cs="Tahoma"/>
        </w:rPr>
        <w:t xml:space="preserve">LOS contribuyentes enumerados en </w:t>
      </w:r>
      <w:r w:rsidRPr="00B83A44">
        <w:rPr>
          <w:rFonts w:ascii="Tahoma" w:hAnsi="Tahoma" w:cs="Tahoma"/>
        </w:rPr>
        <w:t>el artículo 136 del Código Tributario</w:t>
      </w:r>
      <w:r w:rsidRPr="002919C1">
        <w:rPr>
          <w:rFonts w:ascii="Tahoma" w:hAnsi="Tahoma" w:cs="Tahoma"/>
        </w:rPr>
        <w:t xml:space="preserve"> Municipal</w:t>
      </w:r>
      <w:r>
        <w:rPr>
          <w:rFonts w:ascii="Tahoma" w:hAnsi="Tahoma" w:cs="Tahoma"/>
        </w:rPr>
        <w:t xml:space="preserve"> </w:t>
      </w:r>
      <w:r w:rsidRPr="002919C1">
        <w:rPr>
          <w:rFonts w:ascii="Tahoma" w:hAnsi="Tahoma" w:cs="Tahoma"/>
        </w:rPr>
        <w:t xml:space="preserve">pueden acceder a la exención de este tributo solicitándola por escrito y acreditando con la documentación pertinente el carácter invocado, fijándose el monto a que se refiere el inciso </w:t>
      </w:r>
      <w:r>
        <w:rPr>
          <w:rFonts w:ascii="Tahoma" w:hAnsi="Tahoma" w:cs="Tahoma"/>
        </w:rPr>
        <w:t>e</w:t>
      </w:r>
      <w:r w:rsidRPr="002919C1">
        <w:rPr>
          <w:rFonts w:ascii="Tahoma" w:hAnsi="Tahoma" w:cs="Tahoma"/>
        </w:rPr>
        <w:t>) del citado artículo, en una suma que no supere a un haber mínimo que perciban los jubilados nacionales o provinciales, según corresponda</w:t>
      </w:r>
    </w:p>
    <w:p w14:paraId="3A6A1F5C" w14:textId="13CC5A31" w:rsidR="00B02494" w:rsidRPr="002919C1" w:rsidRDefault="00B02494" w:rsidP="00490A91">
      <w:pPr>
        <w:pStyle w:val="Textosinformato"/>
        <w:spacing w:after="240"/>
        <w:ind w:left="1418"/>
        <w:jc w:val="both"/>
        <w:rPr>
          <w:rFonts w:ascii="Tahoma" w:hAnsi="Tahoma" w:cs="Tahoma"/>
        </w:rPr>
      </w:pPr>
      <w:r w:rsidRPr="002919C1">
        <w:rPr>
          <w:rFonts w:ascii="Tahoma" w:hAnsi="Tahoma" w:cs="Tahoma"/>
        </w:rPr>
        <w:t>.</w:t>
      </w:r>
    </w:p>
    <w:p w14:paraId="1441E3CB" w14:textId="03A67240" w:rsidR="00B02494" w:rsidRPr="002919C1" w:rsidRDefault="00490A91" w:rsidP="00B02494">
      <w:pPr>
        <w:pStyle w:val="Textosinformato"/>
        <w:spacing w:after="360"/>
        <w:jc w:val="center"/>
        <w:rPr>
          <w:rFonts w:ascii="Tahoma" w:hAnsi="Tahoma" w:cs="Tahoma"/>
        </w:rPr>
      </w:pPr>
      <w:r>
        <w:rPr>
          <w:rFonts w:ascii="Tahoma" w:hAnsi="Tahoma" w:cs="Tahoma"/>
          <w:noProof/>
          <w:lang w:val="es-ES"/>
          <w14:ligatures w14:val="standardContextual"/>
        </w:rPr>
        <w:drawing>
          <wp:inline distT="0" distB="0" distL="0" distR="0" wp14:anchorId="6E42A906" wp14:editId="0E5B301D">
            <wp:extent cx="3562350" cy="95250"/>
            <wp:effectExtent l="0" t="0" r="0" b="0"/>
            <wp:docPr id="364058163" name="Imagen 364058163" descr="BD21328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BD21328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62350" cy="95250"/>
                    </a:xfrm>
                    <a:prstGeom prst="rect">
                      <a:avLst/>
                    </a:prstGeom>
                    <a:noFill/>
                    <a:ln>
                      <a:noFill/>
                    </a:ln>
                  </pic:spPr>
                </pic:pic>
              </a:graphicData>
            </a:graphic>
          </wp:inline>
        </w:drawing>
      </w:r>
      <w:r>
        <w:rPr>
          <w:rFonts w:ascii="Tahoma" w:hAnsi="Tahoma" w:cs="Tahoma"/>
        </w:rPr>
        <w:t>-</w:t>
      </w:r>
    </w:p>
    <w:p w14:paraId="694AB1BA" w14:textId="77777777" w:rsidR="00490A91" w:rsidRDefault="00490A91" w:rsidP="00B02494">
      <w:pPr>
        <w:pStyle w:val="Textosinformato"/>
        <w:spacing w:after="120"/>
        <w:jc w:val="center"/>
        <w:rPr>
          <w:rFonts w:ascii="Tahoma" w:hAnsi="Tahoma" w:cs="Tahoma"/>
          <w:b/>
          <w:u w:val="single"/>
        </w:rPr>
      </w:pPr>
    </w:p>
    <w:p w14:paraId="44EE2FF9" w14:textId="77777777" w:rsidR="00EC08BB" w:rsidRDefault="00EC08BB" w:rsidP="00B02494">
      <w:pPr>
        <w:pStyle w:val="Textosinformato"/>
        <w:spacing w:after="120"/>
        <w:jc w:val="center"/>
        <w:rPr>
          <w:rFonts w:ascii="Tahoma" w:hAnsi="Tahoma" w:cs="Tahoma"/>
          <w:b/>
          <w:u w:val="single"/>
        </w:rPr>
      </w:pPr>
    </w:p>
    <w:p w14:paraId="78A20E80" w14:textId="77777777" w:rsidR="00EC08BB" w:rsidRDefault="00EC08BB" w:rsidP="00B02494">
      <w:pPr>
        <w:pStyle w:val="Textosinformato"/>
        <w:spacing w:after="120"/>
        <w:jc w:val="center"/>
        <w:rPr>
          <w:rFonts w:ascii="Tahoma" w:hAnsi="Tahoma" w:cs="Tahoma"/>
          <w:b/>
          <w:u w:val="single"/>
        </w:rPr>
      </w:pPr>
    </w:p>
    <w:p w14:paraId="09931271" w14:textId="77777777" w:rsidR="00EC08BB" w:rsidRDefault="00EC08BB" w:rsidP="00B02494">
      <w:pPr>
        <w:pStyle w:val="Textosinformato"/>
        <w:spacing w:after="120"/>
        <w:jc w:val="center"/>
        <w:rPr>
          <w:rFonts w:ascii="Tahoma" w:hAnsi="Tahoma" w:cs="Tahoma"/>
          <w:b/>
          <w:u w:val="single"/>
        </w:rPr>
      </w:pPr>
    </w:p>
    <w:p w14:paraId="5F5863DF" w14:textId="77777777" w:rsidR="00EC08BB" w:rsidRDefault="00EC08BB" w:rsidP="00B02494">
      <w:pPr>
        <w:pStyle w:val="Textosinformato"/>
        <w:spacing w:after="120"/>
        <w:jc w:val="center"/>
        <w:rPr>
          <w:rFonts w:ascii="Tahoma" w:hAnsi="Tahoma" w:cs="Tahoma"/>
          <w:b/>
          <w:u w:val="single"/>
        </w:rPr>
      </w:pPr>
    </w:p>
    <w:p w14:paraId="56B5C7A8" w14:textId="77777777" w:rsidR="00EC08BB" w:rsidRDefault="00EC08BB" w:rsidP="00B02494">
      <w:pPr>
        <w:pStyle w:val="Textosinformato"/>
        <w:spacing w:after="120"/>
        <w:jc w:val="center"/>
        <w:rPr>
          <w:rFonts w:ascii="Tahoma" w:hAnsi="Tahoma" w:cs="Tahoma"/>
          <w:b/>
          <w:u w:val="single"/>
        </w:rPr>
      </w:pPr>
    </w:p>
    <w:p w14:paraId="5E026FA2" w14:textId="77777777" w:rsidR="00EC08BB" w:rsidRDefault="00EC08BB" w:rsidP="00B02494">
      <w:pPr>
        <w:pStyle w:val="Textosinformato"/>
        <w:spacing w:after="120"/>
        <w:jc w:val="center"/>
        <w:rPr>
          <w:rFonts w:ascii="Tahoma" w:hAnsi="Tahoma" w:cs="Tahoma"/>
          <w:b/>
          <w:u w:val="single"/>
        </w:rPr>
      </w:pPr>
    </w:p>
    <w:p w14:paraId="66D8A3A0" w14:textId="77777777" w:rsidR="00EC08BB" w:rsidRDefault="00EC08BB" w:rsidP="00B02494">
      <w:pPr>
        <w:pStyle w:val="Textosinformato"/>
        <w:spacing w:after="120"/>
        <w:jc w:val="center"/>
        <w:rPr>
          <w:rFonts w:ascii="Tahoma" w:hAnsi="Tahoma" w:cs="Tahoma"/>
          <w:b/>
          <w:u w:val="single"/>
        </w:rPr>
      </w:pPr>
    </w:p>
    <w:p w14:paraId="413E7EC2" w14:textId="77777777" w:rsidR="00EC08BB" w:rsidRDefault="00EC08BB" w:rsidP="00B02494">
      <w:pPr>
        <w:pStyle w:val="Textosinformato"/>
        <w:spacing w:after="120"/>
        <w:jc w:val="center"/>
        <w:rPr>
          <w:rFonts w:ascii="Tahoma" w:hAnsi="Tahoma" w:cs="Tahoma"/>
          <w:b/>
          <w:u w:val="single"/>
        </w:rPr>
      </w:pPr>
    </w:p>
    <w:p w14:paraId="1116A33D" w14:textId="77777777" w:rsidR="00EC08BB" w:rsidRDefault="00EC08BB" w:rsidP="00B02494">
      <w:pPr>
        <w:pStyle w:val="Textosinformato"/>
        <w:spacing w:after="120"/>
        <w:jc w:val="center"/>
        <w:rPr>
          <w:rFonts w:ascii="Tahoma" w:hAnsi="Tahoma" w:cs="Tahoma"/>
          <w:b/>
          <w:u w:val="single"/>
        </w:rPr>
      </w:pPr>
    </w:p>
    <w:p w14:paraId="708DF8B1" w14:textId="77777777" w:rsidR="00EC08BB" w:rsidRDefault="00EC08BB" w:rsidP="00B02494">
      <w:pPr>
        <w:pStyle w:val="Textosinformato"/>
        <w:spacing w:after="120"/>
        <w:jc w:val="center"/>
        <w:rPr>
          <w:rFonts w:ascii="Tahoma" w:hAnsi="Tahoma" w:cs="Tahoma"/>
          <w:b/>
          <w:u w:val="single"/>
        </w:rPr>
      </w:pPr>
    </w:p>
    <w:p w14:paraId="0B772911" w14:textId="77777777" w:rsidR="00EC08BB" w:rsidRDefault="00EC08BB" w:rsidP="00B02494">
      <w:pPr>
        <w:pStyle w:val="Textosinformato"/>
        <w:spacing w:after="120"/>
        <w:jc w:val="center"/>
        <w:rPr>
          <w:rFonts w:ascii="Tahoma" w:hAnsi="Tahoma" w:cs="Tahoma"/>
          <w:b/>
          <w:u w:val="single"/>
        </w:rPr>
      </w:pPr>
    </w:p>
    <w:p w14:paraId="42BB9967" w14:textId="77777777" w:rsidR="00EC08BB" w:rsidRDefault="00EC08BB" w:rsidP="00B02494">
      <w:pPr>
        <w:pStyle w:val="Textosinformato"/>
        <w:spacing w:after="120"/>
        <w:jc w:val="center"/>
        <w:rPr>
          <w:rFonts w:ascii="Tahoma" w:hAnsi="Tahoma" w:cs="Tahoma"/>
          <w:b/>
          <w:u w:val="single"/>
        </w:rPr>
      </w:pPr>
    </w:p>
    <w:p w14:paraId="3287A641" w14:textId="77777777" w:rsidR="00EC08BB" w:rsidRDefault="00EC08BB" w:rsidP="00B02494">
      <w:pPr>
        <w:pStyle w:val="Textosinformato"/>
        <w:spacing w:after="120"/>
        <w:jc w:val="center"/>
        <w:rPr>
          <w:rFonts w:ascii="Tahoma" w:hAnsi="Tahoma" w:cs="Tahoma"/>
          <w:b/>
          <w:u w:val="single"/>
        </w:rPr>
      </w:pPr>
    </w:p>
    <w:p w14:paraId="77A17242" w14:textId="77777777" w:rsidR="00EC08BB" w:rsidRDefault="00EC08BB" w:rsidP="00B02494">
      <w:pPr>
        <w:pStyle w:val="Textosinformato"/>
        <w:spacing w:after="120"/>
        <w:jc w:val="center"/>
        <w:rPr>
          <w:rFonts w:ascii="Tahoma" w:hAnsi="Tahoma" w:cs="Tahoma"/>
          <w:b/>
          <w:u w:val="single"/>
        </w:rPr>
      </w:pPr>
    </w:p>
    <w:p w14:paraId="0614C1DB" w14:textId="77777777" w:rsidR="00EC08BB" w:rsidRDefault="00EC08BB" w:rsidP="00B02494">
      <w:pPr>
        <w:pStyle w:val="Textosinformato"/>
        <w:spacing w:after="120"/>
        <w:jc w:val="center"/>
        <w:rPr>
          <w:rFonts w:ascii="Tahoma" w:hAnsi="Tahoma" w:cs="Tahoma"/>
          <w:b/>
          <w:u w:val="single"/>
        </w:rPr>
      </w:pPr>
    </w:p>
    <w:p w14:paraId="640BB7AD" w14:textId="77777777" w:rsidR="00490A91" w:rsidRDefault="00490A91" w:rsidP="00B02494">
      <w:pPr>
        <w:pStyle w:val="Textosinformato"/>
        <w:spacing w:after="120"/>
        <w:jc w:val="center"/>
        <w:rPr>
          <w:rFonts w:ascii="Tahoma" w:hAnsi="Tahoma" w:cs="Tahoma"/>
          <w:b/>
          <w:u w:val="single"/>
        </w:rPr>
      </w:pPr>
    </w:p>
    <w:p w14:paraId="791F29E1" w14:textId="77777777" w:rsidR="00490A91" w:rsidRDefault="00490A91" w:rsidP="00B02494">
      <w:pPr>
        <w:pStyle w:val="Textosinformato"/>
        <w:spacing w:after="120"/>
        <w:jc w:val="center"/>
        <w:rPr>
          <w:rFonts w:ascii="Tahoma" w:hAnsi="Tahoma" w:cs="Tahoma"/>
          <w:b/>
          <w:u w:val="single"/>
        </w:rPr>
      </w:pPr>
    </w:p>
    <w:p w14:paraId="6291C57D" w14:textId="77777777" w:rsidR="00E82D53" w:rsidRDefault="00E82D53" w:rsidP="00B02494">
      <w:pPr>
        <w:pStyle w:val="Textosinformato"/>
        <w:spacing w:after="120"/>
        <w:jc w:val="center"/>
        <w:rPr>
          <w:rFonts w:ascii="Tahoma" w:hAnsi="Tahoma" w:cs="Tahoma"/>
          <w:b/>
          <w:u w:val="single"/>
        </w:rPr>
      </w:pPr>
    </w:p>
    <w:p w14:paraId="4865DC1D" w14:textId="2F72CF91" w:rsidR="00B02494" w:rsidRPr="002919C1" w:rsidRDefault="00B02494" w:rsidP="00B02494">
      <w:pPr>
        <w:pStyle w:val="Textosinformato"/>
        <w:spacing w:after="120"/>
        <w:jc w:val="center"/>
        <w:rPr>
          <w:rFonts w:ascii="Tahoma" w:hAnsi="Tahoma" w:cs="Tahoma"/>
          <w:b/>
          <w:u w:val="single"/>
        </w:rPr>
      </w:pPr>
      <w:r w:rsidRPr="002919C1">
        <w:rPr>
          <w:rFonts w:ascii="Tahoma" w:hAnsi="Tahoma" w:cs="Tahoma"/>
          <w:b/>
          <w:u w:val="single"/>
        </w:rPr>
        <w:t>T Í T U L O   II</w:t>
      </w:r>
    </w:p>
    <w:p w14:paraId="06BA2891" w14:textId="77777777" w:rsidR="00B02494" w:rsidRPr="002919C1" w:rsidRDefault="00B02494" w:rsidP="00B02494">
      <w:pPr>
        <w:pStyle w:val="Textosinformato"/>
        <w:spacing w:after="240"/>
        <w:jc w:val="center"/>
        <w:rPr>
          <w:rFonts w:ascii="Tahoma" w:hAnsi="Tahoma" w:cs="Tahoma"/>
          <w:b/>
        </w:rPr>
      </w:pPr>
      <w:r w:rsidRPr="00500407">
        <w:rPr>
          <w:rFonts w:ascii="Tahoma" w:hAnsi="Tahoma" w:cs="Tahoma"/>
          <w:b/>
        </w:rPr>
        <w:t>CONTRIBUCIÓN POR MEJORAS</w:t>
      </w:r>
    </w:p>
    <w:p w14:paraId="2EB308F6" w14:textId="77777777" w:rsidR="00B02494" w:rsidRPr="002919C1" w:rsidRDefault="00B02494" w:rsidP="00B02494">
      <w:pPr>
        <w:pStyle w:val="Textosinformato"/>
        <w:spacing w:after="120"/>
        <w:jc w:val="both"/>
        <w:rPr>
          <w:rFonts w:ascii="Tahoma" w:hAnsi="Tahoma" w:cs="Tahoma"/>
        </w:rPr>
      </w:pPr>
      <w:r w:rsidRPr="002919C1">
        <w:rPr>
          <w:rFonts w:ascii="Tahoma" w:hAnsi="Tahoma" w:cs="Tahoma"/>
          <w:b/>
          <w:u w:val="single"/>
        </w:rPr>
        <w:t>MONTOS Y MODALIDADES</w:t>
      </w:r>
    </w:p>
    <w:p w14:paraId="256B8762" w14:textId="77777777" w:rsidR="00B02494" w:rsidRPr="002919C1" w:rsidRDefault="00B02494" w:rsidP="00B02494">
      <w:pPr>
        <w:pStyle w:val="Textosinformato"/>
        <w:numPr>
          <w:ilvl w:val="0"/>
          <w:numId w:val="19"/>
        </w:numPr>
        <w:spacing w:after="360"/>
        <w:jc w:val="both"/>
        <w:rPr>
          <w:rFonts w:ascii="Tahoma" w:hAnsi="Tahoma" w:cs="Tahoma"/>
        </w:rPr>
      </w:pPr>
      <w:r w:rsidRPr="002919C1">
        <w:rPr>
          <w:rFonts w:ascii="Tahoma" w:hAnsi="Tahoma" w:cs="Tahoma"/>
        </w:rPr>
        <w:t>EL Departamento Ejecutivo Municipal establecerá los montos y modalidades de recaudación del presente tributo con relación a las obras que se ejecuten, una vez aprobadas las mismas por ordenanza especial.</w:t>
      </w:r>
    </w:p>
    <w:p w14:paraId="29356F0E" w14:textId="56E56B9A" w:rsidR="00B02494" w:rsidRPr="002919C1" w:rsidRDefault="00B02494" w:rsidP="00B02494">
      <w:pPr>
        <w:pStyle w:val="Textosinformato"/>
        <w:spacing w:after="360"/>
        <w:jc w:val="center"/>
        <w:rPr>
          <w:rFonts w:ascii="Tahoma" w:hAnsi="Tahoma" w:cs="Tahoma"/>
        </w:rPr>
      </w:pPr>
      <w:r>
        <w:rPr>
          <w:rFonts w:ascii="Tahoma" w:hAnsi="Tahoma" w:cs="Tahoma"/>
          <w:noProof/>
          <w:lang w:val="es-ES"/>
          <w14:ligatures w14:val="standardContextual"/>
        </w:rPr>
        <w:drawing>
          <wp:inline distT="0" distB="0" distL="0" distR="0" wp14:anchorId="15CF2FB4" wp14:editId="46E83FD3">
            <wp:extent cx="3562350" cy="95250"/>
            <wp:effectExtent l="0" t="0" r="0" b="0"/>
            <wp:docPr id="1" name="Imagen 1" descr="BD21328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BD21328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62350" cy="95250"/>
                    </a:xfrm>
                    <a:prstGeom prst="rect">
                      <a:avLst/>
                    </a:prstGeom>
                    <a:noFill/>
                    <a:ln>
                      <a:noFill/>
                    </a:ln>
                  </pic:spPr>
                </pic:pic>
              </a:graphicData>
            </a:graphic>
          </wp:inline>
        </w:drawing>
      </w:r>
    </w:p>
    <w:p w14:paraId="203551B8" w14:textId="77777777" w:rsidR="004404A3" w:rsidRDefault="004404A3" w:rsidP="00E85158">
      <w:pPr>
        <w:spacing w:after="0" w:line="240" w:lineRule="auto"/>
        <w:jc w:val="both"/>
        <w:rPr>
          <w:rFonts w:ascii="Arial" w:eastAsia="Times New Roman" w:hAnsi="Arial" w:cs="Arial"/>
          <w:color w:val="000000"/>
          <w:kern w:val="0"/>
          <w:sz w:val="24"/>
          <w:szCs w:val="24"/>
          <w:lang w:eastAsia="es-AR"/>
          <w14:ligatures w14:val="none"/>
        </w:rPr>
      </w:pPr>
    </w:p>
    <w:p w14:paraId="388CCDFF" w14:textId="77777777" w:rsidR="004404A3" w:rsidRDefault="004404A3" w:rsidP="00E85158">
      <w:pPr>
        <w:spacing w:after="0" w:line="240" w:lineRule="auto"/>
        <w:jc w:val="both"/>
        <w:rPr>
          <w:rFonts w:ascii="Arial" w:eastAsia="Times New Roman" w:hAnsi="Arial" w:cs="Arial"/>
          <w:color w:val="000000"/>
          <w:kern w:val="0"/>
          <w:sz w:val="24"/>
          <w:szCs w:val="24"/>
          <w:lang w:eastAsia="es-AR"/>
          <w14:ligatures w14:val="none"/>
        </w:rPr>
      </w:pPr>
    </w:p>
    <w:p w14:paraId="0CC7746D" w14:textId="77777777" w:rsidR="004404A3" w:rsidRDefault="004404A3" w:rsidP="00E85158">
      <w:pPr>
        <w:spacing w:after="0" w:line="240" w:lineRule="auto"/>
        <w:jc w:val="both"/>
        <w:rPr>
          <w:rFonts w:ascii="Arial" w:eastAsia="Times New Roman" w:hAnsi="Arial" w:cs="Arial"/>
          <w:color w:val="000000"/>
          <w:kern w:val="0"/>
          <w:sz w:val="24"/>
          <w:szCs w:val="24"/>
          <w:lang w:eastAsia="es-AR"/>
          <w14:ligatures w14:val="none"/>
        </w:rPr>
      </w:pPr>
    </w:p>
    <w:p w14:paraId="5ACA2355" w14:textId="77777777" w:rsidR="004404A3" w:rsidRDefault="004404A3" w:rsidP="00E85158">
      <w:pPr>
        <w:spacing w:after="0" w:line="240" w:lineRule="auto"/>
        <w:jc w:val="both"/>
        <w:rPr>
          <w:rFonts w:ascii="Arial" w:eastAsia="Times New Roman" w:hAnsi="Arial" w:cs="Arial"/>
          <w:color w:val="000000"/>
          <w:kern w:val="0"/>
          <w:sz w:val="24"/>
          <w:szCs w:val="24"/>
          <w:lang w:eastAsia="es-AR"/>
          <w14:ligatures w14:val="none"/>
        </w:rPr>
      </w:pPr>
    </w:p>
    <w:p w14:paraId="17BA5464" w14:textId="77777777" w:rsidR="004404A3" w:rsidRDefault="004404A3" w:rsidP="00E85158">
      <w:pPr>
        <w:spacing w:after="0" w:line="240" w:lineRule="auto"/>
        <w:jc w:val="both"/>
        <w:rPr>
          <w:rFonts w:ascii="Arial" w:eastAsia="Times New Roman" w:hAnsi="Arial" w:cs="Arial"/>
          <w:color w:val="000000"/>
          <w:kern w:val="0"/>
          <w:sz w:val="24"/>
          <w:szCs w:val="24"/>
          <w:lang w:eastAsia="es-AR"/>
          <w14:ligatures w14:val="none"/>
        </w:rPr>
      </w:pPr>
    </w:p>
    <w:p w14:paraId="62443201" w14:textId="77777777" w:rsidR="004404A3" w:rsidRDefault="004404A3" w:rsidP="00E85158">
      <w:pPr>
        <w:spacing w:after="0" w:line="240" w:lineRule="auto"/>
        <w:jc w:val="both"/>
        <w:rPr>
          <w:rFonts w:ascii="Arial" w:eastAsia="Times New Roman" w:hAnsi="Arial" w:cs="Arial"/>
          <w:color w:val="000000"/>
          <w:kern w:val="0"/>
          <w:sz w:val="24"/>
          <w:szCs w:val="24"/>
          <w:lang w:eastAsia="es-AR"/>
          <w14:ligatures w14:val="none"/>
        </w:rPr>
      </w:pPr>
    </w:p>
    <w:p w14:paraId="6D3F3A9C" w14:textId="77777777" w:rsidR="004404A3" w:rsidRDefault="004404A3" w:rsidP="00E85158">
      <w:pPr>
        <w:spacing w:after="0" w:line="240" w:lineRule="auto"/>
        <w:jc w:val="both"/>
        <w:rPr>
          <w:rFonts w:ascii="Arial" w:eastAsia="Times New Roman" w:hAnsi="Arial" w:cs="Arial"/>
          <w:color w:val="000000"/>
          <w:kern w:val="0"/>
          <w:sz w:val="24"/>
          <w:szCs w:val="24"/>
          <w:lang w:eastAsia="es-AR"/>
          <w14:ligatures w14:val="none"/>
        </w:rPr>
      </w:pPr>
    </w:p>
    <w:p w14:paraId="2DB8623E" w14:textId="77777777" w:rsidR="004404A3" w:rsidRDefault="004404A3" w:rsidP="00E85158">
      <w:pPr>
        <w:spacing w:after="0" w:line="240" w:lineRule="auto"/>
        <w:jc w:val="both"/>
        <w:rPr>
          <w:rFonts w:ascii="Arial" w:eastAsia="Times New Roman" w:hAnsi="Arial" w:cs="Arial"/>
          <w:color w:val="000000"/>
          <w:kern w:val="0"/>
          <w:sz w:val="24"/>
          <w:szCs w:val="24"/>
          <w:lang w:eastAsia="es-AR"/>
          <w14:ligatures w14:val="none"/>
        </w:rPr>
      </w:pPr>
    </w:p>
    <w:p w14:paraId="159DA9D6" w14:textId="77777777" w:rsidR="004404A3" w:rsidRDefault="004404A3" w:rsidP="00E85158">
      <w:pPr>
        <w:spacing w:after="0" w:line="240" w:lineRule="auto"/>
        <w:jc w:val="both"/>
        <w:rPr>
          <w:rFonts w:ascii="Arial" w:eastAsia="Times New Roman" w:hAnsi="Arial" w:cs="Arial"/>
          <w:color w:val="000000"/>
          <w:kern w:val="0"/>
          <w:sz w:val="24"/>
          <w:szCs w:val="24"/>
          <w:lang w:eastAsia="es-AR"/>
          <w14:ligatures w14:val="none"/>
        </w:rPr>
      </w:pPr>
    </w:p>
    <w:p w14:paraId="5C892AE4" w14:textId="77777777" w:rsidR="004404A3" w:rsidRDefault="004404A3" w:rsidP="00E85158">
      <w:pPr>
        <w:spacing w:after="0" w:line="240" w:lineRule="auto"/>
        <w:jc w:val="both"/>
        <w:rPr>
          <w:rFonts w:ascii="Arial" w:eastAsia="Times New Roman" w:hAnsi="Arial" w:cs="Arial"/>
          <w:color w:val="000000"/>
          <w:kern w:val="0"/>
          <w:sz w:val="24"/>
          <w:szCs w:val="24"/>
          <w:lang w:eastAsia="es-AR"/>
          <w14:ligatures w14:val="none"/>
        </w:rPr>
      </w:pPr>
    </w:p>
    <w:p w14:paraId="7E06E4DB" w14:textId="77777777" w:rsidR="004404A3" w:rsidRDefault="004404A3" w:rsidP="00E85158">
      <w:pPr>
        <w:spacing w:after="0" w:line="240" w:lineRule="auto"/>
        <w:jc w:val="both"/>
        <w:rPr>
          <w:rFonts w:ascii="Arial" w:eastAsia="Times New Roman" w:hAnsi="Arial" w:cs="Arial"/>
          <w:color w:val="000000"/>
          <w:kern w:val="0"/>
          <w:sz w:val="24"/>
          <w:szCs w:val="24"/>
          <w:lang w:eastAsia="es-AR"/>
          <w14:ligatures w14:val="none"/>
        </w:rPr>
      </w:pPr>
    </w:p>
    <w:p w14:paraId="6986B14D" w14:textId="77777777" w:rsidR="004404A3" w:rsidRDefault="004404A3" w:rsidP="00E85158">
      <w:pPr>
        <w:spacing w:after="0" w:line="240" w:lineRule="auto"/>
        <w:jc w:val="both"/>
        <w:rPr>
          <w:rFonts w:ascii="Arial" w:eastAsia="Times New Roman" w:hAnsi="Arial" w:cs="Arial"/>
          <w:color w:val="000000"/>
          <w:kern w:val="0"/>
          <w:sz w:val="24"/>
          <w:szCs w:val="24"/>
          <w:lang w:eastAsia="es-AR"/>
          <w14:ligatures w14:val="none"/>
        </w:rPr>
      </w:pPr>
    </w:p>
    <w:p w14:paraId="6F4CBE99" w14:textId="77777777" w:rsidR="004404A3" w:rsidRDefault="004404A3" w:rsidP="00E85158">
      <w:pPr>
        <w:spacing w:after="0" w:line="240" w:lineRule="auto"/>
        <w:jc w:val="both"/>
        <w:rPr>
          <w:rFonts w:ascii="Arial" w:eastAsia="Times New Roman" w:hAnsi="Arial" w:cs="Arial"/>
          <w:color w:val="000000"/>
          <w:kern w:val="0"/>
          <w:sz w:val="24"/>
          <w:szCs w:val="24"/>
          <w:lang w:eastAsia="es-AR"/>
          <w14:ligatures w14:val="none"/>
        </w:rPr>
      </w:pPr>
    </w:p>
    <w:p w14:paraId="6E38D570" w14:textId="77777777" w:rsidR="004404A3" w:rsidRDefault="004404A3" w:rsidP="00E85158">
      <w:pPr>
        <w:spacing w:after="0" w:line="240" w:lineRule="auto"/>
        <w:jc w:val="both"/>
        <w:rPr>
          <w:rFonts w:ascii="Arial" w:eastAsia="Times New Roman" w:hAnsi="Arial" w:cs="Arial"/>
          <w:color w:val="000000"/>
          <w:kern w:val="0"/>
          <w:sz w:val="24"/>
          <w:szCs w:val="24"/>
          <w:lang w:eastAsia="es-AR"/>
          <w14:ligatures w14:val="none"/>
        </w:rPr>
      </w:pPr>
    </w:p>
    <w:p w14:paraId="15610C12" w14:textId="77777777" w:rsidR="004404A3" w:rsidRDefault="004404A3" w:rsidP="00E85158">
      <w:pPr>
        <w:spacing w:after="0" w:line="240" w:lineRule="auto"/>
        <w:jc w:val="both"/>
        <w:rPr>
          <w:rFonts w:ascii="Arial" w:eastAsia="Times New Roman" w:hAnsi="Arial" w:cs="Arial"/>
          <w:color w:val="000000"/>
          <w:kern w:val="0"/>
          <w:sz w:val="24"/>
          <w:szCs w:val="24"/>
          <w:lang w:eastAsia="es-AR"/>
          <w14:ligatures w14:val="none"/>
        </w:rPr>
      </w:pPr>
    </w:p>
    <w:p w14:paraId="4718D50C" w14:textId="77777777" w:rsidR="004404A3" w:rsidRDefault="004404A3" w:rsidP="00E85158">
      <w:pPr>
        <w:spacing w:after="0" w:line="240" w:lineRule="auto"/>
        <w:jc w:val="both"/>
        <w:rPr>
          <w:rFonts w:ascii="Arial" w:eastAsia="Times New Roman" w:hAnsi="Arial" w:cs="Arial"/>
          <w:color w:val="000000"/>
          <w:kern w:val="0"/>
          <w:sz w:val="24"/>
          <w:szCs w:val="24"/>
          <w:lang w:eastAsia="es-AR"/>
          <w14:ligatures w14:val="none"/>
        </w:rPr>
      </w:pPr>
    </w:p>
    <w:p w14:paraId="1EB20447" w14:textId="77777777" w:rsidR="004404A3" w:rsidRDefault="004404A3" w:rsidP="00E85158">
      <w:pPr>
        <w:spacing w:after="0" w:line="240" w:lineRule="auto"/>
        <w:jc w:val="both"/>
        <w:rPr>
          <w:rFonts w:ascii="Arial" w:eastAsia="Times New Roman" w:hAnsi="Arial" w:cs="Arial"/>
          <w:color w:val="000000"/>
          <w:kern w:val="0"/>
          <w:sz w:val="24"/>
          <w:szCs w:val="24"/>
          <w:lang w:eastAsia="es-AR"/>
          <w14:ligatures w14:val="none"/>
        </w:rPr>
      </w:pPr>
    </w:p>
    <w:p w14:paraId="2E5AE63F" w14:textId="77777777" w:rsidR="004404A3" w:rsidRDefault="004404A3" w:rsidP="00E85158">
      <w:pPr>
        <w:spacing w:after="0" w:line="240" w:lineRule="auto"/>
        <w:jc w:val="both"/>
        <w:rPr>
          <w:rFonts w:ascii="Arial" w:eastAsia="Times New Roman" w:hAnsi="Arial" w:cs="Arial"/>
          <w:color w:val="000000"/>
          <w:kern w:val="0"/>
          <w:sz w:val="24"/>
          <w:szCs w:val="24"/>
          <w:lang w:eastAsia="es-AR"/>
          <w14:ligatures w14:val="none"/>
        </w:rPr>
      </w:pPr>
    </w:p>
    <w:p w14:paraId="703FB92E" w14:textId="77777777" w:rsidR="004404A3" w:rsidRDefault="004404A3" w:rsidP="00E85158">
      <w:pPr>
        <w:spacing w:after="0" w:line="240" w:lineRule="auto"/>
        <w:jc w:val="both"/>
        <w:rPr>
          <w:rFonts w:ascii="Arial" w:eastAsia="Times New Roman" w:hAnsi="Arial" w:cs="Arial"/>
          <w:color w:val="000000"/>
          <w:kern w:val="0"/>
          <w:sz w:val="24"/>
          <w:szCs w:val="24"/>
          <w:lang w:eastAsia="es-AR"/>
          <w14:ligatures w14:val="none"/>
        </w:rPr>
      </w:pPr>
    </w:p>
    <w:p w14:paraId="57AFFFB0" w14:textId="77777777" w:rsidR="004404A3" w:rsidRDefault="004404A3" w:rsidP="00E85158">
      <w:pPr>
        <w:spacing w:after="0" w:line="240" w:lineRule="auto"/>
        <w:jc w:val="both"/>
        <w:rPr>
          <w:rFonts w:ascii="Arial" w:eastAsia="Times New Roman" w:hAnsi="Arial" w:cs="Arial"/>
          <w:color w:val="000000"/>
          <w:kern w:val="0"/>
          <w:sz w:val="24"/>
          <w:szCs w:val="24"/>
          <w:lang w:eastAsia="es-AR"/>
          <w14:ligatures w14:val="none"/>
        </w:rPr>
      </w:pPr>
    </w:p>
    <w:p w14:paraId="153F56DB" w14:textId="77777777" w:rsidR="004404A3" w:rsidRDefault="004404A3" w:rsidP="00E85158">
      <w:pPr>
        <w:spacing w:after="0" w:line="240" w:lineRule="auto"/>
        <w:jc w:val="both"/>
        <w:rPr>
          <w:rFonts w:ascii="Arial" w:eastAsia="Times New Roman" w:hAnsi="Arial" w:cs="Arial"/>
          <w:color w:val="000000"/>
          <w:kern w:val="0"/>
          <w:sz w:val="24"/>
          <w:szCs w:val="24"/>
          <w:lang w:eastAsia="es-AR"/>
          <w14:ligatures w14:val="none"/>
        </w:rPr>
      </w:pPr>
    </w:p>
    <w:p w14:paraId="39F3C3DC" w14:textId="77777777" w:rsidR="004404A3" w:rsidRDefault="004404A3" w:rsidP="00E85158">
      <w:pPr>
        <w:spacing w:after="0" w:line="240" w:lineRule="auto"/>
        <w:jc w:val="both"/>
        <w:rPr>
          <w:rFonts w:ascii="Arial" w:eastAsia="Times New Roman" w:hAnsi="Arial" w:cs="Arial"/>
          <w:color w:val="000000"/>
          <w:kern w:val="0"/>
          <w:sz w:val="24"/>
          <w:szCs w:val="24"/>
          <w:lang w:eastAsia="es-AR"/>
          <w14:ligatures w14:val="none"/>
        </w:rPr>
      </w:pPr>
    </w:p>
    <w:p w14:paraId="57ADA085" w14:textId="77777777" w:rsidR="004404A3" w:rsidRDefault="004404A3" w:rsidP="00E85158">
      <w:pPr>
        <w:spacing w:after="0" w:line="240" w:lineRule="auto"/>
        <w:jc w:val="both"/>
        <w:rPr>
          <w:rFonts w:ascii="Arial" w:eastAsia="Times New Roman" w:hAnsi="Arial" w:cs="Arial"/>
          <w:color w:val="000000"/>
          <w:kern w:val="0"/>
          <w:sz w:val="24"/>
          <w:szCs w:val="24"/>
          <w:lang w:eastAsia="es-AR"/>
          <w14:ligatures w14:val="none"/>
        </w:rPr>
      </w:pPr>
    </w:p>
    <w:p w14:paraId="61E15BE2" w14:textId="77777777" w:rsidR="005E778E" w:rsidRDefault="005E778E" w:rsidP="00E85158">
      <w:pPr>
        <w:spacing w:after="0" w:line="240" w:lineRule="auto"/>
        <w:jc w:val="both"/>
        <w:rPr>
          <w:rFonts w:ascii="Arial" w:eastAsia="Times New Roman" w:hAnsi="Arial" w:cs="Arial"/>
          <w:color w:val="000000"/>
          <w:kern w:val="0"/>
          <w:sz w:val="24"/>
          <w:szCs w:val="24"/>
          <w:lang w:eastAsia="es-AR"/>
          <w14:ligatures w14:val="none"/>
        </w:rPr>
      </w:pPr>
    </w:p>
    <w:p w14:paraId="414B01F6" w14:textId="77777777" w:rsidR="005E778E" w:rsidRDefault="005E778E" w:rsidP="00E85158">
      <w:pPr>
        <w:spacing w:after="0" w:line="240" w:lineRule="auto"/>
        <w:jc w:val="both"/>
        <w:rPr>
          <w:rFonts w:ascii="Arial" w:eastAsia="Times New Roman" w:hAnsi="Arial" w:cs="Arial"/>
          <w:color w:val="000000"/>
          <w:kern w:val="0"/>
          <w:sz w:val="24"/>
          <w:szCs w:val="24"/>
          <w:lang w:eastAsia="es-AR"/>
          <w14:ligatures w14:val="none"/>
        </w:rPr>
      </w:pPr>
    </w:p>
    <w:p w14:paraId="293DBC3A" w14:textId="77777777" w:rsidR="00E34701" w:rsidRDefault="00E34701" w:rsidP="00945424">
      <w:pPr>
        <w:pStyle w:val="Default"/>
        <w:jc w:val="both"/>
        <w:rPr>
          <w:b/>
          <w:bCs/>
          <w:u w:val="single"/>
        </w:rPr>
      </w:pPr>
      <w:bookmarkStart w:id="1" w:name="_tyjcwt" w:colFirst="0" w:colLast="0"/>
      <w:bookmarkEnd w:id="1"/>
    </w:p>
    <w:p w14:paraId="406AC826" w14:textId="77777777" w:rsidR="00E34701" w:rsidRDefault="00E34701" w:rsidP="00945424">
      <w:pPr>
        <w:pStyle w:val="Default"/>
        <w:jc w:val="both"/>
        <w:rPr>
          <w:b/>
          <w:bCs/>
          <w:u w:val="single"/>
        </w:rPr>
      </w:pPr>
    </w:p>
    <w:p w14:paraId="5B8D33CB" w14:textId="77777777" w:rsidR="00E34701" w:rsidRDefault="00E34701" w:rsidP="00945424">
      <w:pPr>
        <w:pStyle w:val="Default"/>
        <w:jc w:val="both"/>
        <w:rPr>
          <w:b/>
          <w:bCs/>
          <w:u w:val="single"/>
        </w:rPr>
      </w:pPr>
    </w:p>
    <w:p w14:paraId="5308D25B" w14:textId="77777777" w:rsidR="00E34701" w:rsidRDefault="00E34701" w:rsidP="00945424">
      <w:pPr>
        <w:pStyle w:val="Default"/>
        <w:jc w:val="both"/>
        <w:rPr>
          <w:b/>
          <w:bCs/>
          <w:u w:val="single"/>
        </w:rPr>
      </w:pPr>
    </w:p>
    <w:p w14:paraId="147ABE35" w14:textId="77777777" w:rsidR="00E34701" w:rsidRDefault="00E34701" w:rsidP="00945424">
      <w:pPr>
        <w:pStyle w:val="Default"/>
        <w:jc w:val="both"/>
        <w:rPr>
          <w:b/>
          <w:bCs/>
          <w:u w:val="single"/>
        </w:rPr>
      </w:pPr>
    </w:p>
    <w:p w14:paraId="43DFC63A" w14:textId="77777777" w:rsidR="00E34701" w:rsidRDefault="00E34701" w:rsidP="00945424">
      <w:pPr>
        <w:pStyle w:val="Default"/>
        <w:jc w:val="both"/>
        <w:rPr>
          <w:b/>
          <w:bCs/>
          <w:u w:val="single"/>
        </w:rPr>
      </w:pPr>
    </w:p>
    <w:p w14:paraId="7AC48A24" w14:textId="77777777" w:rsidR="00E34701" w:rsidRDefault="00E34701" w:rsidP="00945424">
      <w:pPr>
        <w:pStyle w:val="Default"/>
        <w:jc w:val="both"/>
        <w:rPr>
          <w:b/>
          <w:bCs/>
          <w:u w:val="single"/>
        </w:rPr>
      </w:pPr>
    </w:p>
    <w:p w14:paraId="60F47692" w14:textId="77777777" w:rsidR="00E34701" w:rsidRDefault="00E34701" w:rsidP="00945424">
      <w:pPr>
        <w:pStyle w:val="Default"/>
        <w:jc w:val="both"/>
        <w:rPr>
          <w:b/>
          <w:bCs/>
          <w:u w:val="single"/>
        </w:rPr>
      </w:pPr>
    </w:p>
    <w:p w14:paraId="1D75A3AC" w14:textId="77777777" w:rsidR="00E34701" w:rsidRDefault="00E34701" w:rsidP="00945424">
      <w:pPr>
        <w:pStyle w:val="Default"/>
        <w:jc w:val="both"/>
        <w:rPr>
          <w:b/>
          <w:bCs/>
          <w:u w:val="single"/>
        </w:rPr>
      </w:pPr>
    </w:p>
    <w:p w14:paraId="28A57C78" w14:textId="77777777" w:rsidR="00E82D53" w:rsidRDefault="00E82D53" w:rsidP="003029D6">
      <w:pPr>
        <w:pStyle w:val="Textosinformato"/>
        <w:spacing w:after="120"/>
        <w:jc w:val="center"/>
        <w:rPr>
          <w:rFonts w:ascii="Tahoma" w:hAnsi="Tahoma" w:cs="Tahoma"/>
          <w:b/>
          <w:u w:val="single"/>
        </w:rPr>
      </w:pPr>
    </w:p>
    <w:p w14:paraId="20279681" w14:textId="77777777" w:rsidR="00E82D53" w:rsidRDefault="00E82D53" w:rsidP="003029D6">
      <w:pPr>
        <w:pStyle w:val="Textosinformato"/>
        <w:spacing w:after="120"/>
        <w:jc w:val="center"/>
        <w:rPr>
          <w:rFonts w:ascii="Tahoma" w:hAnsi="Tahoma" w:cs="Tahoma"/>
          <w:b/>
          <w:u w:val="single"/>
        </w:rPr>
      </w:pPr>
    </w:p>
    <w:p w14:paraId="1A8E7FF8" w14:textId="77777777" w:rsidR="00E82D53" w:rsidRDefault="00E82D53" w:rsidP="003029D6">
      <w:pPr>
        <w:pStyle w:val="Textosinformato"/>
        <w:spacing w:after="120"/>
        <w:jc w:val="center"/>
        <w:rPr>
          <w:rFonts w:ascii="Tahoma" w:hAnsi="Tahoma" w:cs="Tahoma"/>
          <w:b/>
          <w:u w:val="single"/>
        </w:rPr>
      </w:pPr>
    </w:p>
    <w:p w14:paraId="4CDD9432" w14:textId="77777777" w:rsidR="00105DAB" w:rsidRDefault="00105DAB" w:rsidP="003029D6">
      <w:pPr>
        <w:pStyle w:val="Textosinformato"/>
        <w:spacing w:after="120"/>
        <w:jc w:val="center"/>
        <w:rPr>
          <w:rFonts w:ascii="Tahoma" w:hAnsi="Tahoma" w:cs="Tahoma"/>
          <w:b/>
          <w:u w:val="single"/>
        </w:rPr>
      </w:pPr>
    </w:p>
    <w:p w14:paraId="5419F463" w14:textId="77777777" w:rsidR="00105DAB" w:rsidRDefault="00105DAB" w:rsidP="003029D6">
      <w:pPr>
        <w:pStyle w:val="Textosinformato"/>
        <w:spacing w:after="120"/>
        <w:jc w:val="center"/>
        <w:rPr>
          <w:rFonts w:ascii="Tahoma" w:hAnsi="Tahoma" w:cs="Tahoma"/>
          <w:b/>
          <w:u w:val="single"/>
        </w:rPr>
      </w:pPr>
    </w:p>
    <w:p w14:paraId="36EC9A0F" w14:textId="6B8B2511" w:rsidR="003029D6" w:rsidRDefault="003029D6" w:rsidP="003029D6">
      <w:pPr>
        <w:pStyle w:val="Textosinformato"/>
        <w:spacing w:after="120"/>
        <w:jc w:val="center"/>
        <w:rPr>
          <w:rFonts w:ascii="Tahoma" w:hAnsi="Tahoma" w:cs="Tahoma"/>
          <w:b/>
          <w:u w:val="single"/>
        </w:rPr>
      </w:pPr>
      <w:r w:rsidRPr="002919C1">
        <w:rPr>
          <w:rFonts w:ascii="Tahoma" w:hAnsi="Tahoma" w:cs="Tahoma"/>
          <w:b/>
          <w:u w:val="single"/>
        </w:rPr>
        <w:t>T Í T U L O   III</w:t>
      </w:r>
    </w:p>
    <w:p w14:paraId="7C1F20B8" w14:textId="77777777" w:rsidR="007E26CD" w:rsidRPr="002919C1" w:rsidRDefault="007E26CD" w:rsidP="003029D6">
      <w:pPr>
        <w:pStyle w:val="Textosinformato"/>
        <w:spacing w:after="120"/>
        <w:jc w:val="center"/>
        <w:rPr>
          <w:rFonts w:ascii="Tahoma" w:hAnsi="Tahoma" w:cs="Tahoma"/>
          <w:b/>
          <w:u w:val="single"/>
        </w:rPr>
      </w:pPr>
    </w:p>
    <w:p w14:paraId="2DDF00F3" w14:textId="77777777" w:rsidR="003029D6" w:rsidRPr="002919C1" w:rsidRDefault="003029D6" w:rsidP="003029D6">
      <w:pPr>
        <w:pStyle w:val="Textosinformato"/>
        <w:spacing w:after="240"/>
        <w:jc w:val="center"/>
        <w:rPr>
          <w:rFonts w:ascii="Tahoma" w:hAnsi="Tahoma" w:cs="Tahoma"/>
          <w:b/>
        </w:rPr>
      </w:pPr>
      <w:r w:rsidRPr="002919C1">
        <w:rPr>
          <w:rFonts w:ascii="Tahoma" w:hAnsi="Tahoma" w:cs="Tahoma"/>
          <w:b/>
        </w:rPr>
        <w:t>CONTRIBUCIONES POR LOS SERVICIOS DE INSPECCIÓN GENERAL E HIGIENE QUE INCIDEN SOBRE LA ACTIVIDAD COMERCIAL, INDUSTRIAL Y DE SERVICIOS Y SOBRE OPERACIONES ACTIVAS DE PRÉSTAMOS Y/O COLOCACIONES DE DINERO A PLAZO FIJO</w:t>
      </w:r>
    </w:p>
    <w:p w14:paraId="5F343966" w14:textId="77777777" w:rsidR="003029D6" w:rsidRPr="002919C1" w:rsidRDefault="003029D6" w:rsidP="003029D6">
      <w:pPr>
        <w:pStyle w:val="Textosinformato"/>
        <w:spacing w:after="120"/>
        <w:jc w:val="both"/>
        <w:rPr>
          <w:rFonts w:ascii="Tahoma" w:hAnsi="Tahoma" w:cs="Tahoma"/>
        </w:rPr>
      </w:pPr>
      <w:r w:rsidRPr="002919C1">
        <w:rPr>
          <w:rFonts w:ascii="Tahoma" w:hAnsi="Tahoma" w:cs="Tahoma"/>
          <w:b/>
          <w:u w:val="single"/>
        </w:rPr>
        <w:t>DETERMINACIÓN DE LA OBLIGACIÓN</w:t>
      </w:r>
    </w:p>
    <w:p w14:paraId="718AF710" w14:textId="77777777" w:rsidR="003029D6" w:rsidRPr="002919C1" w:rsidRDefault="003029D6" w:rsidP="003029D6">
      <w:pPr>
        <w:pStyle w:val="Textosinformato"/>
        <w:numPr>
          <w:ilvl w:val="0"/>
          <w:numId w:val="19"/>
        </w:numPr>
        <w:spacing w:after="240"/>
        <w:jc w:val="both"/>
        <w:rPr>
          <w:rFonts w:ascii="Tahoma" w:hAnsi="Tahoma" w:cs="Tahoma"/>
        </w:rPr>
      </w:pPr>
      <w:r w:rsidRPr="002919C1">
        <w:rPr>
          <w:rFonts w:ascii="Tahoma" w:hAnsi="Tahoma" w:cs="Tahoma"/>
        </w:rPr>
        <w:t xml:space="preserve">DE acuerdo a lo establecido </w:t>
      </w:r>
      <w:r w:rsidRPr="00526FCA">
        <w:rPr>
          <w:rFonts w:ascii="Tahoma" w:hAnsi="Tahoma" w:cs="Tahoma"/>
        </w:rPr>
        <w:t>en el artículo 150 del Código Tributario</w:t>
      </w:r>
      <w:r w:rsidRPr="002919C1">
        <w:rPr>
          <w:rFonts w:ascii="Tahoma" w:hAnsi="Tahoma" w:cs="Tahoma"/>
        </w:rPr>
        <w:t xml:space="preserve"> Municipal, fijase en </w:t>
      </w:r>
      <w:r>
        <w:rPr>
          <w:rFonts w:ascii="Tahoma" w:hAnsi="Tahoma" w:cs="Tahoma"/>
        </w:rPr>
        <w:t>CINCO POR MIL</w:t>
      </w:r>
      <w:r w:rsidRPr="002919C1">
        <w:rPr>
          <w:rFonts w:ascii="Tahoma" w:hAnsi="Tahoma" w:cs="Tahoma"/>
        </w:rPr>
        <w:t xml:space="preserve"> (</w:t>
      </w:r>
      <w:r>
        <w:rPr>
          <w:rFonts w:ascii="Tahoma" w:hAnsi="Tahoma" w:cs="Tahoma"/>
        </w:rPr>
        <w:t>5</w:t>
      </w:r>
      <w:r w:rsidRPr="002919C1">
        <w:rPr>
          <w:rFonts w:ascii="Tahoma" w:hAnsi="Tahoma" w:cs="Tahoma"/>
        </w:rPr>
        <w:t xml:space="preserve"> %</w:t>
      </w:r>
      <w:r>
        <w:rPr>
          <w:rFonts w:ascii="Tahoma" w:hAnsi="Tahoma" w:cs="Tahoma"/>
        </w:rPr>
        <w:t>o</w:t>
      </w:r>
      <w:r w:rsidRPr="002919C1">
        <w:rPr>
          <w:rFonts w:ascii="Tahoma" w:hAnsi="Tahoma" w:cs="Tahoma"/>
        </w:rPr>
        <w:t>) la alícuota general que se aplica a todas las actividades, con excepción de las que tengan alícuotas asignadas específicamente o montos fijos de acuerdo a lo determinado en el artículo siguiente.</w:t>
      </w:r>
    </w:p>
    <w:p w14:paraId="2985550A" w14:textId="77777777" w:rsidR="004108FB" w:rsidRPr="002919C1" w:rsidRDefault="004108FB" w:rsidP="004108FB">
      <w:pPr>
        <w:pStyle w:val="Textosinformato"/>
        <w:spacing w:after="120"/>
        <w:jc w:val="both"/>
        <w:rPr>
          <w:rFonts w:ascii="Tahoma" w:hAnsi="Tahoma" w:cs="Tahoma"/>
        </w:rPr>
      </w:pPr>
      <w:r w:rsidRPr="002919C1">
        <w:rPr>
          <w:rFonts w:ascii="Tahoma" w:hAnsi="Tahoma" w:cs="Tahoma"/>
          <w:b/>
          <w:u w:val="single"/>
        </w:rPr>
        <w:t>ALÍCUOTAS Y MONTOS FIJOS</w:t>
      </w:r>
    </w:p>
    <w:p w14:paraId="7B1C3081" w14:textId="77777777" w:rsidR="004108FB" w:rsidRDefault="004108FB" w:rsidP="004108FB">
      <w:pPr>
        <w:pStyle w:val="Textosinformato"/>
        <w:numPr>
          <w:ilvl w:val="0"/>
          <w:numId w:val="19"/>
        </w:numPr>
        <w:spacing w:after="240"/>
        <w:jc w:val="both"/>
        <w:rPr>
          <w:rFonts w:ascii="Tahoma" w:hAnsi="Tahoma" w:cs="Tahoma"/>
        </w:rPr>
      </w:pPr>
      <w:r w:rsidRPr="002919C1">
        <w:rPr>
          <w:rFonts w:ascii="Tahoma" w:hAnsi="Tahoma" w:cs="Tahoma"/>
        </w:rPr>
        <w:t>LAS alícuotas especiales y los montos fijos son los que se indican a continuación:</w:t>
      </w:r>
    </w:p>
    <w:tbl>
      <w:tblPr>
        <w:tblW w:w="9090" w:type="dxa"/>
        <w:tblInd w:w="15" w:type="dxa"/>
        <w:tblLayout w:type="fixed"/>
        <w:tblCellMar>
          <w:left w:w="0" w:type="dxa"/>
          <w:right w:w="0" w:type="dxa"/>
        </w:tblCellMar>
        <w:tblLook w:val="0000" w:firstRow="0" w:lastRow="0" w:firstColumn="0" w:lastColumn="0" w:noHBand="0" w:noVBand="0"/>
      </w:tblPr>
      <w:tblGrid>
        <w:gridCol w:w="1260"/>
        <w:gridCol w:w="6390"/>
        <w:gridCol w:w="1422"/>
        <w:gridCol w:w="18"/>
      </w:tblGrid>
      <w:tr w:rsidR="00004EE4" w:rsidRPr="00D27D6F" w14:paraId="4B5C22B9" w14:textId="77777777" w:rsidTr="002A6C34">
        <w:trPr>
          <w:gridAfter w:val="1"/>
          <w:wAfter w:w="18" w:type="dxa"/>
          <w:trHeight w:val="300"/>
        </w:trPr>
        <w:tc>
          <w:tcPr>
            <w:tcW w:w="1260" w:type="dxa"/>
            <w:tcBorders>
              <w:top w:val="single" w:sz="12" w:space="0" w:color="auto"/>
              <w:left w:val="single" w:sz="12" w:space="0" w:color="auto"/>
              <w:bottom w:val="single" w:sz="12" w:space="0" w:color="auto"/>
              <w:right w:val="single" w:sz="12" w:space="0" w:color="auto"/>
            </w:tcBorders>
            <w:shd w:val="clear" w:color="auto" w:fill="CCCCCC"/>
            <w:vAlign w:val="bottom"/>
          </w:tcPr>
          <w:p w14:paraId="4E140D02" w14:textId="77777777" w:rsidR="00004EE4" w:rsidRPr="00D27D6F" w:rsidRDefault="00004EE4" w:rsidP="002A6C34">
            <w:pPr>
              <w:jc w:val="center"/>
              <w:rPr>
                <w:rFonts w:ascii="Tahoma" w:hAnsi="Tahoma" w:cs="Tahoma"/>
                <w:b/>
                <w:sz w:val="20"/>
              </w:rPr>
            </w:pPr>
            <w:r w:rsidRPr="00D27D6F">
              <w:rPr>
                <w:rFonts w:ascii="Tahoma" w:hAnsi="Tahoma" w:cs="Tahoma"/>
                <w:b/>
                <w:sz w:val="20"/>
              </w:rPr>
              <w:t>CODIGO</w:t>
            </w:r>
          </w:p>
        </w:tc>
        <w:tc>
          <w:tcPr>
            <w:tcW w:w="6390" w:type="dxa"/>
            <w:tcBorders>
              <w:top w:val="single" w:sz="12" w:space="0" w:color="auto"/>
              <w:left w:val="nil"/>
              <w:bottom w:val="single" w:sz="12" w:space="0" w:color="auto"/>
              <w:right w:val="single" w:sz="12" w:space="0" w:color="auto"/>
            </w:tcBorders>
            <w:shd w:val="clear" w:color="auto" w:fill="CCCCCC"/>
            <w:vAlign w:val="bottom"/>
          </w:tcPr>
          <w:p w14:paraId="7243DF90" w14:textId="77777777" w:rsidR="00004EE4" w:rsidRPr="00D27D6F" w:rsidRDefault="00004EE4" w:rsidP="002A6C34">
            <w:pPr>
              <w:jc w:val="center"/>
              <w:rPr>
                <w:rFonts w:ascii="Tahoma" w:hAnsi="Tahoma" w:cs="Tahoma"/>
                <w:b/>
                <w:sz w:val="20"/>
              </w:rPr>
            </w:pPr>
            <w:r w:rsidRPr="00D27D6F">
              <w:rPr>
                <w:rFonts w:ascii="Tahoma" w:hAnsi="Tahoma" w:cs="Tahoma"/>
                <w:b/>
                <w:sz w:val="20"/>
              </w:rPr>
              <w:t>ACTIVIDAD</w:t>
            </w:r>
          </w:p>
        </w:tc>
        <w:tc>
          <w:tcPr>
            <w:tcW w:w="1422" w:type="dxa"/>
            <w:tcBorders>
              <w:top w:val="single" w:sz="12" w:space="0" w:color="auto"/>
              <w:left w:val="nil"/>
              <w:bottom w:val="single" w:sz="12" w:space="0" w:color="auto"/>
              <w:right w:val="single" w:sz="12" w:space="0" w:color="auto"/>
            </w:tcBorders>
            <w:shd w:val="clear" w:color="auto" w:fill="CCCCCC"/>
            <w:vAlign w:val="bottom"/>
          </w:tcPr>
          <w:p w14:paraId="30E48F59" w14:textId="77777777" w:rsidR="00004EE4" w:rsidRPr="00D27D6F" w:rsidRDefault="00004EE4" w:rsidP="002A6C34">
            <w:pPr>
              <w:jc w:val="center"/>
              <w:rPr>
                <w:rFonts w:ascii="Tahoma" w:hAnsi="Tahoma" w:cs="Tahoma"/>
                <w:b/>
                <w:sz w:val="20"/>
              </w:rPr>
            </w:pPr>
            <w:r w:rsidRPr="00D27D6F">
              <w:rPr>
                <w:rFonts w:ascii="Tahoma" w:hAnsi="Tahoma" w:cs="Tahoma"/>
                <w:b/>
                <w:sz w:val="20"/>
              </w:rPr>
              <w:t>ALICUOTA</w:t>
            </w:r>
          </w:p>
        </w:tc>
      </w:tr>
      <w:tr w:rsidR="00004EE4" w:rsidRPr="00D27D6F" w14:paraId="0B512B15" w14:textId="77777777" w:rsidTr="002A6C34">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28ACE16F" w14:textId="77777777" w:rsidR="00004EE4" w:rsidRPr="00D27D6F" w:rsidRDefault="00004EE4"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lang w:val="es-ES" w:eastAsia="es-AR"/>
              </w:rPr>
              <w:t>INDUSTRIAS MANUFACTURERAS DE PRODUCTOS ALIMENTICIOS EXCEPTO LAS BEBIDAS</w:t>
            </w:r>
          </w:p>
        </w:tc>
      </w:tr>
      <w:tr w:rsidR="00004EE4" w:rsidRPr="00D27D6F" w14:paraId="57C5B69D"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43EE6A3E" w14:textId="77777777" w:rsidR="00004EE4" w:rsidRPr="000B2EE1" w:rsidRDefault="00004EE4" w:rsidP="002A6C34">
            <w:pPr>
              <w:jc w:val="right"/>
              <w:rPr>
                <w:rFonts w:ascii="Tahoma" w:hAnsi="Tahoma" w:cs="Tahoma"/>
                <w:color w:val="000000"/>
                <w:sz w:val="20"/>
                <w:lang w:eastAsia="es-AR"/>
              </w:rPr>
            </w:pPr>
            <w:r w:rsidRPr="000B2EE1">
              <w:rPr>
                <w:rFonts w:ascii="Tahoma" w:hAnsi="Tahoma" w:cs="Tahoma"/>
                <w:color w:val="000000"/>
                <w:sz w:val="20"/>
                <w:lang w:eastAsia="es-AR"/>
              </w:rPr>
              <w:t>20100</w:t>
            </w:r>
          </w:p>
        </w:tc>
        <w:tc>
          <w:tcPr>
            <w:tcW w:w="6390" w:type="dxa"/>
            <w:tcBorders>
              <w:top w:val="nil"/>
              <w:left w:val="nil"/>
              <w:bottom w:val="single" w:sz="4" w:space="0" w:color="auto"/>
              <w:right w:val="single" w:sz="4" w:space="0" w:color="auto"/>
            </w:tcBorders>
            <w:vAlign w:val="center"/>
            <w:hideMark/>
          </w:tcPr>
          <w:p w14:paraId="2C6EAD68" w14:textId="77777777" w:rsidR="00004EE4" w:rsidRPr="000B2EE1" w:rsidRDefault="00004EE4" w:rsidP="002A6C34">
            <w:pPr>
              <w:jc w:val="both"/>
              <w:rPr>
                <w:rFonts w:ascii="Tahoma" w:hAnsi="Tahoma" w:cs="Tahoma"/>
                <w:color w:val="000000"/>
                <w:sz w:val="20"/>
                <w:lang w:eastAsia="es-AR"/>
              </w:rPr>
            </w:pPr>
            <w:r w:rsidRPr="000B2EE1">
              <w:rPr>
                <w:rFonts w:ascii="Tahoma" w:hAnsi="Tahoma" w:cs="Tahoma"/>
                <w:color w:val="000000"/>
                <w:sz w:val="20"/>
                <w:lang w:val="es-ES" w:eastAsia="es-AR"/>
              </w:rPr>
              <w:t xml:space="preserve"> Matanza de ganado menor, incluyendo aves, preparación y conservación de carne.</w:t>
            </w:r>
          </w:p>
        </w:tc>
        <w:tc>
          <w:tcPr>
            <w:tcW w:w="1440" w:type="dxa"/>
            <w:gridSpan w:val="2"/>
            <w:tcBorders>
              <w:top w:val="nil"/>
              <w:left w:val="nil"/>
              <w:bottom w:val="single" w:sz="4" w:space="0" w:color="auto"/>
              <w:right w:val="single" w:sz="4" w:space="0" w:color="auto"/>
            </w:tcBorders>
            <w:noWrap/>
            <w:vAlign w:val="bottom"/>
            <w:hideMark/>
          </w:tcPr>
          <w:p w14:paraId="2CFF434D" w14:textId="77777777" w:rsidR="00004EE4" w:rsidRPr="00D27D6F" w:rsidRDefault="00004EE4" w:rsidP="002A6C34">
            <w:pPr>
              <w:jc w:val="center"/>
              <w:rPr>
                <w:rFonts w:ascii="Tahoma" w:hAnsi="Tahoma" w:cs="Tahoma"/>
                <w:color w:val="000000"/>
                <w:sz w:val="20"/>
                <w:lang w:eastAsia="es-AR"/>
              </w:rPr>
            </w:pPr>
            <w:r w:rsidRPr="000B2EE1">
              <w:rPr>
                <w:rFonts w:ascii="Tahoma" w:hAnsi="Tahoma" w:cs="Tahoma"/>
                <w:color w:val="000000"/>
                <w:sz w:val="20"/>
                <w:lang w:eastAsia="es-AR"/>
              </w:rPr>
              <w:t>5%o</w:t>
            </w:r>
          </w:p>
        </w:tc>
      </w:tr>
      <w:tr w:rsidR="00004EE4" w:rsidRPr="00D27D6F" w14:paraId="25BC65D9"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56FB967A" w14:textId="77777777" w:rsidR="00004EE4" w:rsidRPr="00D27D6F" w:rsidRDefault="00004EE4" w:rsidP="002A6C34">
            <w:pPr>
              <w:jc w:val="right"/>
              <w:rPr>
                <w:rFonts w:ascii="Tahoma" w:hAnsi="Tahoma" w:cs="Tahoma"/>
                <w:color w:val="000000"/>
                <w:sz w:val="20"/>
                <w:lang w:eastAsia="es-AR"/>
              </w:rPr>
            </w:pPr>
            <w:r w:rsidRPr="00D27D6F">
              <w:rPr>
                <w:rFonts w:ascii="Tahoma" w:hAnsi="Tahoma" w:cs="Tahoma"/>
                <w:color w:val="000000"/>
                <w:sz w:val="20"/>
                <w:lang w:eastAsia="es-AR"/>
              </w:rPr>
              <w:t>20200</w:t>
            </w:r>
          </w:p>
        </w:tc>
        <w:tc>
          <w:tcPr>
            <w:tcW w:w="6390" w:type="dxa"/>
            <w:tcBorders>
              <w:top w:val="nil"/>
              <w:left w:val="nil"/>
              <w:bottom w:val="single" w:sz="4" w:space="0" w:color="auto"/>
              <w:right w:val="single" w:sz="4" w:space="0" w:color="auto"/>
            </w:tcBorders>
            <w:vAlign w:val="center"/>
            <w:hideMark/>
          </w:tcPr>
          <w:p w14:paraId="0CC8A050" w14:textId="77777777" w:rsidR="00004EE4" w:rsidRPr="00D27D6F" w:rsidRDefault="00004EE4" w:rsidP="002A6C34">
            <w:pPr>
              <w:jc w:val="both"/>
              <w:rPr>
                <w:rFonts w:ascii="Tahoma" w:hAnsi="Tahoma" w:cs="Tahoma"/>
                <w:color w:val="000000"/>
                <w:sz w:val="20"/>
                <w:lang w:eastAsia="es-AR"/>
              </w:rPr>
            </w:pPr>
            <w:r w:rsidRPr="00D27D6F">
              <w:rPr>
                <w:rFonts w:ascii="Tahoma" w:hAnsi="Tahoma" w:cs="Tahoma"/>
                <w:color w:val="000000"/>
                <w:sz w:val="20"/>
                <w:lang w:val="es-ES" w:eastAsia="es-AR"/>
              </w:rPr>
              <w:t xml:space="preserve"> Envase y fabricación de productos lácteos.</w:t>
            </w:r>
          </w:p>
        </w:tc>
        <w:tc>
          <w:tcPr>
            <w:tcW w:w="1440" w:type="dxa"/>
            <w:gridSpan w:val="2"/>
            <w:tcBorders>
              <w:top w:val="nil"/>
              <w:left w:val="nil"/>
              <w:bottom w:val="single" w:sz="4" w:space="0" w:color="auto"/>
              <w:right w:val="single" w:sz="4" w:space="0" w:color="auto"/>
            </w:tcBorders>
            <w:noWrap/>
            <w:vAlign w:val="bottom"/>
            <w:hideMark/>
          </w:tcPr>
          <w:p w14:paraId="07BAD650" w14:textId="77777777" w:rsidR="00004EE4" w:rsidRPr="00D27D6F" w:rsidRDefault="00004EE4"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004EE4" w:rsidRPr="00D27D6F" w14:paraId="45027C8F"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479C04CE" w14:textId="77777777" w:rsidR="00004EE4" w:rsidRPr="00D27D6F" w:rsidRDefault="00004EE4" w:rsidP="002A6C34">
            <w:pPr>
              <w:jc w:val="right"/>
              <w:rPr>
                <w:rFonts w:ascii="Tahoma" w:hAnsi="Tahoma" w:cs="Tahoma"/>
                <w:color w:val="000000"/>
                <w:sz w:val="20"/>
                <w:lang w:eastAsia="es-AR"/>
              </w:rPr>
            </w:pPr>
            <w:r w:rsidRPr="00D27D6F">
              <w:rPr>
                <w:rFonts w:ascii="Tahoma" w:hAnsi="Tahoma" w:cs="Tahoma"/>
                <w:color w:val="000000"/>
                <w:sz w:val="20"/>
                <w:lang w:eastAsia="es-AR"/>
              </w:rPr>
              <w:t>20201</w:t>
            </w:r>
          </w:p>
        </w:tc>
        <w:tc>
          <w:tcPr>
            <w:tcW w:w="6390" w:type="dxa"/>
            <w:tcBorders>
              <w:top w:val="nil"/>
              <w:left w:val="nil"/>
              <w:bottom w:val="single" w:sz="4" w:space="0" w:color="auto"/>
              <w:right w:val="single" w:sz="4" w:space="0" w:color="auto"/>
            </w:tcBorders>
            <w:vAlign w:val="center"/>
            <w:hideMark/>
          </w:tcPr>
          <w:p w14:paraId="47713DE9" w14:textId="77777777" w:rsidR="00004EE4" w:rsidRPr="00D27D6F" w:rsidRDefault="00004EE4" w:rsidP="002A6C34">
            <w:pPr>
              <w:jc w:val="both"/>
              <w:rPr>
                <w:rFonts w:ascii="Tahoma" w:hAnsi="Tahoma" w:cs="Tahoma"/>
                <w:color w:val="000000"/>
                <w:sz w:val="20"/>
                <w:lang w:eastAsia="es-AR"/>
              </w:rPr>
            </w:pPr>
            <w:r w:rsidRPr="00D27D6F">
              <w:rPr>
                <w:rFonts w:ascii="Tahoma" w:hAnsi="Tahoma" w:cs="Tahoma"/>
                <w:color w:val="000000"/>
                <w:sz w:val="20"/>
                <w:lang w:val="es-ES" w:eastAsia="es-AR"/>
              </w:rPr>
              <w:t xml:space="preserve"> Cremería, fábrica de manteca, de queso, y pasteurización de la leche.</w:t>
            </w:r>
          </w:p>
        </w:tc>
        <w:tc>
          <w:tcPr>
            <w:tcW w:w="1440" w:type="dxa"/>
            <w:gridSpan w:val="2"/>
            <w:tcBorders>
              <w:top w:val="nil"/>
              <w:left w:val="nil"/>
              <w:bottom w:val="single" w:sz="4" w:space="0" w:color="auto"/>
              <w:right w:val="single" w:sz="4" w:space="0" w:color="auto"/>
            </w:tcBorders>
            <w:noWrap/>
            <w:vAlign w:val="bottom"/>
            <w:hideMark/>
          </w:tcPr>
          <w:p w14:paraId="5E60DCC6" w14:textId="77777777" w:rsidR="00004EE4" w:rsidRPr="00D27D6F" w:rsidRDefault="00004EE4"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004EE4" w:rsidRPr="00D27D6F" w14:paraId="40B298AA"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0B71519E" w14:textId="77777777" w:rsidR="00004EE4" w:rsidRPr="00D27D6F" w:rsidRDefault="00004EE4" w:rsidP="002A6C34">
            <w:pPr>
              <w:jc w:val="right"/>
              <w:rPr>
                <w:rFonts w:ascii="Tahoma" w:hAnsi="Tahoma" w:cs="Tahoma"/>
                <w:color w:val="000000"/>
                <w:sz w:val="20"/>
                <w:lang w:eastAsia="es-AR"/>
              </w:rPr>
            </w:pPr>
            <w:r w:rsidRPr="00D27D6F">
              <w:rPr>
                <w:rFonts w:ascii="Tahoma" w:hAnsi="Tahoma" w:cs="Tahoma"/>
                <w:color w:val="000000"/>
                <w:sz w:val="20"/>
                <w:lang w:eastAsia="es-AR"/>
              </w:rPr>
              <w:t>20300</w:t>
            </w:r>
          </w:p>
        </w:tc>
        <w:tc>
          <w:tcPr>
            <w:tcW w:w="6390" w:type="dxa"/>
            <w:tcBorders>
              <w:top w:val="nil"/>
              <w:left w:val="nil"/>
              <w:bottom w:val="single" w:sz="4" w:space="0" w:color="auto"/>
              <w:right w:val="single" w:sz="4" w:space="0" w:color="auto"/>
            </w:tcBorders>
            <w:vAlign w:val="center"/>
            <w:hideMark/>
          </w:tcPr>
          <w:p w14:paraId="1554E1CF" w14:textId="77777777" w:rsidR="00004EE4" w:rsidRPr="00D27D6F" w:rsidRDefault="00004EE4" w:rsidP="002A6C34">
            <w:pPr>
              <w:jc w:val="both"/>
              <w:rPr>
                <w:rFonts w:ascii="Tahoma" w:hAnsi="Tahoma" w:cs="Tahoma"/>
                <w:color w:val="000000"/>
                <w:sz w:val="20"/>
                <w:lang w:eastAsia="es-AR"/>
              </w:rPr>
            </w:pPr>
            <w:r w:rsidRPr="00D27D6F">
              <w:rPr>
                <w:rFonts w:ascii="Tahoma" w:hAnsi="Tahoma" w:cs="Tahoma"/>
                <w:color w:val="000000"/>
                <w:sz w:val="20"/>
                <w:lang w:val="es-ES" w:eastAsia="es-AR"/>
              </w:rPr>
              <w:t xml:space="preserve"> Envase y conservación de frutas y legumbres. </w:t>
            </w:r>
          </w:p>
        </w:tc>
        <w:tc>
          <w:tcPr>
            <w:tcW w:w="1440" w:type="dxa"/>
            <w:gridSpan w:val="2"/>
            <w:tcBorders>
              <w:top w:val="nil"/>
              <w:left w:val="nil"/>
              <w:bottom w:val="single" w:sz="4" w:space="0" w:color="auto"/>
              <w:right w:val="single" w:sz="4" w:space="0" w:color="auto"/>
            </w:tcBorders>
            <w:noWrap/>
            <w:vAlign w:val="bottom"/>
            <w:hideMark/>
          </w:tcPr>
          <w:p w14:paraId="746779A5" w14:textId="77777777" w:rsidR="00004EE4" w:rsidRPr="00D27D6F" w:rsidRDefault="00004EE4"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004EE4" w:rsidRPr="00D27D6F" w14:paraId="049D1C6A"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1E9796FD" w14:textId="77777777" w:rsidR="00004EE4" w:rsidRPr="00D27D6F" w:rsidRDefault="00004EE4" w:rsidP="002A6C34">
            <w:pPr>
              <w:jc w:val="right"/>
              <w:rPr>
                <w:rFonts w:ascii="Tahoma" w:hAnsi="Tahoma" w:cs="Tahoma"/>
                <w:color w:val="000000"/>
                <w:sz w:val="20"/>
                <w:lang w:eastAsia="es-AR"/>
              </w:rPr>
            </w:pPr>
            <w:r w:rsidRPr="00D27D6F">
              <w:rPr>
                <w:rFonts w:ascii="Tahoma" w:hAnsi="Tahoma" w:cs="Tahoma"/>
                <w:color w:val="000000"/>
                <w:sz w:val="20"/>
                <w:lang w:eastAsia="es-AR"/>
              </w:rPr>
              <w:t>20500</w:t>
            </w:r>
          </w:p>
        </w:tc>
        <w:tc>
          <w:tcPr>
            <w:tcW w:w="6390" w:type="dxa"/>
            <w:tcBorders>
              <w:top w:val="nil"/>
              <w:left w:val="nil"/>
              <w:bottom w:val="single" w:sz="4" w:space="0" w:color="auto"/>
              <w:right w:val="single" w:sz="4" w:space="0" w:color="auto"/>
            </w:tcBorders>
            <w:vAlign w:val="center"/>
            <w:hideMark/>
          </w:tcPr>
          <w:p w14:paraId="38882A99" w14:textId="77777777" w:rsidR="00004EE4" w:rsidRPr="00D27D6F" w:rsidRDefault="00004EE4" w:rsidP="002A6C34">
            <w:pPr>
              <w:jc w:val="both"/>
              <w:rPr>
                <w:rFonts w:ascii="Tahoma" w:hAnsi="Tahoma" w:cs="Tahoma"/>
                <w:color w:val="000000"/>
                <w:sz w:val="20"/>
                <w:lang w:eastAsia="es-AR"/>
              </w:rPr>
            </w:pPr>
            <w:r w:rsidRPr="00D27D6F">
              <w:rPr>
                <w:rFonts w:ascii="Tahoma" w:hAnsi="Tahoma" w:cs="Tahoma"/>
                <w:color w:val="000000"/>
                <w:sz w:val="20"/>
                <w:lang w:val="es-ES" w:eastAsia="es-AR"/>
              </w:rPr>
              <w:t xml:space="preserve"> Manufactura de productos de panadería. </w:t>
            </w:r>
          </w:p>
        </w:tc>
        <w:tc>
          <w:tcPr>
            <w:tcW w:w="1440" w:type="dxa"/>
            <w:gridSpan w:val="2"/>
            <w:tcBorders>
              <w:top w:val="nil"/>
              <w:left w:val="nil"/>
              <w:bottom w:val="single" w:sz="4" w:space="0" w:color="auto"/>
              <w:right w:val="single" w:sz="4" w:space="0" w:color="auto"/>
            </w:tcBorders>
            <w:noWrap/>
            <w:vAlign w:val="bottom"/>
            <w:hideMark/>
          </w:tcPr>
          <w:p w14:paraId="5AD6FC62" w14:textId="77777777" w:rsidR="00004EE4" w:rsidRPr="00D27D6F" w:rsidRDefault="00004EE4"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004EE4" w:rsidRPr="00D27D6F" w14:paraId="7F418444"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1A57B5B3" w14:textId="77777777" w:rsidR="00004EE4" w:rsidRPr="00D27D6F" w:rsidRDefault="00004EE4" w:rsidP="002A6C34">
            <w:pPr>
              <w:jc w:val="right"/>
              <w:rPr>
                <w:rFonts w:ascii="Tahoma" w:hAnsi="Tahoma" w:cs="Tahoma"/>
                <w:color w:val="000000"/>
                <w:sz w:val="20"/>
                <w:lang w:eastAsia="es-AR"/>
              </w:rPr>
            </w:pPr>
            <w:r w:rsidRPr="00D27D6F">
              <w:rPr>
                <w:rFonts w:ascii="Tahoma" w:hAnsi="Tahoma" w:cs="Tahoma"/>
                <w:color w:val="000000"/>
                <w:sz w:val="20"/>
                <w:lang w:eastAsia="es-AR"/>
              </w:rPr>
              <w:t>20600</w:t>
            </w:r>
          </w:p>
        </w:tc>
        <w:tc>
          <w:tcPr>
            <w:tcW w:w="6390" w:type="dxa"/>
            <w:tcBorders>
              <w:top w:val="nil"/>
              <w:left w:val="nil"/>
              <w:bottom w:val="single" w:sz="4" w:space="0" w:color="auto"/>
              <w:right w:val="single" w:sz="4" w:space="0" w:color="auto"/>
            </w:tcBorders>
            <w:vAlign w:val="center"/>
            <w:hideMark/>
          </w:tcPr>
          <w:p w14:paraId="31E2476E" w14:textId="77777777" w:rsidR="00004EE4" w:rsidRPr="00D27D6F" w:rsidRDefault="00004EE4" w:rsidP="002A6C34">
            <w:pPr>
              <w:jc w:val="both"/>
              <w:rPr>
                <w:rFonts w:ascii="Tahoma" w:hAnsi="Tahoma" w:cs="Tahoma"/>
                <w:color w:val="000000"/>
                <w:sz w:val="20"/>
                <w:lang w:eastAsia="es-AR"/>
              </w:rPr>
            </w:pPr>
            <w:r w:rsidRPr="00D27D6F">
              <w:rPr>
                <w:rFonts w:ascii="Tahoma" w:hAnsi="Tahoma" w:cs="Tahoma"/>
                <w:color w:val="000000"/>
                <w:sz w:val="20"/>
                <w:lang w:val="es-ES" w:eastAsia="es-AR"/>
              </w:rPr>
              <w:t xml:space="preserve"> Manufactura de productos de molino.</w:t>
            </w:r>
          </w:p>
        </w:tc>
        <w:tc>
          <w:tcPr>
            <w:tcW w:w="1440" w:type="dxa"/>
            <w:gridSpan w:val="2"/>
            <w:tcBorders>
              <w:top w:val="nil"/>
              <w:left w:val="nil"/>
              <w:bottom w:val="single" w:sz="4" w:space="0" w:color="auto"/>
              <w:right w:val="single" w:sz="4" w:space="0" w:color="auto"/>
            </w:tcBorders>
            <w:noWrap/>
            <w:vAlign w:val="bottom"/>
            <w:hideMark/>
          </w:tcPr>
          <w:p w14:paraId="50DB11AA" w14:textId="77777777" w:rsidR="00004EE4" w:rsidRPr="00D27D6F" w:rsidRDefault="00004EE4"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004EE4" w:rsidRPr="00D27D6F" w14:paraId="4A3B7D94"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0F7C18EC" w14:textId="77777777" w:rsidR="00004EE4" w:rsidRPr="00D27D6F" w:rsidRDefault="00004EE4" w:rsidP="002A6C34">
            <w:pPr>
              <w:jc w:val="right"/>
              <w:rPr>
                <w:rFonts w:ascii="Tahoma" w:hAnsi="Tahoma" w:cs="Tahoma"/>
                <w:color w:val="000000"/>
                <w:sz w:val="20"/>
                <w:lang w:eastAsia="es-AR"/>
              </w:rPr>
            </w:pPr>
            <w:r w:rsidRPr="00D27D6F">
              <w:rPr>
                <w:rFonts w:ascii="Tahoma" w:hAnsi="Tahoma" w:cs="Tahoma"/>
                <w:color w:val="000000"/>
                <w:sz w:val="20"/>
                <w:lang w:eastAsia="es-AR"/>
              </w:rPr>
              <w:t>20700</w:t>
            </w:r>
          </w:p>
        </w:tc>
        <w:tc>
          <w:tcPr>
            <w:tcW w:w="6390" w:type="dxa"/>
            <w:tcBorders>
              <w:top w:val="nil"/>
              <w:left w:val="nil"/>
              <w:bottom w:val="single" w:sz="4" w:space="0" w:color="auto"/>
              <w:right w:val="single" w:sz="4" w:space="0" w:color="auto"/>
            </w:tcBorders>
            <w:vAlign w:val="center"/>
            <w:hideMark/>
          </w:tcPr>
          <w:p w14:paraId="26D4BEB9" w14:textId="77777777" w:rsidR="00004EE4" w:rsidRPr="00D27D6F" w:rsidRDefault="00004EE4" w:rsidP="002A6C34">
            <w:pPr>
              <w:jc w:val="both"/>
              <w:rPr>
                <w:rFonts w:ascii="Tahoma" w:hAnsi="Tahoma" w:cs="Tahoma"/>
                <w:color w:val="000000"/>
                <w:sz w:val="20"/>
                <w:lang w:eastAsia="es-AR"/>
              </w:rPr>
            </w:pPr>
            <w:r w:rsidRPr="00D27D6F">
              <w:rPr>
                <w:rFonts w:ascii="Tahoma" w:hAnsi="Tahoma" w:cs="Tahoma"/>
                <w:color w:val="000000"/>
                <w:sz w:val="20"/>
                <w:lang w:val="es-ES" w:eastAsia="es-AR"/>
              </w:rPr>
              <w:t xml:space="preserve"> Ingenios y refinerías de azúcar.</w:t>
            </w:r>
          </w:p>
        </w:tc>
        <w:tc>
          <w:tcPr>
            <w:tcW w:w="1440" w:type="dxa"/>
            <w:gridSpan w:val="2"/>
            <w:tcBorders>
              <w:top w:val="nil"/>
              <w:left w:val="nil"/>
              <w:bottom w:val="single" w:sz="4" w:space="0" w:color="auto"/>
              <w:right w:val="single" w:sz="4" w:space="0" w:color="auto"/>
            </w:tcBorders>
            <w:noWrap/>
            <w:vAlign w:val="bottom"/>
            <w:hideMark/>
          </w:tcPr>
          <w:p w14:paraId="4AA58065" w14:textId="77777777" w:rsidR="00004EE4" w:rsidRPr="00D27D6F" w:rsidRDefault="00004EE4"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004EE4" w:rsidRPr="00D27D6F" w14:paraId="1BCB78E6"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674D7D44" w14:textId="77777777" w:rsidR="00004EE4" w:rsidRPr="00D27D6F" w:rsidRDefault="00004EE4" w:rsidP="002A6C34">
            <w:pPr>
              <w:jc w:val="right"/>
              <w:rPr>
                <w:rFonts w:ascii="Tahoma" w:hAnsi="Tahoma" w:cs="Tahoma"/>
                <w:color w:val="000000"/>
                <w:sz w:val="20"/>
                <w:lang w:eastAsia="es-AR"/>
              </w:rPr>
            </w:pPr>
            <w:r w:rsidRPr="00D27D6F">
              <w:rPr>
                <w:rFonts w:ascii="Tahoma" w:hAnsi="Tahoma" w:cs="Tahoma"/>
                <w:color w:val="000000"/>
                <w:sz w:val="20"/>
                <w:lang w:eastAsia="es-AR"/>
              </w:rPr>
              <w:t>20800</w:t>
            </w:r>
          </w:p>
        </w:tc>
        <w:tc>
          <w:tcPr>
            <w:tcW w:w="6390" w:type="dxa"/>
            <w:tcBorders>
              <w:top w:val="nil"/>
              <w:left w:val="nil"/>
              <w:bottom w:val="single" w:sz="4" w:space="0" w:color="auto"/>
              <w:right w:val="single" w:sz="4" w:space="0" w:color="auto"/>
            </w:tcBorders>
            <w:vAlign w:val="center"/>
            <w:hideMark/>
          </w:tcPr>
          <w:p w14:paraId="22CB8620" w14:textId="77777777" w:rsidR="00004EE4" w:rsidRPr="00D27D6F" w:rsidRDefault="00004EE4" w:rsidP="002A6C34">
            <w:pPr>
              <w:jc w:val="both"/>
              <w:rPr>
                <w:rFonts w:ascii="Tahoma" w:hAnsi="Tahoma" w:cs="Tahoma"/>
                <w:color w:val="000000"/>
                <w:sz w:val="20"/>
                <w:lang w:eastAsia="es-AR"/>
              </w:rPr>
            </w:pPr>
            <w:r w:rsidRPr="00D27D6F">
              <w:rPr>
                <w:rFonts w:ascii="Tahoma" w:hAnsi="Tahoma" w:cs="Tahoma"/>
                <w:color w:val="000000"/>
                <w:sz w:val="20"/>
                <w:lang w:val="es-ES" w:eastAsia="es-AR"/>
              </w:rPr>
              <w:t xml:space="preserve"> Fabricación de productos de confitería (excepto productos de panadería).</w:t>
            </w:r>
          </w:p>
        </w:tc>
        <w:tc>
          <w:tcPr>
            <w:tcW w:w="1440" w:type="dxa"/>
            <w:gridSpan w:val="2"/>
            <w:tcBorders>
              <w:top w:val="nil"/>
              <w:left w:val="nil"/>
              <w:bottom w:val="single" w:sz="4" w:space="0" w:color="auto"/>
              <w:right w:val="single" w:sz="4" w:space="0" w:color="auto"/>
            </w:tcBorders>
            <w:noWrap/>
            <w:vAlign w:val="bottom"/>
            <w:hideMark/>
          </w:tcPr>
          <w:p w14:paraId="74E54D18" w14:textId="77777777" w:rsidR="00004EE4" w:rsidRPr="00D27D6F" w:rsidRDefault="00004EE4"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004EE4" w:rsidRPr="00D27D6F" w14:paraId="6A2FB753"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67E9C7AD" w14:textId="77777777" w:rsidR="00004EE4" w:rsidRPr="00D27D6F" w:rsidRDefault="00004EE4" w:rsidP="002A6C34">
            <w:pPr>
              <w:jc w:val="right"/>
              <w:rPr>
                <w:rFonts w:ascii="Tahoma" w:hAnsi="Tahoma" w:cs="Tahoma"/>
                <w:color w:val="000000"/>
                <w:sz w:val="20"/>
                <w:lang w:eastAsia="es-AR"/>
              </w:rPr>
            </w:pPr>
            <w:r w:rsidRPr="00D27D6F">
              <w:rPr>
                <w:rFonts w:ascii="Tahoma" w:hAnsi="Tahoma" w:cs="Tahoma"/>
                <w:color w:val="000000"/>
                <w:sz w:val="20"/>
                <w:lang w:eastAsia="es-AR"/>
              </w:rPr>
              <w:t>20900</w:t>
            </w:r>
          </w:p>
        </w:tc>
        <w:tc>
          <w:tcPr>
            <w:tcW w:w="6390" w:type="dxa"/>
            <w:tcBorders>
              <w:top w:val="nil"/>
              <w:left w:val="nil"/>
              <w:bottom w:val="single" w:sz="4" w:space="0" w:color="auto"/>
              <w:right w:val="single" w:sz="4" w:space="0" w:color="auto"/>
            </w:tcBorders>
            <w:vAlign w:val="center"/>
            <w:hideMark/>
          </w:tcPr>
          <w:p w14:paraId="0E9E1390" w14:textId="77777777" w:rsidR="00004EE4" w:rsidRPr="00D27D6F" w:rsidRDefault="00004EE4" w:rsidP="002A6C34">
            <w:pPr>
              <w:jc w:val="both"/>
              <w:rPr>
                <w:rFonts w:ascii="Tahoma" w:hAnsi="Tahoma" w:cs="Tahoma"/>
                <w:color w:val="000000"/>
                <w:sz w:val="20"/>
                <w:lang w:eastAsia="es-AR"/>
              </w:rPr>
            </w:pPr>
            <w:r w:rsidRPr="00D27D6F">
              <w:rPr>
                <w:rFonts w:ascii="Tahoma" w:hAnsi="Tahoma" w:cs="Tahoma"/>
                <w:color w:val="000000"/>
                <w:sz w:val="20"/>
                <w:lang w:val="es-ES" w:eastAsia="es-AR"/>
              </w:rPr>
              <w:t xml:space="preserve"> Industrias alimenticias diversas.</w:t>
            </w:r>
          </w:p>
        </w:tc>
        <w:tc>
          <w:tcPr>
            <w:tcW w:w="1440" w:type="dxa"/>
            <w:gridSpan w:val="2"/>
            <w:tcBorders>
              <w:top w:val="nil"/>
              <w:left w:val="nil"/>
              <w:bottom w:val="single" w:sz="4" w:space="0" w:color="auto"/>
              <w:right w:val="single" w:sz="4" w:space="0" w:color="auto"/>
            </w:tcBorders>
            <w:noWrap/>
            <w:vAlign w:val="bottom"/>
            <w:hideMark/>
          </w:tcPr>
          <w:p w14:paraId="61613B60" w14:textId="77777777" w:rsidR="00004EE4" w:rsidRPr="00D27D6F" w:rsidRDefault="00004EE4"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004EE4" w:rsidRPr="00D27D6F" w14:paraId="7D18864B"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4398E91B" w14:textId="77777777" w:rsidR="00004EE4" w:rsidRPr="00D27D6F" w:rsidRDefault="00004EE4" w:rsidP="002A6C34">
            <w:pPr>
              <w:jc w:val="right"/>
              <w:rPr>
                <w:rFonts w:ascii="Tahoma" w:hAnsi="Tahoma" w:cs="Tahoma"/>
                <w:color w:val="000000"/>
                <w:sz w:val="20"/>
                <w:lang w:eastAsia="es-AR"/>
              </w:rPr>
            </w:pPr>
            <w:r w:rsidRPr="00D27D6F">
              <w:rPr>
                <w:rFonts w:ascii="Tahoma" w:hAnsi="Tahoma" w:cs="Tahoma"/>
                <w:color w:val="000000"/>
                <w:sz w:val="20"/>
                <w:lang w:eastAsia="es-AR"/>
              </w:rPr>
              <w:t>20901</w:t>
            </w:r>
          </w:p>
        </w:tc>
        <w:tc>
          <w:tcPr>
            <w:tcW w:w="6390" w:type="dxa"/>
            <w:tcBorders>
              <w:top w:val="nil"/>
              <w:left w:val="nil"/>
              <w:bottom w:val="single" w:sz="4" w:space="0" w:color="auto"/>
              <w:right w:val="single" w:sz="4" w:space="0" w:color="auto"/>
            </w:tcBorders>
            <w:vAlign w:val="center"/>
            <w:hideMark/>
          </w:tcPr>
          <w:p w14:paraId="5C33979C" w14:textId="77777777" w:rsidR="00004EE4" w:rsidRPr="00D27D6F" w:rsidRDefault="00004EE4" w:rsidP="002A6C34">
            <w:pPr>
              <w:jc w:val="both"/>
              <w:rPr>
                <w:rFonts w:ascii="Tahoma" w:hAnsi="Tahoma" w:cs="Tahoma"/>
                <w:color w:val="000000"/>
                <w:sz w:val="20"/>
                <w:lang w:eastAsia="es-AR"/>
              </w:rPr>
            </w:pPr>
            <w:r w:rsidRPr="00D27D6F">
              <w:rPr>
                <w:rFonts w:ascii="Tahoma" w:hAnsi="Tahoma" w:cs="Tahoma"/>
                <w:color w:val="000000"/>
                <w:sz w:val="20"/>
                <w:lang w:val="es-ES" w:eastAsia="es-AR"/>
              </w:rPr>
              <w:t xml:space="preserve"> Fábrica de fideos secos.</w:t>
            </w:r>
          </w:p>
        </w:tc>
        <w:tc>
          <w:tcPr>
            <w:tcW w:w="1440" w:type="dxa"/>
            <w:gridSpan w:val="2"/>
            <w:tcBorders>
              <w:top w:val="nil"/>
              <w:left w:val="nil"/>
              <w:bottom w:val="single" w:sz="4" w:space="0" w:color="auto"/>
              <w:right w:val="single" w:sz="4" w:space="0" w:color="auto"/>
            </w:tcBorders>
            <w:noWrap/>
            <w:vAlign w:val="bottom"/>
            <w:hideMark/>
          </w:tcPr>
          <w:p w14:paraId="424C1D9A" w14:textId="77777777" w:rsidR="00004EE4" w:rsidRPr="00D27D6F" w:rsidRDefault="00004EE4"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004EE4" w:rsidRPr="00D27D6F" w14:paraId="790CB711"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30E4D3EC" w14:textId="77777777" w:rsidR="00004EE4" w:rsidRPr="00D27D6F" w:rsidRDefault="00004EE4" w:rsidP="002A6C34">
            <w:pPr>
              <w:jc w:val="right"/>
              <w:rPr>
                <w:rFonts w:ascii="Tahoma" w:hAnsi="Tahoma" w:cs="Tahoma"/>
                <w:color w:val="000000"/>
                <w:sz w:val="20"/>
                <w:lang w:eastAsia="es-AR"/>
              </w:rPr>
            </w:pPr>
            <w:r w:rsidRPr="00D27D6F">
              <w:rPr>
                <w:rFonts w:ascii="Tahoma" w:hAnsi="Tahoma" w:cs="Tahoma"/>
                <w:color w:val="000000"/>
                <w:sz w:val="20"/>
                <w:lang w:eastAsia="es-AR"/>
              </w:rPr>
              <w:t>20902</w:t>
            </w:r>
          </w:p>
        </w:tc>
        <w:tc>
          <w:tcPr>
            <w:tcW w:w="6390" w:type="dxa"/>
            <w:tcBorders>
              <w:top w:val="nil"/>
              <w:left w:val="nil"/>
              <w:bottom w:val="single" w:sz="4" w:space="0" w:color="auto"/>
              <w:right w:val="single" w:sz="4" w:space="0" w:color="auto"/>
            </w:tcBorders>
            <w:vAlign w:val="center"/>
            <w:hideMark/>
          </w:tcPr>
          <w:p w14:paraId="55A2D522" w14:textId="77777777" w:rsidR="00004EE4" w:rsidRPr="00D27D6F" w:rsidRDefault="00004EE4" w:rsidP="002A6C34">
            <w:pPr>
              <w:rPr>
                <w:rFonts w:ascii="Tahoma" w:hAnsi="Tahoma" w:cs="Tahoma"/>
                <w:color w:val="000000"/>
                <w:sz w:val="20"/>
                <w:lang w:eastAsia="es-AR"/>
              </w:rPr>
            </w:pPr>
            <w:r w:rsidRPr="00D27D6F">
              <w:rPr>
                <w:rFonts w:ascii="Tahoma" w:hAnsi="Tahoma" w:cs="Tahoma"/>
                <w:color w:val="000000"/>
                <w:sz w:val="20"/>
                <w:lang w:val="es-ES"/>
              </w:rPr>
              <w:t xml:space="preserve"> Fábrica de aceites (molienda de semillas oleaginosas).    </w:t>
            </w:r>
          </w:p>
        </w:tc>
        <w:tc>
          <w:tcPr>
            <w:tcW w:w="1440" w:type="dxa"/>
            <w:gridSpan w:val="2"/>
            <w:tcBorders>
              <w:top w:val="nil"/>
              <w:left w:val="nil"/>
              <w:bottom w:val="single" w:sz="4" w:space="0" w:color="auto"/>
              <w:right w:val="single" w:sz="4" w:space="0" w:color="auto"/>
            </w:tcBorders>
            <w:noWrap/>
            <w:vAlign w:val="bottom"/>
            <w:hideMark/>
          </w:tcPr>
          <w:p w14:paraId="62D74F5E" w14:textId="77777777" w:rsidR="00004EE4" w:rsidRPr="00D27D6F" w:rsidRDefault="00004EE4"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004EE4" w:rsidRPr="00D27D6F" w14:paraId="328F2938" w14:textId="77777777" w:rsidTr="002A6C34">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77D7F2EB" w14:textId="77777777" w:rsidR="00004EE4" w:rsidRPr="00D27D6F" w:rsidRDefault="00004EE4"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lang w:val="es-ES"/>
              </w:rPr>
              <w:t>INDUSTRIA DE BEBIDAS</w:t>
            </w:r>
          </w:p>
        </w:tc>
      </w:tr>
      <w:tr w:rsidR="00004EE4" w:rsidRPr="00D27D6F" w14:paraId="68F2FC8C"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392D08F5" w14:textId="77777777" w:rsidR="00004EE4" w:rsidRPr="00D27D6F" w:rsidRDefault="00004EE4" w:rsidP="002A6C34">
            <w:pPr>
              <w:jc w:val="right"/>
              <w:rPr>
                <w:rFonts w:ascii="Tahoma" w:hAnsi="Tahoma" w:cs="Tahoma"/>
                <w:color w:val="000000"/>
                <w:sz w:val="20"/>
                <w:lang w:eastAsia="es-AR"/>
              </w:rPr>
            </w:pPr>
            <w:r w:rsidRPr="00D27D6F">
              <w:rPr>
                <w:rFonts w:ascii="Tahoma" w:hAnsi="Tahoma" w:cs="Tahoma"/>
                <w:color w:val="000000"/>
                <w:sz w:val="20"/>
                <w:lang w:eastAsia="es-AR"/>
              </w:rPr>
              <w:t>21100</w:t>
            </w:r>
          </w:p>
        </w:tc>
        <w:tc>
          <w:tcPr>
            <w:tcW w:w="6390" w:type="dxa"/>
            <w:tcBorders>
              <w:top w:val="nil"/>
              <w:left w:val="nil"/>
              <w:bottom w:val="single" w:sz="4" w:space="0" w:color="auto"/>
              <w:right w:val="single" w:sz="4" w:space="0" w:color="auto"/>
            </w:tcBorders>
            <w:vAlign w:val="center"/>
            <w:hideMark/>
          </w:tcPr>
          <w:p w14:paraId="0FBD8103" w14:textId="77777777" w:rsidR="00004EE4" w:rsidRPr="00D27D6F" w:rsidRDefault="00004EE4" w:rsidP="002A6C34">
            <w:pPr>
              <w:rPr>
                <w:rFonts w:ascii="Tahoma" w:hAnsi="Tahoma" w:cs="Tahoma"/>
                <w:color w:val="000000"/>
                <w:sz w:val="20"/>
                <w:lang w:eastAsia="es-AR"/>
              </w:rPr>
            </w:pPr>
            <w:r w:rsidRPr="00D27D6F">
              <w:rPr>
                <w:rFonts w:ascii="Tahoma" w:hAnsi="Tahoma" w:cs="Tahoma"/>
                <w:color w:val="000000"/>
                <w:sz w:val="20"/>
                <w:lang w:val="es-ES"/>
              </w:rPr>
              <w:t xml:space="preserve"> Destilación, rectificación y mezcla de bebidas espirituosas.</w:t>
            </w:r>
          </w:p>
        </w:tc>
        <w:tc>
          <w:tcPr>
            <w:tcW w:w="1440" w:type="dxa"/>
            <w:gridSpan w:val="2"/>
            <w:tcBorders>
              <w:top w:val="nil"/>
              <w:left w:val="nil"/>
              <w:bottom w:val="single" w:sz="4" w:space="0" w:color="auto"/>
              <w:right w:val="single" w:sz="4" w:space="0" w:color="auto"/>
            </w:tcBorders>
            <w:noWrap/>
            <w:vAlign w:val="bottom"/>
            <w:hideMark/>
          </w:tcPr>
          <w:p w14:paraId="740B1A0B" w14:textId="77777777" w:rsidR="00004EE4" w:rsidRPr="00D27D6F" w:rsidRDefault="00004EE4"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004EE4" w:rsidRPr="00D27D6F" w14:paraId="7791262C"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4CCF7DEC" w14:textId="77777777" w:rsidR="00004EE4" w:rsidRPr="000B2EE1" w:rsidRDefault="00004EE4" w:rsidP="002A6C34">
            <w:pPr>
              <w:jc w:val="right"/>
              <w:rPr>
                <w:rFonts w:ascii="Tahoma" w:hAnsi="Tahoma" w:cs="Tahoma"/>
                <w:color w:val="000000"/>
                <w:sz w:val="20"/>
                <w:lang w:eastAsia="es-AR"/>
              </w:rPr>
            </w:pPr>
            <w:r w:rsidRPr="000B2EE1">
              <w:rPr>
                <w:rFonts w:ascii="Tahoma" w:hAnsi="Tahoma" w:cs="Tahoma"/>
                <w:color w:val="000000"/>
                <w:sz w:val="20"/>
                <w:lang w:eastAsia="es-AR"/>
              </w:rPr>
              <w:t>21200</w:t>
            </w:r>
          </w:p>
        </w:tc>
        <w:tc>
          <w:tcPr>
            <w:tcW w:w="6390" w:type="dxa"/>
            <w:tcBorders>
              <w:top w:val="nil"/>
              <w:left w:val="nil"/>
              <w:bottom w:val="single" w:sz="4" w:space="0" w:color="auto"/>
              <w:right w:val="single" w:sz="4" w:space="0" w:color="auto"/>
            </w:tcBorders>
            <w:vAlign w:val="center"/>
            <w:hideMark/>
          </w:tcPr>
          <w:p w14:paraId="4F1E9243" w14:textId="77777777" w:rsidR="00004EE4" w:rsidRPr="000B2EE1" w:rsidRDefault="00004EE4" w:rsidP="002A6C34">
            <w:pPr>
              <w:rPr>
                <w:rFonts w:ascii="Tahoma" w:hAnsi="Tahoma" w:cs="Tahoma"/>
                <w:color w:val="000000"/>
                <w:sz w:val="20"/>
                <w:lang w:eastAsia="es-AR"/>
              </w:rPr>
            </w:pPr>
            <w:r w:rsidRPr="000B2EE1">
              <w:rPr>
                <w:rFonts w:ascii="Tahoma" w:hAnsi="Tahoma" w:cs="Tahoma"/>
                <w:color w:val="000000"/>
                <w:sz w:val="20"/>
                <w:lang w:val="es-ES"/>
              </w:rPr>
              <w:t xml:space="preserve"> Industrias vitivinícolas.</w:t>
            </w:r>
          </w:p>
        </w:tc>
        <w:tc>
          <w:tcPr>
            <w:tcW w:w="1440" w:type="dxa"/>
            <w:gridSpan w:val="2"/>
            <w:tcBorders>
              <w:top w:val="nil"/>
              <w:left w:val="nil"/>
              <w:bottom w:val="single" w:sz="4" w:space="0" w:color="auto"/>
              <w:right w:val="single" w:sz="4" w:space="0" w:color="auto"/>
            </w:tcBorders>
            <w:noWrap/>
            <w:vAlign w:val="bottom"/>
            <w:hideMark/>
          </w:tcPr>
          <w:p w14:paraId="62DDF1C6" w14:textId="77777777" w:rsidR="00004EE4" w:rsidRPr="00D27D6F" w:rsidRDefault="00004EE4" w:rsidP="002A6C34">
            <w:pPr>
              <w:jc w:val="center"/>
              <w:rPr>
                <w:rFonts w:ascii="Tahoma" w:hAnsi="Tahoma" w:cs="Tahoma"/>
                <w:color w:val="000000"/>
                <w:sz w:val="20"/>
                <w:lang w:eastAsia="es-AR"/>
              </w:rPr>
            </w:pPr>
            <w:r w:rsidRPr="000B2EE1">
              <w:rPr>
                <w:rFonts w:ascii="Tahoma" w:hAnsi="Tahoma" w:cs="Tahoma"/>
                <w:color w:val="000000"/>
                <w:sz w:val="20"/>
                <w:lang w:eastAsia="es-AR"/>
              </w:rPr>
              <w:t>5%o</w:t>
            </w:r>
          </w:p>
        </w:tc>
      </w:tr>
      <w:tr w:rsidR="00004EE4" w:rsidRPr="00D27D6F" w14:paraId="727232FD"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16725FBF" w14:textId="77777777" w:rsidR="00004EE4" w:rsidRPr="00D27D6F" w:rsidRDefault="00004EE4" w:rsidP="002A6C34">
            <w:pPr>
              <w:jc w:val="right"/>
              <w:rPr>
                <w:rFonts w:ascii="Tahoma" w:hAnsi="Tahoma" w:cs="Tahoma"/>
                <w:color w:val="000000"/>
                <w:sz w:val="20"/>
                <w:lang w:eastAsia="es-AR"/>
              </w:rPr>
            </w:pPr>
            <w:r w:rsidRPr="00D27D6F">
              <w:rPr>
                <w:rFonts w:ascii="Tahoma" w:hAnsi="Tahoma" w:cs="Tahoma"/>
                <w:color w:val="000000"/>
                <w:sz w:val="20"/>
                <w:lang w:eastAsia="es-AR"/>
              </w:rPr>
              <w:t>21300</w:t>
            </w:r>
          </w:p>
        </w:tc>
        <w:tc>
          <w:tcPr>
            <w:tcW w:w="6390" w:type="dxa"/>
            <w:tcBorders>
              <w:top w:val="nil"/>
              <w:left w:val="nil"/>
              <w:bottom w:val="single" w:sz="4" w:space="0" w:color="auto"/>
              <w:right w:val="single" w:sz="4" w:space="0" w:color="auto"/>
            </w:tcBorders>
            <w:vAlign w:val="center"/>
            <w:hideMark/>
          </w:tcPr>
          <w:p w14:paraId="3CCFDC4F" w14:textId="77777777" w:rsidR="00004EE4" w:rsidRPr="00D27D6F" w:rsidRDefault="00004EE4" w:rsidP="002A6C34">
            <w:pPr>
              <w:rPr>
                <w:rFonts w:ascii="Tahoma" w:hAnsi="Tahoma" w:cs="Tahoma"/>
                <w:color w:val="000000"/>
                <w:sz w:val="20"/>
                <w:lang w:eastAsia="es-AR"/>
              </w:rPr>
            </w:pPr>
            <w:r w:rsidRPr="00D27D6F">
              <w:rPr>
                <w:rFonts w:ascii="Tahoma" w:hAnsi="Tahoma" w:cs="Tahoma"/>
                <w:color w:val="000000"/>
                <w:sz w:val="20"/>
                <w:lang w:val="es-ES"/>
              </w:rPr>
              <w:t xml:space="preserve"> Fabricación de cerveza y malta.</w:t>
            </w:r>
          </w:p>
        </w:tc>
        <w:tc>
          <w:tcPr>
            <w:tcW w:w="1440" w:type="dxa"/>
            <w:gridSpan w:val="2"/>
            <w:tcBorders>
              <w:top w:val="nil"/>
              <w:left w:val="nil"/>
              <w:bottom w:val="single" w:sz="4" w:space="0" w:color="auto"/>
              <w:right w:val="single" w:sz="4" w:space="0" w:color="auto"/>
            </w:tcBorders>
            <w:noWrap/>
            <w:vAlign w:val="bottom"/>
            <w:hideMark/>
          </w:tcPr>
          <w:p w14:paraId="0D4385D7" w14:textId="77777777" w:rsidR="00004EE4" w:rsidRPr="00D27D6F" w:rsidRDefault="00004EE4"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004EE4" w:rsidRPr="00D27D6F" w14:paraId="0AAC081E"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221B025B" w14:textId="77777777" w:rsidR="00004EE4" w:rsidRPr="00D27D6F" w:rsidRDefault="00004EE4" w:rsidP="002A6C34">
            <w:pPr>
              <w:jc w:val="right"/>
              <w:rPr>
                <w:rFonts w:ascii="Tahoma" w:hAnsi="Tahoma" w:cs="Tahoma"/>
                <w:color w:val="000000"/>
                <w:sz w:val="20"/>
                <w:lang w:eastAsia="es-AR"/>
              </w:rPr>
            </w:pPr>
            <w:r w:rsidRPr="00D27D6F">
              <w:rPr>
                <w:rFonts w:ascii="Tahoma" w:hAnsi="Tahoma" w:cs="Tahoma"/>
                <w:color w:val="000000"/>
                <w:sz w:val="20"/>
                <w:lang w:eastAsia="es-AR"/>
              </w:rPr>
              <w:t>21400</w:t>
            </w:r>
          </w:p>
        </w:tc>
        <w:tc>
          <w:tcPr>
            <w:tcW w:w="6390" w:type="dxa"/>
            <w:tcBorders>
              <w:top w:val="nil"/>
              <w:left w:val="nil"/>
              <w:bottom w:val="single" w:sz="4" w:space="0" w:color="auto"/>
              <w:right w:val="single" w:sz="4" w:space="0" w:color="auto"/>
            </w:tcBorders>
            <w:vAlign w:val="center"/>
            <w:hideMark/>
          </w:tcPr>
          <w:p w14:paraId="01362CDD" w14:textId="77777777" w:rsidR="00004EE4" w:rsidRPr="00D27D6F" w:rsidRDefault="00004EE4" w:rsidP="002A6C34">
            <w:pPr>
              <w:rPr>
                <w:rFonts w:ascii="Tahoma" w:hAnsi="Tahoma" w:cs="Tahoma"/>
                <w:color w:val="000000"/>
                <w:sz w:val="20"/>
                <w:lang w:eastAsia="es-AR"/>
              </w:rPr>
            </w:pPr>
            <w:r w:rsidRPr="00D27D6F">
              <w:rPr>
                <w:rFonts w:ascii="Tahoma" w:hAnsi="Tahoma" w:cs="Tahoma"/>
                <w:color w:val="000000"/>
                <w:sz w:val="20"/>
                <w:lang w:val="es-ES"/>
              </w:rPr>
              <w:t xml:space="preserve"> Fabricación de bebidas no alcohólicas y aguas gaseosas.</w:t>
            </w:r>
          </w:p>
        </w:tc>
        <w:tc>
          <w:tcPr>
            <w:tcW w:w="1440" w:type="dxa"/>
            <w:gridSpan w:val="2"/>
            <w:tcBorders>
              <w:top w:val="nil"/>
              <w:left w:val="nil"/>
              <w:bottom w:val="single" w:sz="4" w:space="0" w:color="auto"/>
              <w:right w:val="single" w:sz="4" w:space="0" w:color="auto"/>
            </w:tcBorders>
            <w:noWrap/>
            <w:vAlign w:val="bottom"/>
            <w:hideMark/>
          </w:tcPr>
          <w:p w14:paraId="1663B88F" w14:textId="77777777" w:rsidR="00004EE4" w:rsidRPr="00D27D6F" w:rsidRDefault="00004EE4"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004EE4" w:rsidRPr="00D27D6F" w14:paraId="56F62B2C" w14:textId="77777777" w:rsidTr="00490A91">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04C00E6D" w14:textId="77777777" w:rsidR="00004EE4" w:rsidRPr="00D27D6F" w:rsidRDefault="00004EE4"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lang w:val="es-ES"/>
              </w:rPr>
              <w:t>FABRICACION DE TEXTILES</w:t>
            </w:r>
          </w:p>
        </w:tc>
      </w:tr>
      <w:tr w:rsidR="00004EE4" w:rsidRPr="00D27D6F" w14:paraId="3F3F653F" w14:textId="77777777" w:rsidTr="00490A91">
        <w:tblPrEx>
          <w:tblCellMar>
            <w:left w:w="70" w:type="dxa"/>
            <w:right w:w="70" w:type="dxa"/>
          </w:tblCellMar>
          <w:tblLook w:val="04A0" w:firstRow="1" w:lastRow="0" w:firstColumn="1" w:lastColumn="0" w:noHBand="0" w:noVBand="1"/>
        </w:tblPrEx>
        <w:trPr>
          <w:trHeight w:val="945"/>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3CE328B0" w14:textId="77777777" w:rsidR="00004EE4" w:rsidRPr="00D27D6F" w:rsidRDefault="00004EE4" w:rsidP="002A6C34">
            <w:pPr>
              <w:jc w:val="right"/>
              <w:rPr>
                <w:rFonts w:ascii="Tahoma" w:hAnsi="Tahoma" w:cs="Tahoma"/>
                <w:color w:val="000000"/>
                <w:sz w:val="20"/>
                <w:lang w:eastAsia="es-AR"/>
              </w:rPr>
            </w:pPr>
            <w:r w:rsidRPr="00D27D6F">
              <w:rPr>
                <w:rFonts w:ascii="Tahoma" w:hAnsi="Tahoma" w:cs="Tahoma"/>
                <w:color w:val="000000"/>
                <w:sz w:val="20"/>
                <w:lang w:eastAsia="es-AR"/>
              </w:rPr>
              <w:lastRenderedPageBreak/>
              <w:t>23100</w:t>
            </w:r>
          </w:p>
        </w:tc>
        <w:tc>
          <w:tcPr>
            <w:tcW w:w="6390" w:type="dxa"/>
            <w:tcBorders>
              <w:top w:val="single" w:sz="4" w:space="0" w:color="auto"/>
              <w:left w:val="nil"/>
              <w:bottom w:val="single" w:sz="4" w:space="0" w:color="auto"/>
              <w:right w:val="single" w:sz="4" w:space="0" w:color="auto"/>
            </w:tcBorders>
            <w:vAlign w:val="center"/>
            <w:hideMark/>
          </w:tcPr>
          <w:p w14:paraId="719CC72B" w14:textId="77777777" w:rsidR="00004EE4" w:rsidRPr="00D27D6F" w:rsidRDefault="00004EE4" w:rsidP="002A6C34">
            <w:pPr>
              <w:jc w:val="both"/>
              <w:rPr>
                <w:rFonts w:ascii="Tahoma" w:hAnsi="Tahoma" w:cs="Tahoma"/>
                <w:color w:val="000000"/>
                <w:sz w:val="20"/>
                <w:lang w:eastAsia="es-AR"/>
              </w:rPr>
            </w:pPr>
            <w:r w:rsidRPr="00D27D6F">
              <w:rPr>
                <w:rFonts w:ascii="Tahoma" w:hAnsi="Tahoma" w:cs="Tahoma"/>
                <w:color w:val="000000"/>
                <w:sz w:val="20"/>
                <w:lang w:val="es-ES" w:eastAsia="es-AR"/>
              </w:rPr>
              <w:t xml:space="preserve"> Hilado, tejido y acabado de textiles (desmote, enredo, macerado, limpieza, cardado, blanqueado y teñido, fabricación de tapices y alfombras, tejidos trenzados y otros productos primarios).</w:t>
            </w:r>
          </w:p>
        </w:tc>
        <w:tc>
          <w:tcPr>
            <w:tcW w:w="1440" w:type="dxa"/>
            <w:gridSpan w:val="2"/>
            <w:tcBorders>
              <w:top w:val="single" w:sz="4" w:space="0" w:color="auto"/>
              <w:left w:val="nil"/>
              <w:bottom w:val="single" w:sz="4" w:space="0" w:color="auto"/>
              <w:right w:val="single" w:sz="4" w:space="0" w:color="auto"/>
            </w:tcBorders>
            <w:noWrap/>
            <w:vAlign w:val="bottom"/>
            <w:hideMark/>
          </w:tcPr>
          <w:p w14:paraId="2691B7A8" w14:textId="77777777" w:rsidR="00004EE4" w:rsidRPr="00D27D6F" w:rsidRDefault="00004EE4"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004EE4" w:rsidRPr="00D27D6F" w14:paraId="7FCF8FAB"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7E1C0B15" w14:textId="77777777" w:rsidR="00004EE4" w:rsidRPr="00D27D6F" w:rsidRDefault="00004EE4" w:rsidP="002A6C34">
            <w:pPr>
              <w:jc w:val="right"/>
              <w:rPr>
                <w:rFonts w:ascii="Tahoma" w:hAnsi="Tahoma" w:cs="Tahoma"/>
                <w:color w:val="000000"/>
                <w:sz w:val="20"/>
                <w:lang w:eastAsia="es-AR"/>
              </w:rPr>
            </w:pPr>
            <w:r w:rsidRPr="00D27D6F">
              <w:rPr>
                <w:rFonts w:ascii="Tahoma" w:hAnsi="Tahoma" w:cs="Tahoma"/>
                <w:color w:val="000000"/>
                <w:sz w:val="20"/>
                <w:lang w:eastAsia="es-AR"/>
              </w:rPr>
              <w:t>23200</w:t>
            </w:r>
          </w:p>
        </w:tc>
        <w:tc>
          <w:tcPr>
            <w:tcW w:w="6390" w:type="dxa"/>
            <w:tcBorders>
              <w:top w:val="nil"/>
              <w:left w:val="nil"/>
              <w:bottom w:val="single" w:sz="4" w:space="0" w:color="auto"/>
              <w:right w:val="single" w:sz="4" w:space="0" w:color="auto"/>
            </w:tcBorders>
            <w:vAlign w:val="center"/>
            <w:hideMark/>
          </w:tcPr>
          <w:p w14:paraId="14E225BC" w14:textId="77777777" w:rsidR="00004EE4" w:rsidRPr="00D27D6F" w:rsidRDefault="00004EE4" w:rsidP="002A6C34">
            <w:pPr>
              <w:jc w:val="both"/>
              <w:rPr>
                <w:rFonts w:ascii="Tahoma" w:hAnsi="Tahoma" w:cs="Tahoma"/>
                <w:color w:val="000000"/>
                <w:sz w:val="20"/>
                <w:lang w:eastAsia="es-AR"/>
              </w:rPr>
            </w:pPr>
            <w:r w:rsidRPr="00D27D6F">
              <w:rPr>
                <w:rFonts w:ascii="Tahoma" w:hAnsi="Tahoma" w:cs="Tahoma"/>
                <w:color w:val="000000"/>
                <w:sz w:val="20"/>
                <w:lang w:val="es-ES" w:eastAsia="es-AR"/>
              </w:rPr>
              <w:t xml:space="preserve"> Fábrica de tejidos de punto.</w:t>
            </w:r>
          </w:p>
        </w:tc>
        <w:tc>
          <w:tcPr>
            <w:tcW w:w="1440" w:type="dxa"/>
            <w:gridSpan w:val="2"/>
            <w:tcBorders>
              <w:top w:val="nil"/>
              <w:left w:val="nil"/>
              <w:bottom w:val="single" w:sz="4" w:space="0" w:color="auto"/>
              <w:right w:val="single" w:sz="4" w:space="0" w:color="auto"/>
            </w:tcBorders>
            <w:noWrap/>
            <w:vAlign w:val="bottom"/>
            <w:hideMark/>
          </w:tcPr>
          <w:p w14:paraId="42CE4F93" w14:textId="77777777" w:rsidR="00004EE4" w:rsidRPr="00D27D6F" w:rsidRDefault="00004EE4"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004EE4" w:rsidRPr="00D27D6F" w14:paraId="4E245FB2"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58C78815" w14:textId="77777777" w:rsidR="00004EE4" w:rsidRPr="00D27D6F" w:rsidRDefault="00004EE4" w:rsidP="002A6C34">
            <w:pPr>
              <w:jc w:val="right"/>
              <w:rPr>
                <w:rFonts w:ascii="Tahoma" w:hAnsi="Tahoma" w:cs="Tahoma"/>
                <w:color w:val="000000"/>
                <w:sz w:val="20"/>
                <w:lang w:eastAsia="es-AR"/>
              </w:rPr>
            </w:pPr>
            <w:r w:rsidRPr="00D27D6F">
              <w:rPr>
                <w:rFonts w:ascii="Tahoma" w:hAnsi="Tahoma" w:cs="Tahoma"/>
                <w:color w:val="000000"/>
                <w:sz w:val="20"/>
                <w:lang w:eastAsia="es-AR"/>
              </w:rPr>
              <w:t>23300</w:t>
            </w:r>
          </w:p>
        </w:tc>
        <w:tc>
          <w:tcPr>
            <w:tcW w:w="6390" w:type="dxa"/>
            <w:tcBorders>
              <w:top w:val="nil"/>
              <w:left w:val="nil"/>
              <w:bottom w:val="single" w:sz="4" w:space="0" w:color="auto"/>
              <w:right w:val="single" w:sz="4" w:space="0" w:color="auto"/>
            </w:tcBorders>
            <w:vAlign w:val="center"/>
            <w:hideMark/>
          </w:tcPr>
          <w:p w14:paraId="79BC7C4B" w14:textId="77777777" w:rsidR="00004EE4" w:rsidRPr="00D27D6F" w:rsidRDefault="00004EE4" w:rsidP="002A6C34">
            <w:pPr>
              <w:jc w:val="both"/>
              <w:rPr>
                <w:rFonts w:ascii="Tahoma" w:hAnsi="Tahoma" w:cs="Tahoma"/>
                <w:color w:val="000000"/>
                <w:sz w:val="20"/>
                <w:lang w:eastAsia="es-AR"/>
              </w:rPr>
            </w:pPr>
            <w:r w:rsidRPr="00D27D6F">
              <w:rPr>
                <w:rFonts w:ascii="Tahoma" w:hAnsi="Tahoma" w:cs="Tahoma"/>
                <w:color w:val="000000"/>
                <w:sz w:val="20"/>
                <w:lang w:val="es-ES" w:eastAsia="es-AR"/>
              </w:rPr>
              <w:t xml:space="preserve"> Fábrica de cordaje, soga y cordel y cordones para zapatos.</w:t>
            </w:r>
          </w:p>
        </w:tc>
        <w:tc>
          <w:tcPr>
            <w:tcW w:w="1440" w:type="dxa"/>
            <w:gridSpan w:val="2"/>
            <w:tcBorders>
              <w:top w:val="nil"/>
              <w:left w:val="nil"/>
              <w:bottom w:val="single" w:sz="4" w:space="0" w:color="auto"/>
              <w:right w:val="single" w:sz="4" w:space="0" w:color="auto"/>
            </w:tcBorders>
            <w:noWrap/>
            <w:vAlign w:val="bottom"/>
            <w:hideMark/>
          </w:tcPr>
          <w:p w14:paraId="4EF95450" w14:textId="77777777" w:rsidR="00004EE4" w:rsidRPr="00D27D6F" w:rsidRDefault="00004EE4"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004EE4" w:rsidRPr="00D27D6F" w14:paraId="2D2B4DE8"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64781950" w14:textId="77777777" w:rsidR="00004EE4" w:rsidRPr="00D27D6F" w:rsidRDefault="00004EE4" w:rsidP="002A6C34">
            <w:pPr>
              <w:jc w:val="right"/>
              <w:rPr>
                <w:rFonts w:ascii="Tahoma" w:hAnsi="Tahoma" w:cs="Tahoma"/>
                <w:color w:val="000000"/>
                <w:sz w:val="20"/>
                <w:lang w:eastAsia="es-AR"/>
              </w:rPr>
            </w:pPr>
            <w:r w:rsidRPr="00D27D6F">
              <w:rPr>
                <w:rFonts w:ascii="Tahoma" w:hAnsi="Tahoma" w:cs="Tahoma"/>
                <w:color w:val="000000"/>
                <w:sz w:val="20"/>
                <w:lang w:eastAsia="es-AR"/>
              </w:rPr>
              <w:t>23900</w:t>
            </w:r>
          </w:p>
        </w:tc>
        <w:tc>
          <w:tcPr>
            <w:tcW w:w="6390" w:type="dxa"/>
            <w:tcBorders>
              <w:top w:val="single" w:sz="4" w:space="0" w:color="auto"/>
              <w:left w:val="nil"/>
              <w:bottom w:val="single" w:sz="4" w:space="0" w:color="auto"/>
              <w:right w:val="single" w:sz="4" w:space="0" w:color="auto"/>
            </w:tcBorders>
            <w:vAlign w:val="center"/>
            <w:hideMark/>
          </w:tcPr>
          <w:p w14:paraId="6E6FF03F" w14:textId="77777777" w:rsidR="00004EE4" w:rsidRPr="00D27D6F" w:rsidRDefault="00004EE4" w:rsidP="002A6C34">
            <w:pPr>
              <w:jc w:val="both"/>
              <w:rPr>
                <w:rFonts w:ascii="Tahoma" w:hAnsi="Tahoma" w:cs="Tahoma"/>
                <w:color w:val="000000"/>
                <w:sz w:val="20"/>
                <w:lang w:eastAsia="es-AR"/>
              </w:rPr>
            </w:pPr>
            <w:r w:rsidRPr="00D27D6F">
              <w:rPr>
                <w:rFonts w:ascii="Tahoma" w:hAnsi="Tahoma" w:cs="Tahoma"/>
                <w:color w:val="000000"/>
                <w:sz w:val="20"/>
                <w:lang w:val="es-ES" w:eastAsia="es-AR"/>
              </w:rPr>
              <w:t xml:space="preserve"> Fabricación de textiles no clasificados en otra parte.</w:t>
            </w:r>
          </w:p>
        </w:tc>
        <w:tc>
          <w:tcPr>
            <w:tcW w:w="1440" w:type="dxa"/>
            <w:gridSpan w:val="2"/>
            <w:tcBorders>
              <w:top w:val="single" w:sz="4" w:space="0" w:color="auto"/>
              <w:left w:val="nil"/>
              <w:bottom w:val="single" w:sz="4" w:space="0" w:color="auto"/>
              <w:right w:val="single" w:sz="4" w:space="0" w:color="auto"/>
            </w:tcBorders>
            <w:noWrap/>
            <w:vAlign w:val="bottom"/>
            <w:hideMark/>
          </w:tcPr>
          <w:p w14:paraId="57608716" w14:textId="77777777" w:rsidR="00004EE4" w:rsidRPr="00D27D6F" w:rsidRDefault="00004EE4"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0974E4FB" w14:textId="77777777" w:rsidTr="002A6C34">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03024745" w14:textId="77777777" w:rsidR="00250720" w:rsidRPr="00D27D6F" w:rsidRDefault="00250720"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lang w:val="es-ES"/>
              </w:rPr>
              <w:t>FABRICACION DE CALZADO, PRENDAS DE VESTIR Y OTROS ARTICULOS CONFECCIONADOS CON PRODUCTOS TEXTILES.</w:t>
            </w:r>
          </w:p>
        </w:tc>
      </w:tr>
      <w:tr w:rsidR="00250720" w:rsidRPr="00D27D6F" w14:paraId="5F95FB6F"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64812C87"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24100</w:t>
            </w:r>
          </w:p>
        </w:tc>
        <w:tc>
          <w:tcPr>
            <w:tcW w:w="6390" w:type="dxa"/>
            <w:tcBorders>
              <w:top w:val="nil"/>
              <w:left w:val="nil"/>
              <w:bottom w:val="single" w:sz="4" w:space="0" w:color="auto"/>
              <w:right w:val="single" w:sz="4" w:space="0" w:color="auto"/>
            </w:tcBorders>
            <w:vAlign w:val="center"/>
            <w:hideMark/>
          </w:tcPr>
          <w:p w14:paraId="4A96227B"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Fabricación de calzado.</w:t>
            </w:r>
          </w:p>
        </w:tc>
        <w:tc>
          <w:tcPr>
            <w:tcW w:w="1440" w:type="dxa"/>
            <w:gridSpan w:val="2"/>
            <w:tcBorders>
              <w:top w:val="nil"/>
              <w:left w:val="nil"/>
              <w:bottom w:val="single" w:sz="4" w:space="0" w:color="auto"/>
              <w:right w:val="single" w:sz="4" w:space="0" w:color="auto"/>
            </w:tcBorders>
            <w:noWrap/>
            <w:vAlign w:val="bottom"/>
            <w:hideMark/>
          </w:tcPr>
          <w:p w14:paraId="7CB5A55E"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711FC180"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17DBCDEF"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24300</w:t>
            </w:r>
          </w:p>
        </w:tc>
        <w:tc>
          <w:tcPr>
            <w:tcW w:w="6390" w:type="dxa"/>
            <w:tcBorders>
              <w:top w:val="nil"/>
              <w:left w:val="nil"/>
              <w:bottom w:val="single" w:sz="4" w:space="0" w:color="auto"/>
              <w:right w:val="single" w:sz="4" w:space="0" w:color="auto"/>
            </w:tcBorders>
            <w:vAlign w:val="center"/>
            <w:hideMark/>
          </w:tcPr>
          <w:p w14:paraId="6677FFEC"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Fabricación de prendas de vestir, excepto el calzado.</w:t>
            </w:r>
          </w:p>
        </w:tc>
        <w:tc>
          <w:tcPr>
            <w:tcW w:w="1440" w:type="dxa"/>
            <w:gridSpan w:val="2"/>
            <w:tcBorders>
              <w:top w:val="nil"/>
              <w:left w:val="nil"/>
              <w:bottom w:val="single" w:sz="4" w:space="0" w:color="auto"/>
              <w:right w:val="single" w:sz="4" w:space="0" w:color="auto"/>
            </w:tcBorders>
            <w:noWrap/>
            <w:vAlign w:val="bottom"/>
            <w:hideMark/>
          </w:tcPr>
          <w:p w14:paraId="24A1E01F"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6277040F"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6A4F4D33"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24400</w:t>
            </w:r>
          </w:p>
        </w:tc>
        <w:tc>
          <w:tcPr>
            <w:tcW w:w="6390" w:type="dxa"/>
            <w:tcBorders>
              <w:top w:val="nil"/>
              <w:left w:val="nil"/>
              <w:bottom w:val="single" w:sz="4" w:space="0" w:color="auto"/>
              <w:right w:val="single" w:sz="4" w:space="0" w:color="auto"/>
            </w:tcBorders>
            <w:vAlign w:val="center"/>
            <w:hideMark/>
          </w:tcPr>
          <w:p w14:paraId="7F51878C"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Artículos confeccionados de materiales textiles, excepto prendas de vestir.</w:t>
            </w:r>
          </w:p>
        </w:tc>
        <w:tc>
          <w:tcPr>
            <w:tcW w:w="1440" w:type="dxa"/>
            <w:gridSpan w:val="2"/>
            <w:tcBorders>
              <w:top w:val="nil"/>
              <w:left w:val="nil"/>
              <w:bottom w:val="single" w:sz="4" w:space="0" w:color="auto"/>
              <w:right w:val="single" w:sz="4" w:space="0" w:color="auto"/>
            </w:tcBorders>
            <w:noWrap/>
            <w:vAlign w:val="bottom"/>
            <w:hideMark/>
          </w:tcPr>
          <w:p w14:paraId="75CA06E2"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5B562C03" w14:textId="77777777" w:rsidTr="002A6C34">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0AE3AC50" w14:textId="77777777" w:rsidR="00250720" w:rsidRPr="00D27D6F" w:rsidRDefault="00250720"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lang w:val="es-ES"/>
              </w:rPr>
              <w:t>INDUSTRIA DE LA MADERA Y EL CORCHO, EXCEPTO LA FABRICACION DE MUEBLES.</w:t>
            </w:r>
          </w:p>
        </w:tc>
      </w:tr>
      <w:tr w:rsidR="00250720" w:rsidRPr="00D27D6F" w14:paraId="75744DC7"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13E35CB7"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25100</w:t>
            </w:r>
          </w:p>
        </w:tc>
        <w:tc>
          <w:tcPr>
            <w:tcW w:w="6390" w:type="dxa"/>
            <w:tcBorders>
              <w:top w:val="nil"/>
              <w:left w:val="nil"/>
              <w:bottom w:val="single" w:sz="4" w:space="0" w:color="auto"/>
              <w:right w:val="single" w:sz="4" w:space="0" w:color="auto"/>
            </w:tcBorders>
            <w:vAlign w:val="center"/>
            <w:hideMark/>
          </w:tcPr>
          <w:p w14:paraId="146881FE" w14:textId="77777777" w:rsidR="00250720" w:rsidRPr="00D27D6F" w:rsidRDefault="00250720" w:rsidP="002A6C34">
            <w:pPr>
              <w:jc w:val="both"/>
              <w:rPr>
                <w:rFonts w:ascii="Tahoma" w:hAnsi="Tahoma" w:cs="Tahoma"/>
                <w:color w:val="000000"/>
                <w:sz w:val="20"/>
                <w:lang w:eastAsia="es-AR"/>
              </w:rPr>
            </w:pPr>
            <w:r w:rsidRPr="00D27D6F">
              <w:rPr>
                <w:rFonts w:ascii="Tahoma" w:hAnsi="Tahoma" w:cs="Tahoma"/>
                <w:color w:val="000000"/>
                <w:sz w:val="20"/>
                <w:lang w:val="es-ES" w:eastAsia="es-AR"/>
              </w:rPr>
              <w:t xml:space="preserve"> Aserraderos, talleres de cepillado y otros talleres para trabajar la madera.</w:t>
            </w:r>
          </w:p>
        </w:tc>
        <w:tc>
          <w:tcPr>
            <w:tcW w:w="1440" w:type="dxa"/>
            <w:gridSpan w:val="2"/>
            <w:tcBorders>
              <w:top w:val="nil"/>
              <w:left w:val="nil"/>
              <w:bottom w:val="single" w:sz="4" w:space="0" w:color="auto"/>
              <w:right w:val="single" w:sz="4" w:space="0" w:color="auto"/>
            </w:tcBorders>
            <w:noWrap/>
            <w:vAlign w:val="bottom"/>
            <w:hideMark/>
          </w:tcPr>
          <w:p w14:paraId="084FB8E1"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0A875886"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09D8B46C"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25200</w:t>
            </w:r>
          </w:p>
        </w:tc>
        <w:tc>
          <w:tcPr>
            <w:tcW w:w="6390" w:type="dxa"/>
            <w:tcBorders>
              <w:top w:val="nil"/>
              <w:left w:val="nil"/>
              <w:bottom w:val="single" w:sz="4" w:space="0" w:color="auto"/>
              <w:right w:val="single" w:sz="4" w:space="0" w:color="auto"/>
            </w:tcBorders>
            <w:vAlign w:val="center"/>
            <w:hideMark/>
          </w:tcPr>
          <w:p w14:paraId="598E40B7" w14:textId="77777777" w:rsidR="00250720" w:rsidRPr="00D27D6F" w:rsidRDefault="00250720" w:rsidP="002A6C34">
            <w:pPr>
              <w:jc w:val="both"/>
              <w:rPr>
                <w:rFonts w:ascii="Tahoma" w:hAnsi="Tahoma" w:cs="Tahoma"/>
                <w:color w:val="000000"/>
                <w:sz w:val="20"/>
                <w:lang w:eastAsia="es-AR"/>
              </w:rPr>
            </w:pPr>
            <w:r w:rsidRPr="00D27D6F">
              <w:rPr>
                <w:rFonts w:ascii="Tahoma" w:hAnsi="Tahoma" w:cs="Tahoma"/>
                <w:color w:val="000000"/>
                <w:sz w:val="20"/>
                <w:lang w:val="es-ES" w:eastAsia="es-AR"/>
              </w:rPr>
              <w:t xml:space="preserve"> Envases de madera y caña y artículos menudos de caña.</w:t>
            </w:r>
          </w:p>
        </w:tc>
        <w:tc>
          <w:tcPr>
            <w:tcW w:w="1440" w:type="dxa"/>
            <w:gridSpan w:val="2"/>
            <w:tcBorders>
              <w:top w:val="nil"/>
              <w:left w:val="nil"/>
              <w:bottom w:val="single" w:sz="4" w:space="0" w:color="auto"/>
              <w:right w:val="single" w:sz="4" w:space="0" w:color="auto"/>
            </w:tcBorders>
            <w:noWrap/>
            <w:vAlign w:val="bottom"/>
            <w:hideMark/>
          </w:tcPr>
          <w:p w14:paraId="41559023"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523DC3A9"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055BBCF0"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25900</w:t>
            </w:r>
          </w:p>
        </w:tc>
        <w:tc>
          <w:tcPr>
            <w:tcW w:w="6390" w:type="dxa"/>
            <w:tcBorders>
              <w:top w:val="nil"/>
              <w:left w:val="nil"/>
              <w:bottom w:val="single" w:sz="4" w:space="0" w:color="auto"/>
              <w:right w:val="single" w:sz="4" w:space="0" w:color="auto"/>
            </w:tcBorders>
            <w:vAlign w:val="center"/>
            <w:hideMark/>
          </w:tcPr>
          <w:p w14:paraId="2B6BF5C4" w14:textId="77777777" w:rsidR="00250720" w:rsidRPr="00490A91" w:rsidRDefault="00250720" w:rsidP="002A6C34">
            <w:pPr>
              <w:jc w:val="both"/>
              <w:rPr>
                <w:rFonts w:ascii="Tahoma" w:hAnsi="Tahoma" w:cs="Tahoma"/>
                <w:color w:val="000000"/>
                <w:sz w:val="18"/>
                <w:szCs w:val="20"/>
                <w:lang w:eastAsia="es-AR"/>
              </w:rPr>
            </w:pPr>
            <w:r w:rsidRPr="00490A91">
              <w:rPr>
                <w:rFonts w:ascii="Tahoma" w:hAnsi="Tahoma" w:cs="Tahoma"/>
                <w:color w:val="000000"/>
                <w:sz w:val="18"/>
                <w:szCs w:val="20"/>
                <w:lang w:val="es-ES" w:eastAsia="es-AR"/>
              </w:rPr>
              <w:t xml:space="preserve"> Fabricación de productos de corcho y madera no clasificados en otra parte.</w:t>
            </w:r>
          </w:p>
        </w:tc>
        <w:tc>
          <w:tcPr>
            <w:tcW w:w="1440" w:type="dxa"/>
            <w:gridSpan w:val="2"/>
            <w:tcBorders>
              <w:top w:val="nil"/>
              <w:left w:val="nil"/>
              <w:bottom w:val="single" w:sz="4" w:space="0" w:color="auto"/>
              <w:right w:val="single" w:sz="4" w:space="0" w:color="auto"/>
            </w:tcBorders>
            <w:noWrap/>
            <w:vAlign w:val="bottom"/>
            <w:hideMark/>
          </w:tcPr>
          <w:p w14:paraId="67C02AFB"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4E6CFD0F" w14:textId="77777777" w:rsidTr="002A6C34">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26881A7D" w14:textId="77777777" w:rsidR="00250720" w:rsidRPr="00D27D6F" w:rsidRDefault="00250720"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lang w:val="es-ES" w:eastAsia="es-AR"/>
              </w:rPr>
              <w:t>FABRICACION DE MUEBLES Y ACCESORIOS</w:t>
            </w:r>
          </w:p>
        </w:tc>
      </w:tr>
      <w:tr w:rsidR="00250720" w:rsidRPr="00D27D6F" w14:paraId="07CF8FC5"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46350583"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26000</w:t>
            </w:r>
          </w:p>
        </w:tc>
        <w:tc>
          <w:tcPr>
            <w:tcW w:w="6390" w:type="dxa"/>
            <w:tcBorders>
              <w:top w:val="nil"/>
              <w:left w:val="nil"/>
              <w:bottom w:val="single" w:sz="4" w:space="0" w:color="auto"/>
              <w:right w:val="single" w:sz="4" w:space="0" w:color="auto"/>
            </w:tcBorders>
            <w:vAlign w:val="center"/>
            <w:hideMark/>
          </w:tcPr>
          <w:p w14:paraId="7B213CFE"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Fabricación de muebles y accesorios.</w:t>
            </w:r>
          </w:p>
        </w:tc>
        <w:tc>
          <w:tcPr>
            <w:tcW w:w="1440" w:type="dxa"/>
            <w:gridSpan w:val="2"/>
            <w:tcBorders>
              <w:top w:val="nil"/>
              <w:left w:val="nil"/>
              <w:bottom w:val="single" w:sz="4" w:space="0" w:color="auto"/>
              <w:right w:val="single" w:sz="4" w:space="0" w:color="auto"/>
            </w:tcBorders>
            <w:noWrap/>
            <w:vAlign w:val="bottom"/>
            <w:hideMark/>
          </w:tcPr>
          <w:p w14:paraId="452DC446"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4B96A87D" w14:textId="77777777" w:rsidTr="002A6C34">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40CB1FFB" w14:textId="77777777" w:rsidR="00250720" w:rsidRPr="00D27D6F" w:rsidRDefault="00250720"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lang w:val="es-ES" w:eastAsia="es-AR"/>
              </w:rPr>
              <w:t>IMPRENTAS, EDITORIALES E INDUSTRIAS CONEXAS.</w:t>
            </w:r>
          </w:p>
        </w:tc>
      </w:tr>
      <w:tr w:rsidR="00250720" w:rsidRPr="00D27D6F" w14:paraId="3FF89B1F"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6DCAA81C"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28000</w:t>
            </w:r>
          </w:p>
        </w:tc>
        <w:tc>
          <w:tcPr>
            <w:tcW w:w="6390" w:type="dxa"/>
            <w:tcBorders>
              <w:top w:val="nil"/>
              <w:left w:val="nil"/>
              <w:bottom w:val="single" w:sz="4" w:space="0" w:color="auto"/>
              <w:right w:val="single" w:sz="4" w:space="0" w:color="auto"/>
            </w:tcBorders>
            <w:vAlign w:val="center"/>
            <w:hideMark/>
          </w:tcPr>
          <w:p w14:paraId="12A03F2C"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Imprentas, editoriales e industrias conexas.</w:t>
            </w:r>
          </w:p>
        </w:tc>
        <w:tc>
          <w:tcPr>
            <w:tcW w:w="1440" w:type="dxa"/>
            <w:gridSpan w:val="2"/>
            <w:tcBorders>
              <w:top w:val="nil"/>
              <w:left w:val="nil"/>
              <w:bottom w:val="single" w:sz="4" w:space="0" w:color="auto"/>
              <w:right w:val="single" w:sz="4" w:space="0" w:color="auto"/>
            </w:tcBorders>
            <w:noWrap/>
            <w:vAlign w:val="bottom"/>
            <w:hideMark/>
          </w:tcPr>
          <w:p w14:paraId="28A43E59"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7422BEE3" w14:textId="77777777" w:rsidTr="002A6C34">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3F63D658" w14:textId="77777777" w:rsidR="00250720" w:rsidRPr="00D27D6F" w:rsidRDefault="00250720"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lang w:val="es-ES" w:eastAsia="es-AR"/>
              </w:rPr>
              <w:t>INDUSTRIA DEL CUERO Y PRODUCTOS DE CUERO Y PIEL, EXCEPTO EL CALZADO Y OTRAS PRENDAS DE VESTIR.</w:t>
            </w:r>
          </w:p>
        </w:tc>
      </w:tr>
      <w:tr w:rsidR="00250720" w:rsidRPr="00D27D6F" w14:paraId="1202E48C"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74021142"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29200</w:t>
            </w:r>
          </w:p>
        </w:tc>
        <w:tc>
          <w:tcPr>
            <w:tcW w:w="6390" w:type="dxa"/>
            <w:tcBorders>
              <w:top w:val="nil"/>
              <w:left w:val="nil"/>
              <w:bottom w:val="single" w:sz="4" w:space="0" w:color="auto"/>
              <w:right w:val="single" w:sz="4" w:space="0" w:color="auto"/>
            </w:tcBorders>
            <w:vAlign w:val="center"/>
            <w:hideMark/>
          </w:tcPr>
          <w:p w14:paraId="0E5D087E"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Fabricación de artículos de piel, excepto prendas de vestir.</w:t>
            </w:r>
          </w:p>
        </w:tc>
        <w:tc>
          <w:tcPr>
            <w:tcW w:w="1440" w:type="dxa"/>
            <w:gridSpan w:val="2"/>
            <w:tcBorders>
              <w:top w:val="nil"/>
              <w:left w:val="nil"/>
              <w:bottom w:val="single" w:sz="4" w:space="0" w:color="auto"/>
              <w:right w:val="single" w:sz="4" w:space="0" w:color="auto"/>
            </w:tcBorders>
            <w:noWrap/>
            <w:vAlign w:val="bottom"/>
            <w:hideMark/>
          </w:tcPr>
          <w:p w14:paraId="221B7276"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48C446BA"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140693DF"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29300</w:t>
            </w:r>
          </w:p>
        </w:tc>
        <w:tc>
          <w:tcPr>
            <w:tcW w:w="6390" w:type="dxa"/>
            <w:tcBorders>
              <w:top w:val="nil"/>
              <w:left w:val="nil"/>
              <w:bottom w:val="single" w:sz="4" w:space="0" w:color="auto"/>
              <w:right w:val="single" w:sz="4" w:space="0" w:color="auto"/>
            </w:tcBorders>
            <w:vAlign w:val="center"/>
            <w:hideMark/>
          </w:tcPr>
          <w:p w14:paraId="5B6390A7"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w:t>
            </w:r>
            <w:r w:rsidRPr="00490A91">
              <w:rPr>
                <w:rFonts w:ascii="Tahoma" w:hAnsi="Tahoma" w:cs="Tahoma"/>
                <w:color w:val="000000"/>
                <w:sz w:val="18"/>
                <w:szCs w:val="20"/>
                <w:lang w:val="es-ES"/>
              </w:rPr>
              <w:t>Fabricación de artículos de cuero, excepto calzado y otras prendas de vestir.</w:t>
            </w:r>
          </w:p>
        </w:tc>
        <w:tc>
          <w:tcPr>
            <w:tcW w:w="1440" w:type="dxa"/>
            <w:gridSpan w:val="2"/>
            <w:tcBorders>
              <w:top w:val="nil"/>
              <w:left w:val="nil"/>
              <w:bottom w:val="single" w:sz="4" w:space="0" w:color="auto"/>
              <w:right w:val="single" w:sz="4" w:space="0" w:color="auto"/>
            </w:tcBorders>
            <w:noWrap/>
            <w:vAlign w:val="bottom"/>
            <w:hideMark/>
          </w:tcPr>
          <w:p w14:paraId="15B12AD1"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4906EEBB" w14:textId="77777777" w:rsidTr="002A6C34">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2CDA2D41" w14:textId="77777777" w:rsidR="00250720" w:rsidRPr="00D27D6F" w:rsidRDefault="00250720"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lang w:val="es-ES" w:eastAsia="es-AR"/>
              </w:rPr>
              <w:t>FABRICACION DE PRODUCTOS DE CAUCHO, INCLUSIVE RECAUCHUTADO Y VULCANIZACION DE NEUMATICOS.</w:t>
            </w:r>
          </w:p>
        </w:tc>
      </w:tr>
      <w:tr w:rsidR="00250720" w:rsidRPr="00D27D6F" w14:paraId="19C9EFEB" w14:textId="77777777" w:rsidTr="002A6C34">
        <w:tblPrEx>
          <w:tblCellMar>
            <w:left w:w="70" w:type="dxa"/>
            <w:right w:w="70" w:type="dxa"/>
          </w:tblCellMar>
          <w:tblLook w:val="04A0" w:firstRow="1" w:lastRow="0" w:firstColumn="1" w:lastColumn="0" w:noHBand="0" w:noVBand="1"/>
        </w:tblPrEx>
        <w:trPr>
          <w:trHeight w:val="630"/>
        </w:trPr>
        <w:tc>
          <w:tcPr>
            <w:tcW w:w="1260" w:type="dxa"/>
            <w:tcBorders>
              <w:top w:val="nil"/>
              <w:left w:val="single" w:sz="4" w:space="0" w:color="auto"/>
              <w:bottom w:val="single" w:sz="4" w:space="0" w:color="auto"/>
              <w:right w:val="single" w:sz="4" w:space="0" w:color="auto"/>
            </w:tcBorders>
            <w:noWrap/>
            <w:vAlign w:val="center"/>
            <w:hideMark/>
          </w:tcPr>
          <w:p w14:paraId="2A0146CA"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30000</w:t>
            </w:r>
          </w:p>
        </w:tc>
        <w:tc>
          <w:tcPr>
            <w:tcW w:w="6390" w:type="dxa"/>
            <w:tcBorders>
              <w:top w:val="nil"/>
              <w:left w:val="nil"/>
              <w:bottom w:val="single" w:sz="4" w:space="0" w:color="auto"/>
              <w:right w:val="single" w:sz="4" w:space="0" w:color="auto"/>
            </w:tcBorders>
            <w:vAlign w:val="center"/>
            <w:hideMark/>
          </w:tcPr>
          <w:p w14:paraId="0E057878"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Fabricación de productos de caucho, inclusive recauchutado y vulcanización de neumáticos.</w:t>
            </w:r>
          </w:p>
        </w:tc>
        <w:tc>
          <w:tcPr>
            <w:tcW w:w="1440" w:type="dxa"/>
            <w:gridSpan w:val="2"/>
            <w:tcBorders>
              <w:top w:val="nil"/>
              <w:left w:val="nil"/>
              <w:bottom w:val="single" w:sz="4" w:space="0" w:color="auto"/>
              <w:right w:val="single" w:sz="4" w:space="0" w:color="auto"/>
            </w:tcBorders>
            <w:noWrap/>
            <w:vAlign w:val="bottom"/>
            <w:hideMark/>
          </w:tcPr>
          <w:p w14:paraId="02EB5935"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3E459706" w14:textId="77777777" w:rsidTr="002A6C34">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7305BD8C" w14:textId="77777777" w:rsidR="00250720" w:rsidRPr="00D27D6F" w:rsidRDefault="00250720"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lang w:val="es-ES" w:eastAsia="es-AR"/>
              </w:rPr>
              <w:t>FABRICACION DE PRODUCTOS MINERALES NO METALICOS, EXCEPTO LOS DERIVADOS DEL PETROLEO Y DEL CARBON.</w:t>
            </w:r>
          </w:p>
        </w:tc>
      </w:tr>
      <w:tr w:rsidR="00250720" w:rsidRPr="00D27D6F" w14:paraId="082B9DC3" w14:textId="77777777" w:rsidTr="007E26CD">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0EBFA211"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33100</w:t>
            </w:r>
          </w:p>
        </w:tc>
        <w:tc>
          <w:tcPr>
            <w:tcW w:w="6390" w:type="dxa"/>
            <w:tcBorders>
              <w:top w:val="nil"/>
              <w:left w:val="nil"/>
              <w:bottom w:val="single" w:sz="4" w:space="0" w:color="auto"/>
              <w:right w:val="single" w:sz="4" w:space="0" w:color="auto"/>
            </w:tcBorders>
            <w:vAlign w:val="center"/>
            <w:hideMark/>
          </w:tcPr>
          <w:p w14:paraId="68B91454"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Fabricación de productos de arcilla para construcción.</w:t>
            </w:r>
          </w:p>
        </w:tc>
        <w:tc>
          <w:tcPr>
            <w:tcW w:w="1440" w:type="dxa"/>
            <w:gridSpan w:val="2"/>
            <w:tcBorders>
              <w:top w:val="nil"/>
              <w:left w:val="nil"/>
              <w:bottom w:val="single" w:sz="4" w:space="0" w:color="auto"/>
              <w:right w:val="single" w:sz="4" w:space="0" w:color="auto"/>
            </w:tcBorders>
            <w:noWrap/>
            <w:vAlign w:val="bottom"/>
            <w:hideMark/>
          </w:tcPr>
          <w:p w14:paraId="1F4DD686"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0FBFEEAA" w14:textId="77777777" w:rsidTr="007E26CD">
        <w:tblPrEx>
          <w:tblCellMar>
            <w:left w:w="70" w:type="dxa"/>
            <w:right w:w="70" w:type="dxa"/>
          </w:tblCellMar>
          <w:tblLook w:val="04A0" w:firstRow="1" w:lastRow="0" w:firstColumn="1" w:lastColumn="0" w:noHBand="0" w:noVBand="1"/>
        </w:tblPrEx>
        <w:trPr>
          <w:trHeight w:val="315"/>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0C4FF578"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33300</w:t>
            </w:r>
          </w:p>
        </w:tc>
        <w:tc>
          <w:tcPr>
            <w:tcW w:w="6390" w:type="dxa"/>
            <w:tcBorders>
              <w:top w:val="single" w:sz="4" w:space="0" w:color="auto"/>
              <w:left w:val="single" w:sz="4" w:space="0" w:color="auto"/>
              <w:bottom w:val="single" w:sz="4" w:space="0" w:color="auto"/>
              <w:right w:val="single" w:sz="4" w:space="0" w:color="auto"/>
            </w:tcBorders>
            <w:vAlign w:val="center"/>
            <w:hideMark/>
          </w:tcPr>
          <w:p w14:paraId="7288B5D6"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Fabricación de objetos de barro, loza y porcelana.</w:t>
            </w:r>
          </w:p>
        </w:tc>
        <w:tc>
          <w:tcPr>
            <w:tcW w:w="1440" w:type="dxa"/>
            <w:gridSpan w:val="2"/>
            <w:tcBorders>
              <w:top w:val="single" w:sz="4" w:space="0" w:color="auto"/>
              <w:left w:val="single" w:sz="4" w:space="0" w:color="auto"/>
              <w:bottom w:val="single" w:sz="4" w:space="0" w:color="auto"/>
              <w:right w:val="single" w:sz="4" w:space="0" w:color="auto"/>
            </w:tcBorders>
            <w:noWrap/>
            <w:vAlign w:val="bottom"/>
            <w:hideMark/>
          </w:tcPr>
          <w:p w14:paraId="01B4CA42"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05E479B4" w14:textId="77777777" w:rsidTr="007E26CD">
        <w:tblPrEx>
          <w:tblCellMar>
            <w:left w:w="70" w:type="dxa"/>
            <w:right w:w="70" w:type="dxa"/>
          </w:tblCellMar>
          <w:tblLook w:val="04A0" w:firstRow="1" w:lastRow="0" w:firstColumn="1" w:lastColumn="0" w:noHBand="0" w:noVBand="1"/>
        </w:tblPrEx>
        <w:trPr>
          <w:trHeight w:val="315"/>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5133BB70"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33900</w:t>
            </w:r>
          </w:p>
        </w:tc>
        <w:tc>
          <w:tcPr>
            <w:tcW w:w="6390" w:type="dxa"/>
            <w:tcBorders>
              <w:top w:val="single" w:sz="4" w:space="0" w:color="auto"/>
              <w:left w:val="nil"/>
              <w:bottom w:val="single" w:sz="4" w:space="0" w:color="auto"/>
              <w:right w:val="single" w:sz="4" w:space="0" w:color="auto"/>
            </w:tcBorders>
            <w:vAlign w:val="center"/>
            <w:hideMark/>
          </w:tcPr>
          <w:p w14:paraId="48AA93B3"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Fabricación de productos minerales no metálicos, no clasificados en otra parte.</w:t>
            </w:r>
          </w:p>
        </w:tc>
        <w:tc>
          <w:tcPr>
            <w:tcW w:w="1440" w:type="dxa"/>
            <w:gridSpan w:val="2"/>
            <w:tcBorders>
              <w:top w:val="single" w:sz="4" w:space="0" w:color="auto"/>
              <w:left w:val="nil"/>
              <w:bottom w:val="single" w:sz="4" w:space="0" w:color="auto"/>
              <w:right w:val="single" w:sz="4" w:space="0" w:color="auto"/>
            </w:tcBorders>
            <w:noWrap/>
            <w:vAlign w:val="bottom"/>
            <w:hideMark/>
          </w:tcPr>
          <w:p w14:paraId="52F115F7"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70BAD49C" w14:textId="77777777" w:rsidTr="002A6C34">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2EC82A35" w14:textId="77777777" w:rsidR="00C9440A" w:rsidRDefault="00C9440A" w:rsidP="002A6C34">
            <w:pPr>
              <w:jc w:val="center"/>
              <w:rPr>
                <w:rFonts w:ascii="Tahoma" w:hAnsi="Tahoma" w:cs="Tahoma"/>
                <w:b/>
                <w:bCs/>
                <w:i/>
                <w:iCs/>
                <w:color w:val="000000"/>
                <w:sz w:val="20"/>
                <w:u w:val="single"/>
                <w:lang w:val="es-ES" w:eastAsia="es-AR"/>
              </w:rPr>
            </w:pPr>
          </w:p>
          <w:p w14:paraId="291DA11E" w14:textId="0529C71C" w:rsidR="00250720" w:rsidRPr="00D27D6F" w:rsidRDefault="00250720"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lang w:val="es-ES" w:eastAsia="es-AR"/>
              </w:rPr>
              <w:lastRenderedPageBreak/>
              <w:t>FABRICACION DE PROD METALICOS, EXCEPTO MAQUINARIAS Y EQUIPOS DE TRANSP.</w:t>
            </w:r>
          </w:p>
        </w:tc>
      </w:tr>
      <w:tr w:rsidR="00250720" w:rsidRPr="00D27D6F" w14:paraId="2DD5A45B"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4A7B6746"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lastRenderedPageBreak/>
              <w:t>35000</w:t>
            </w:r>
          </w:p>
        </w:tc>
        <w:tc>
          <w:tcPr>
            <w:tcW w:w="6390" w:type="dxa"/>
            <w:tcBorders>
              <w:top w:val="nil"/>
              <w:left w:val="nil"/>
              <w:bottom w:val="single" w:sz="4" w:space="0" w:color="auto"/>
              <w:right w:val="single" w:sz="4" w:space="0" w:color="auto"/>
            </w:tcBorders>
            <w:vAlign w:val="center"/>
            <w:hideMark/>
          </w:tcPr>
          <w:p w14:paraId="7B35B2FB"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Fabricación de productos   metálicos, excepto maquinarias y equipos de transporte.</w:t>
            </w:r>
          </w:p>
        </w:tc>
        <w:tc>
          <w:tcPr>
            <w:tcW w:w="1440" w:type="dxa"/>
            <w:gridSpan w:val="2"/>
            <w:tcBorders>
              <w:top w:val="nil"/>
              <w:left w:val="nil"/>
              <w:bottom w:val="single" w:sz="4" w:space="0" w:color="auto"/>
              <w:right w:val="single" w:sz="4" w:space="0" w:color="auto"/>
            </w:tcBorders>
            <w:noWrap/>
            <w:vAlign w:val="bottom"/>
            <w:hideMark/>
          </w:tcPr>
          <w:p w14:paraId="56203D1F"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73560CC0" w14:textId="77777777" w:rsidTr="002A6C34">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780F0595" w14:textId="77777777" w:rsidR="00250720" w:rsidRPr="00D27D6F" w:rsidRDefault="00250720"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lang w:val="es-ES" w:eastAsia="es-AR"/>
              </w:rPr>
              <w:t>CONSTRUCCION DE MAQUINARIAS, EXCEPTO LA MAQUINARIA ELECTRICA.</w:t>
            </w:r>
          </w:p>
        </w:tc>
      </w:tr>
      <w:tr w:rsidR="00250720" w:rsidRPr="00D27D6F" w14:paraId="334CC528"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47342A0B"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36000</w:t>
            </w:r>
          </w:p>
        </w:tc>
        <w:tc>
          <w:tcPr>
            <w:tcW w:w="6390" w:type="dxa"/>
            <w:tcBorders>
              <w:top w:val="nil"/>
              <w:left w:val="nil"/>
              <w:bottom w:val="single" w:sz="4" w:space="0" w:color="auto"/>
              <w:right w:val="single" w:sz="4" w:space="0" w:color="auto"/>
            </w:tcBorders>
            <w:vAlign w:val="center"/>
            <w:hideMark/>
          </w:tcPr>
          <w:p w14:paraId="373DD16C"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Construcción de maquinarias, excepto la maquinaria eléctrica.</w:t>
            </w:r>
          </w:p>
        </w:tc>
        <w:tc>
          <w:tcPr>
            <w:tcW w:w="1440" w:type="dxa"/>
            <w:gridSpan w:val="2"/>
            <w:tcBorders>
              <w:top w:val="nil"/>
              <w:left w:val="nil"/>
              <w:bottom w:val="single" w:sz="4" w:space="0" w:color="auto"/>
              <w:right w:val="single" w:sz="4" w:space="0" w:color="auto"/>
            </w:tcBorders>
            <w:noWrap/>
            <w:vAlign w:val="bottom"/>
            <w:hideMark/>
          </w:tcPr>
          <w:p w14:paraId="5997E583"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2B2BA529" w14:textId="77777777" w:rsidTr="002A6C34">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23345EF5" w14:textId="77777777" w:rsidR="00250720" w:rsidRPr="00D27D6F" w:rsidRDefault="00250720"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lang w:val="es-ES" w:eastAsia="es-AR"/>
              </w:rPr>
              <w:t>CONSTRUCCION DE MAQUINARIAS, APARATOS, ACCESORIOS Y ARTICULOS ELECTRICOS.</w:t>
            </w:r>
          </w:p>
        </w:tc>
      </w:tr>
      <w:tr w:rsidR="00250720" w:rsidRPr="00D27D6F" w14:paraId="604EF1F5"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446BECA9"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37000</w:t>
            </w:r>
          </w:p>
        </w:tc>
        <w:tc>
          <w:tcPr>
            <w:tcW w:w="6390" w:type="dxa"/>
            <w:tcBorders>
              <w:top w:val="nil"/>
              <w:left w:val="nil"/>
              <w:bottom w:val="single" w:sz="4" w:space="0" w:color="auto"/>
              <w:right w:val="single" w:sz="4" w:space="0" w:color="auto"/>
            </w:tcBorders>
            <w:vAlign w:val="center"/>
            <w:hideMark/>
          </w:tcPr>
          <w:p w14:paraId="7B62F645"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Construcción de maquinarias, aparatos, accesorios y artículos eléctricos.</w:t>
            </w:r>
          </w:p>
        </w:tc>
        <w:tc>
          <w:tcPr>
            <w:tcW w:w="1440" w:type="dxa"/>
            <w:gridSpan w:val="2"/>
            <w:tcBorders>
              <w:top w:val="nil"/>
              <w:left w:val="nil"/>
              <w:bottom w:val="single" w:sz="4" w:space="0" w:color="auto"/>
              <w:right w:val="single" w:sz="4" w:space="0" w:color="auto"/>
            </w:tcBorders>
            <w:noWrap/>
            <w:vAlign w:val="bottom"/>
            <w:hideMark/>
          </w:tcPr>
          <w:p w14:paraId="1E8E9DF8"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0EBE3EE4" w14:textId="77777777" w:rsidTr="002A6C34">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4FA52D0E" w14:textId="77777777" w:rsidR="00250720" w:rsidRPr="00D27D6F" w:rsidRDefault="00250720"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lang w:val="es-ES" w:eastAsia="es-AR"/>
              </w:rPr>
              <w:t>CONSTRUCCION DE MATERIAL DE TRANSPORTE.</w:t>
            </w:r>
          </w:p>
        </w:tc>
      </w:tr>
      <w:tr w:rsidR="00250720" w:rsidRPr="00D27D6F" w14:paraId="650A43FB"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337F6B46"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38500</w:t>
            </w:r>
          </w:p>
        </w:tc>
        <w:tc>
          <w:tcPr>
            <w:tcW w:w="6390" w:type="dxa"/>
            <w:tcBorders>
              <w:top w:val="nil"/>
              <w:left w:val="nil"/>
              <w:bottom w:val="single" w:sz="4" w:space="0" w:color="auto"/>
              <w:right w:val="single" w:sz="4" w:space="0" w:color="auto"/>
            </w:tcBorders>
            <w:vAlign w:val="center"/>
            <w:hideMark/>
          </w:tcPr>
          <w:p w14:paraId="3A4329FB"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Construcción de   bicicletas.</w:t>
            </w:r>
          </w:p>
        </w:tc>
        <w:tc>
          <w:tcPr>
            <w:tcW w:w="1440" w:type="dxa"/>
            <w:gridSpan w:val="2"/>
            <w:tcBorders>
              <w:top w:val="nil"/>
              <w:left w:val="nil"/>
              <w:bottom w:val="single" w:sz="4" w:space="0" w:color="auto"/>
              <w:right w:val="single" w:sz="4" w:space="0" w:color="auto"/>
            </w:tcBorders>
            <w:noWrap/>
            <w:vAlign w:val="bottom"/>
            <w:hideMark/>
          </w:tcPr>
          <w:p w14:paraId="3DAE5BF3"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601F6783" w14:textId="77777777" w:rsidTr="002A6C34">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55DED1B1" w14:textId="77777777" w:rsidR="00250720" w:rsidRPr="00D27D6F" w:rsidRDefault="00250720" w:rsidP="002A6C34">
            <w:pPr>
              <w:jc w:val="center"/>
              <w:rPr>
                <w:rFonts w:ascii="Tahoma" w:hAnsi="Tahoma" w:cs="Tahoma"/>
                <w:b/>
                <w:bCs/>
                <w:color w:val="000000"/>
                <w:sz w:val="20"/>
                <w:u w:val="single"/>
                <w:lang w:eastAsia="es-AR"/>
              </w:rPr>
            </w:pPr>
            <w:r w:rsidRPr="00D27D6F">
              <w:rPr>
                <w:rFonts w:ascii="Tahoma" w:hAnsi="Tahoma" w:cs="Tahoma"/>
                <w:b/>
                <w:bCs/>
                <w:color w:val="000000"/>
                <w:sz w:val="20"/>
                <w:u w:val="single"/>
                <w:lang w:val="es-ES" w:eastAsia="es-AR"/>
              </w:rPr>
              <w:t>INDUSTRIAS MANUFACTURERAS DIVERSAS.</w:t>
            </w:r>
          </w:p>
        </w:tc>
      </w:tr>
      <w:tr w:rsidR="00250720" w:rsidRPr="00D27D6F" w14:paraId="6593E6F9" w14:textId="77777777" w:rsidTr="002A6C34">
        <w:tblPrEx>
          <w:tblCellMar>
            <w:left w:w="70" w:type="dxa"/>
            <w:right w:w="70" w:type="dxa"/>
          </w:tblCellMar>
          <w:tblLook w:val="04A0" w:firstRow="1" w:lastRow="0" w:firstColumn="1" w:lastColumn="0" w:noHBand="0" w:noVBand="1"/>
        </w:tblPrEx>
        <w:trPr>
          <w:trHeight w:val="630"/>
        </w:trPr>
        <w:tc>
          <w:tcPr>
            <w:tcW w:w="1260" w:type="dxa"/>
            <w:tcBorders>
              <w:top w:val="nil"/>
              <w:left w:val="single" w:sz="4" w:space="0" w:color="auto"/>
              <w:bottom w:val="single" w:sz="4" w:space="0" w:color="auto"/>
              <w:right w:val="single" w:sz="4" w:space="0" w:color="auto"/>
            </w:tcBorders>
            <w:noWrap/>
            <w:vAlign w:val="center"/>
            <w:hideMark/>
          </w:tcPr>
          <w:p w14:paraId="2FD3023B"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39100</w:t>
            </w:r>
          </w:p>
        </w:tc>
        <w:tc>
          <w:tcPr>
            <w:tcW w:w="6390" w:type="dxa"/>
            <w:tcBorders>
              <w:top w:val="nil"/>
              <w:left w:val="nil"/>
              <w:bottom w:val="single" w:sz="4" w:space="0" w:color="auto"/>
              <w:right w:val="single" w:sz="4" w:space="0" w:color="auto"/>
            </w:tcBorders>
            <w:vAlign w:val="center"/>
            <w:hideMark/>
          </w:tcPr>
          <w:p w14:paraId="4D094BA7" w14:textId="65B004AB"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Fabricación de instrumentos profesionales, científicos, de medida y control.                                                                                            </w:t>
            </w:r>
          </w:p>
        </w:tc>
        <w:tc>
          <w:tcPr>
            <w:tcW w:w="1440" w:type="dxa"/>
            <w:gridSpan w:val="2"/>
            <w:tcBorders>
              <w:top w:val="nil"/>
              <w:left w:val="nil"/>
              <w:bottom w:val="single" w:sz="4" w:space="0" w:color="auto"/>
              <w:right w:val="single" w:sz="4" w:space="0" w:color="auto"/>
            </w:tcBorders>
            <w:noWrap/>
            <w:vAlign w:val="bottom"/>
            <w:hideMark/>
          </w:tcPr>
          <w:p w14:paraId="78A824AD"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6%o</w:t>
            </w:r>
          </w:p>
        </w:tc>
      </w:tr>
      <w:tr w:rsidR="00250720" w:rsidRPr="00D27D6F" w14:paraId="7B5CF12D"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7610CE79"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39200</w:t>
            </w:r>
          </w:p>
        </w:tc>
        <w:tc>
          <w:tcPr>
            <w:tcW w:w="6390" w:type="dxa"/>
            <w:tcBorders>
              <w:top w:val="single" w:sz="4" w:space="0" w:color="auto"/>
              <w:left w:val="single" w:sz="4" w:space="0" w:color="auto"/>
              <w:bottom w:val="single" w:sz="4" w:space="0" w:color="auto"/>
              <w:right w:val="single" w:sz="4" w:space="0" w:color="auto"/>
            </w:tcBorders>
            <w:vAlign w:val="center"/>
            <w:hideMark/>
          </w:tcPr>
          <w:p w14:paraId="7DCDE6FF"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Fabricación de aparatos fotográficos e instrumentos de óptica.         </w:t>
            </w:r>
          </w:p>
        </w:tc>
        <w:tc>
          <w:tcPr>
            <w:tcW w:w="1440" w:type="dxa"/>
            <w:gridSpan w:val="2"/>
            <w:tcBorders>
              <w:top w:val="single" w:sz="4" w:space="0" w:color="auto"/>
              <w:left w:val="single" w:sz="4" w:space="0" w:color="auto"/>
              <w:bottom w:val="single" w:sz="4" w:space="0" w:color="auto"/>
              <w:right w:val="single" w:sz="4" w:space="0" w:color="auto"/>
            </w:tcBorders>
            <w:noWrap/>
            <w:vAlign w:val="bottom"/>
            <w:hideMark/>
          </w:tcPr>
          <w:p w14:paraId="5F23CC2E"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6%o</w:t>
            </w:r>
          </w:p>
        </w:tc>
      </w:tr>
      <w:tr w:rsidR="00250720" w:rsidRPr="00D27D6F" w14:paraId="54EF883F"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379D3DD7"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39300</w:t>
            </w:r>
          </w:p>
        </w:tc>
        <w:tc>
          <w:tcPr>
            <w:tcW w:w="6390" w:type="dxa"/>
            <w:tcBorders>
              <w:top w:val="single" w:sz="4" w:space="0" w:color="auto"/>
              <w:left w:val="nil"/>
              <w:bottom w:val="single" w:sz="4" w:space="0" w:color="auto"/>
              <w:right w:val="single" w:sz="4" w:space="0" w:color="auto"/>
            </w:tcBorders>
            <w:vAlign w:val="center"/>
            <w:hideMark/>
          </w:tcPr>
          <w:p w14:paraId="265A2990"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Fabricación de Relojes.                                                                                      </w:t>
            </w:r>
          </w:p>
        </w:tc>
        <w:tc>
          <w:tcPr>
            <w:tcW w:w="1440" w:type="dxa"/>
            <w:gridSpan w:val="2"/>
            <w:tcBorders>
              <w:top w:val="single" w:sz="4" w:space="0" w:color="auto"/>
              <w:left w:val="nil"/>
              <w:bottom w:val="single" w:sz="4" w:space="0" w:color="auto"/>
              <w:right w:val="single" w:sz="4" w:space="0" w:color="auto"/>
            </w:tcBorders>
            <w:noWrap/>
            <w:vAlign w:val="bottom"/>
            <w:hideMark/>
          </w:tcPr>
          <w:p w14:paraId="6BF94596"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6%o</w:t>
            </w:r>
          </w:p>
        </w:tc>
      </w:tr>
      <w:tr w:rsidR="00250720" w:rsidRPr="00D27D6F" w14:paraId="2ABF9640"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044AC35D"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39400</w:t>
            </w:r>
          </w:p>
        </w:tc>
        <w:tc>
          <w:tcPr>
            <w:tcW w:w="6390" w:type="dxa"/>
            <w:tcBorders>
              <w:top w:val="nil"/>
              <w:left w:val="nil"/>
              <w:bottom w:val="single" w:sz="4" w:space="0" w:color="auto"/>
              <w:right w:val="single" w:sz="4" w:space="0" w:color="auto"/>
            </w:tcBorders>
            <w:vAlign w:val="center"/>
            <w:hideMark/>
          </w:tcPr>
          <w:p w14:paraId="43357E88"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Fabricación de joyas y artículos conexos.</w:t>
            </w:r>
          </w:p>
        </w:tc>
        <w:tc>
          <w:tcPr>
            <w:tcW w:w="1440" w:type="dxa"/>
            <w:gridSpan w:val="2"/>
            <w:tcBorders>
              <w:top w:val="nil"/>
              <w:left w:val="nil"/>
              <w:bottom w:val="single" w:sz="4" w:space="0" w:color="auto"/>
              <w:right w:val="single" w:sz="4" w:space="0" w:color="auto"/>
            </w:tcBorders>
            <w:noWrap/>
            <w:vAlign w:val="bottom"/>
            <w:hideMark/>
          </w:tcPr>
          <w:p w14:paraId="764406A3"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7FD03197"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12F3D278"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39500</w:t>
            </w:r>
          </w:p>
        </w:tc>
        <w:tc>
          <w:tcPr>
            <w:tcW w:w="6390" w:type="dxa"/>
            <w:tcBorders>
              <w:top w:val="nil"/>
              <w:left w:val="nil"/>
              <w:bottom w:val="single" w:sz="4" w:space="0" w:color="auto"/>
              <w:right w:val="single" w:sz="4" w:space="0" w:color="auto"/>
            </w:tcBorders>
            <w:vAlign w:val="center"/>
            <w:hideMark/>
          </w:tcPr>
          <w:p w14:paraId="2EDE086E"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Fabricación de instrumentos de música.</w:t>
            </w:r>
          </w:p>
        </w:tc>
        <w:tc>
          <w:tcPr>
            <w:tcW w:w="1440" w:type="dxa"/>
            <w:gridSpan w:val="2"/>
            <w:tcBorders>
              <w:top w:val="nil"/>
              <w:left w:val="nil"/>
              <w:bottom w:val="single" w:sz="4" w:space="0" w:color="auto"/>
              <w:right w:val="single" w:sz="4" w:space="0" w:color="auto"/>
            </w:tcBorders>
            <w:noWrap/>
            <w:vAlign w:val="bottom"/>
            <w:hideMark/>
          </w:tcPr>
          <w:p w14:paraId="16F63EB4"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5620246D"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710B6284"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39900</w:t>
            </w:r>
          </w:p>
        </w:tc>
        <w:tc>
          <w:tcPr>
            <w:tcW w:w="6390" w:type="dxa"/>
            <w:tcBorders>
              <w:top w:val="nil"/>
              <w:left w:val="nil"/>
              <w:bottom w:val="single" w:sz="4" w:space="0" w:color="auto"/>
              <w:right w:val="single" w:sz="4" w:space="0" w:color="auto"/>
            </w:tcBorders>
            <w:vAlign w:val="center"/>
            <w:hideMark/>
          </w:tcPr>
          <w:p w14:paraId="5CCF5B1C"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Industrias manufactureras no clasificadas en otra parte.</w:t>
            </w:r>
          </w:p>
        </w:tc>
        <w:tc>
          <w:tcPr>
            <w:tcW w:w="1440" w:type="dxa"/>
            <w:gridSpan w:val="2"/>
            <w:tcBorders>
              <w:top w:val="nil"/>
              <w:left w:val="nil"/>
              <w:bottom w:val="single" w:sz="4" w:space="0" w:color="auto"/>
              <w:right w:val="single" w:sz="4" w:space="0" w:color="auto"/>
            </w:tcBorders>
            <w:noWrap/>
            <w:vAlign w:val="bottom"/>
            <w:hideMark/>
          </w:tcPr>
          <w:p w14:paraId="19E73670"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035EC4E0" w14:textId="77777777" w:rsidTr="002A6C34">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2A225D37" w14:textId="77777777" w:rsidR="00250720" w:rsidRPr="00D27D6F" w:rsidRDefault="00250720"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lang w:val="es-ES" w:eastAsia="es-AR"/>
              </w:rPr>
              <w:t>CONSTRUCCION.</w:t>
            </w:r>
          </w:p>
        </w:tc>
      </w:tr>
      <w:tr w:rsidR="00250720" w:rsidRPr="00D27D6F" w14:paraId="18248B83"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65B37A33"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40000</w:t>
            </w:r>
          </w:p>
        </w:tc>
        <w:tc>
          <w:tcPr>
            <w:tcW w:w="6390" w:type="dxa"/>
            <w:tcBorders>
              <w:top w:val="nil"/>
              <w:left w:val="nil"/>
              <w:bottom w:val="single" w:sz="4" w:space="0" w:color="auto"/>
              <w:right w:val="single" w:sz="4" w:space="0" w:color="auto"/>
            </w:tcBorders>
            <w:vAlign w:val="center"/>
            <w:hideMark/>
          </w:tcPr>
          <w:p w14:paraId="3163D28A"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Construcción.</w:t>
            </w:r>
          </w:p>
        </w:tc>
        <w:tc>
          <w:tcPr>
            <w:tcW w:w="1440" w:type="dxa"/>
            <w:gridSpan w:val="2"/>
            <w:tcBorders>
              <w:top w:val="nil"/>
              <w:left w:val="nil"/>
              <w:bottom w:val="single" w:sz="4" w:space="0" w:color="auto"/>
              <w:right w:val="single" w:sz="4" w:space="0" w:color="auto"/>
            </w:tcBorders>
            <w:noWrap/>
            <w:vAlign w:val="bottom"/>
            <w:hideMark/>
          </w:tcPr>
          <w:p w14:paraId="5D90D411"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669FA324" w14:textId="77777777" w:rsidTr="002A6C34">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4D08D351" w14:textId="77777777" w:rsidR="00250720" w:rsidRPr="00D27D6F" w:rsidRDefault="00250720"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lang w:val="es-ES" w:eastAsia="es-AR"/>
              </w:rPr>
              <w:t>ELECTRICIDAD, GAS, AGUA Y SERVICIOS SANITARIOS, ELECTRICIDAD, GAS Y VAPOR.</w:t>
            </w:r>
          </w:p>
        </w:tc>
      </w:tr>
      <w:tr w:rsidR="00250720" w:rsidRPr="00D27D6F" w14:paraId="4AD427AE"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15427851"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51100</w:t>
            </w:r>
          </w:p>
        </w:tc>
        <w:tc>
          <w:tcPr>
            <w:tcW w:w="6390" w:type="dxa"/>
            <w:tcBorders>
              <w:top w:val="nil"/>
              <w:left w:val="nil"/>
              <w:bottom w:val="single" w:sz="4" w:space="0" w:color="auto"/>
              <w:right w:val="single" w:sz="4" w:space="0" w:color="auto"/>
            </w:tcBorders>
            <w:vAlign w:val="center"/>
            <w:hideMark/>
          </w:tcPr>
          <w:p w14:paraId="320E85E8"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Luz y energía eléctrica.</w:t>
            </w:r>
          </w:p>
        </w:tc>
        <w:tc>
          <w:tcPr>
            <w:tcW w:w="1440" w:type="dxa"/>
            <w:gridSpan w:val="2"/>
            <w:tcBorders>
              <w:top w:val="nil"/>
              <w:left w:val="nil"/>
              <w:bottom w:val="single" w:sz="4" w:space="0" w:color="auto"/>
              <w:right w:val="single" w:sz="4" w:space="0" w:color="auto"/>
            </w:tcBorders>
            <w:noWrap/>
            <w:vAlign w:val="bottom"/>
            <w:hideMark/>
          </w:tcPr>
          <w:p w14:paraId="7233DDE2"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153CFC3A"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48030C5C"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51200</w:t>
            </w:r>
          </w:p>
        </w:tc>
        <w:tc>
          <w:tcPr>
            <w:tcW w:w="6390" w:type="dxa"/>
            <w:tcBorders>
              <w:top w:val="nil"/>
              <w:left w:val="nil"/>
              <w:bottom w:val="single" w:sz="4" w:space="0" w:color="auto"/>
              <w:right w:val="single" w:sz="4" w:space="0" w:color="auto"/>
            </w:tcBorders>
            <w:vAlign w:val="center"/>
            <w:hideMark/>
          </w:tcPr>
          <w:p w14:paraId="37FE1092"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Distribución de gas.</w:t>
            </w:r>
          </w:p>
        </w:tc>
        <w:tc>
          <w:tcPr>
            <w:tcW w:w="1440" w:type="dxa"/>
            <w:gridSpan w:val="2"/>
            <w:tcBorders>
              <w:top w:val="nil"/>
              <w:left w:val="nil"/>
              <w:bottom w:val="single" w:sz="4" w:space="0" w:color="auto"/>
              <w:right w:val="single" w:sz="4" w:space="0" w:color="auto"/>
            </w:tcBorders>
            <w:noWrap/>
            <w:vAlign w:val="bottom"/>
            <w:hideMark/>
          </w:tcPr>
          <w:p w14:paraId="28CE8124"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148FC979"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5FA4EEBF"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51201</w:t>
            </w:r>
          </w:p>
        </w:tc>
        <w:tc>
          <w:tcPr>
            <w:tcW w:w="6390" w:type="dxa"/>
            <w:tcBorders>
              <w:top w:val="nil"/>
              <w:left w:val="nil"/>
              <w:bottom w:val="single" w:sz="4" w:space="0" w:color="auto"/>
              <w:right w:val="single" w:sz="4" w:space="0" w:color="auto"/>
            </w:tcBorders>
            <w:vAlign w:val="center"/>
            <w:hideMark/>
          </w:tcPr>
          <w:p w14:paraId="5567FFA2"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Distribución de gas al por mayor.</w:t>
            </w:r>
          </w:p>
        </w:tc>
        <w:tc>
          <w:tcPr>
            <w:tcW w:w="1440" w:type="dxa"/>
            <w:gridSpan w:val="2"/>
            <w:tcBorders>
              <w:top w:val="nil"/>
              <w:left w:val="nil"/>
              <w:bottom w:val="single" w:sz="4" w:space="0" w:color="auto"/>
              <w:right w:val="single" w:sz="4" w:space="0" w:color="auto"/>
            </w:tcBorders>
            <w:noWrap/>
            <w:vAlign w:val="bottom"/>
            <w:hideMark/>
          </w:tcPr>
          <w:p w14:paraId="11C6D96C"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413AE6BC"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6B30D423"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51300</w:t>
            </w:r>
          </w:p>
        </w:tc>
        <w:tc>
          <w:tcPr>
            <w:tcW w:w="6390" w:type="dxa"/>
            <w:tcBorders>
              <w:top w:val="nil"/>
              <w:left w:val="nil"/>
              <w:bottom w:val="single" w:sz="4" w:space="0" w:color="auto"/>
              <w:right w:val="single" w:sz="4" w:space="0" w:color="auto"/>
            </w:tcBorders>
            <w:vAlign w:val="center"/>
            <w:hideMark/>
          </w:tcPr>
          <w:p w14:paraId="4B4730DC"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Vapor para calefacción y fuerza motriz.</w:t>
            </w:r>
          </w:p>
        </w:tc>
        <w:tc>
          <w:tcPr>
            <w:tcW w:w="1440" w:type="dxa"/>
            <w:gridSpan w:val="2"/>
            <w:tcBorders>
              <w:top w:val="nil"/>
              <w:left w:val="nil"/>
              <w:bottom w:val="single" w:sz="4" w:space="0" w:color="auto"/>
              <w:right w:val="single" w:sz="4" w:space="0" w:color="auto"/>
            </w:tcBorders>
            <w:noWrap/>
            <w:vAlign w:val="bottom"/>
            <w:hideMark/>
          </w:tcPr>
          <w:p w14:paraId="052A4237"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5EE3BDA0" w14:textId="77777777" w:rsidTr="002A6C34">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0BB2A154" w14:textId="77777777" w:rsidR="00250720" w:rsidRPr="00D27D6F" w:rsidRDefault="00250720"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lang w:val="es-ES" w:eastAsia="es-AR"/>
              </w:rPr>
              <w:t>ABASTECIMIENTO DE AGUA Y SERVICIOS SANITARIOS.</w:t>
            </w:r>
          </w:p>
        </w:tc>
      </w:tr>
      <w:tr w:rsidR="00250720" w:rsidRPr="00D27D6F" w14:paraId="2F90CCF1"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61EE801C"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52100</w:t>
            </w:r>
          </w:p>
        </w:tc>
        <w:tc>
          <w:tcPr>
            <w:tcW w:w="6390" w:type="dxa"/>
            <w:tcBorders>
              <w:top w:val="nil"/>
              <w:left w:val="nil"/>
              <w:bottom w:val="single" w:sz="4" w:space="0" w:color="auto"/>
              <w:right w:val="single" w:sz="4" w:space="0" w:color="auto"/>
            </w:tcBorders>
            <w:vAlign w:val="center"/>
            <w:hideMark/>
          </w:tcPr>
          <w:p w14:paraId="15B59BF9"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Abastecimiento de agua.</w:t>
            </w:r>
          </w:p>
        </w:tc>
        <w:tc>
          <w:tcPr>
            <w:tcW w:w="1440" w:type="dxa"/>
            <w:gridSpan w:val="2"/>
            <w:tcBorders>
              <w:top w:val="nil"/>
              <w:left w:val="nil"/>
              <w:bottom w:val="single" w:sz="4" w:space="0" w:color="auto"/>
              <w:right w:val="single" w:sz="4" w:space="0" w:color="auto"/>
            </w:tcBorders>
            <w:noWrap/>
            <w:vAlign w:val="bottom"/>
            <w:hideMark/>
          </w:tcPr>
          <w:p w14:paraId="732D6536"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56230570"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61130AD9"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52200</w:t>
            </w:r>
          </w:p>
        </w:tc>
        <w:tc>
          <w:tcPr>
            <w:tcW w:w="6390" w:type="dxa"/>
            <w:tcBorders>
              <w:top w:val="nil"/>
              <w:left w:val="nil"/>
              <w:bottom w:val="single" w:sz="4" w:space="0" w:color="auto"/>
              <w:right w:val="single" w:sz="4" w:space="0" w:color="auto"/>
            </w:tcBorders>
            <w:vAlign w:val="center"/>
            <w:hideMark/>
          </w:tcPr>
          <w:p w14:paraId="329403BF"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Servicios Sanitarios.</w:t>
            </w:r>
          </w:p>
        </w:tc>
        <w:tc>
          <w:tcPr>
            <w:tcW w:w="1440" w:type="dxa"/>
            <w:gridSpan w:val="2"/>
            <w:tcBorders>
              <w:top w:val="nil"/>
              <w:left w:val="nil"/>
              <w:bottom w:val="single" w:sz="4" w:space="0" w:color="auto"/>
              <w:right w:val="single" w:sz="4" w:space="0" w:color="auto"/>
            </w:tcBorders>
            <w:noWrap/>
            <w:vAlign w:val="bottom"/>
            <w:hideMark/>
          </w:tcPr>
          <w:p w14:paraId="736072DA"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12B08D40" w14:textId="77777777" w:rsidTr="002A6C34">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18947747" w14:textId="77777777" w:rsidR="00250720" w:rsidRPr="00D27D6F" w:rsidRDefault="00250720"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lang w:val="es-ES" w:eastAsia="es-AR"/>
              </w:rPr>
              <w:t>COMERCIO</w:t>
            </w:r>
          </w:p>
        </w:tc>
      </w:tr>
      <w:tr w:rsidR="00250720" w:rsidRPr="00D27D6F" w14:paraId="7C819F5F" w14:textId="77777777" w:rsidTr="002A6C34">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1A279B68" w14:textId="77777777" w:rsidR="00250720" w:rsidRPr="00D27D6F" w:rsidRDefault="00250720"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lang w:val="es-ES" w:eastAsia="es-AR"/>
              </w:rPr>
              <w:t>COMERCIO POR MAYOR</w:t>
            </w:r>
          </w:p>
        </w:tc>
      </w:tr>
      <w:tr w:rsidR="00250720" w:rsidRPr="00D27D6F" w14:paraId="279A8087" w14:textId="77777777" w:rsidTr="00490A91">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13CC015E"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61110</w:t>
            </w:r>
          </w:p>
        </w:tc>
        <w:tc>
          <w:tcPr>
            <w:tcW w:w="6390" w:type="dxa"/>
            <w:tcBorders>
              <w:top w:val="nil"/>
              <w:left w:val="nil"/>
              <w:bottom w:val="single" w:sz="4" w:space="0" w:color="auto"/>
              <w:right w:val="single" w:sz="4" w:space="0" w:color="auto"/>
            </w:tcBorders>
            <w:vAlign w:val="center"/>
            <w:hideMark/>
          </w:tcPr>
          <w:p w14:paraId="145D1E63"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Materias primas agrícolas y ganaderas.</w:t>
            </w:r>
          </w:p>
        </w:tc>
        <w:tc>
          <w:tcPr>
            <w:tcW w:w="1440" w:type="dxa"/>
            <w:gridSpan w:val="2"/>
            <w:tcBorders>
              <w:top w:val="nil"/>
              <w:left w:val="nil"/>
              <w:bottom w:val="single" w:sz="4" w:space="0" w:color="auto"/>
              <w:right w:val="single" w:sz="4" w:space="0" w:color="auto"/>
            </w:tcBorders>
            <w:noWrap/>
            <w:vAlign w:val="bottom"/>
            <w:hideMark/>
          </w:tcPr>
          <w:p w14:paraId="53636806"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06861CC1" w14:textId="77777777" w:rsidTr="00490A91">
        <w:tblPrEx>
          <w:tblCellMar>
            <w:left w:w="70" w:type="dxa"/>
            <w:right w:w="70" w:type="dxa"/>
          </w:tblCellMar>
          <w:tblLook w:val="04A0" w:firstRow="1" w:lastRow="0" w:firstColumn="1" w:lastColumn="0" w:noHBand="0" w:noVBand="1"/>
        </w:tblPrEx>
        <w:trPr>
          <w:trHeight w:val="315"/>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6D41866B"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61112</w:t>
            </w:r>
          </w:p>
        </w:tc>
        <w:tc>
          <w:tcPr>
            <w:tcW w:w="6390" w:type="dxa"/>
            <w:tcBorders>
              <w:top w:val="single" w:sz="4" w:space="0" w:color="auto"/>
              <w:left w:val="single" w:sz="4" w:space="0" w:color="auto"/>
              <w:bottom w:val="single" w:sz="4" w:space="0" w:color="auto"/>
              <w:right w:val="single" w:sz="4" w:space="0" w:color="auto"/>
            </w:tcBorders>
            <w:vAlign w:val="center"/>
            <w:hideMark/>
          </w:tcPr>
          <w:p w14:paraId="05CEACBD"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Cereales y oleaginosas en estado natural.</w:t>
            </w:r>
          </w:p>
        </w:tc>
        <w:tc>
          <w:tcPr>
            <w:tcW w:w="1440" w:type="dxa"/>
            <w:gridSpan w:val="2"/>
            <w:tcBorders>
              <w:top w:val="single" w:sz="4" w:space="0" w:color="auto"/>
              <w:left w:val="single" w:sz="4" w:space="0" w:color="auto"/>
              <w:bottom w:val="single" w:sz="4" w:space="0" w:color="auto"/>
              <w:right w:val="single" w:sz="4" w:space="0" w:color="auto"/>
            </w:tcBorders>
            <w:noWrap/>
            <w:vAlign w:val="bottom"/>
            <w:hideMark/>
          </w:tcPr>
          <w:p w14:paraId="64C5777F"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61D806B1" w14:textId="77777777" w:rsidTr="00C9440A">
        <w:tblPrEx>
          <w:tblCellMar>
            <w:left w:w="70" w:type="dxa"/>
            <w:right w:w="70" w:type="dxa"/>
          </w:tblCellMar>
          <w:tblLook w:val="04A0" w:firstRow="1" w:lastRow="0" w:firstColumn="1" w:lastColumn="0" w:noHBand="0" w:noVBand="1"/>
        </w:tblPrEx>
        <w:trPr>
          <w:trHeight w:val="315"/>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6209D4E1"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61120</w:t>
            </w:r>
          </w:p>
        </w:tc>
        <w:tc>
          <w:tcPr>
            <w:tcW w:w="6390" w:type="dxa"/>
            <w:tcBorders>
              <w:top w:val="single" w:sz="4" w:space="0" w:color="auto"/>
              <w:left w:val="nil"/>
              <w:bottom w:val="single" w:sz="4" w:space="0" w:color="auto"/>
              <w:right w:val="single" w:sz="4" w:space="0" w:color="auto"/>
            </w:tcBorders>
            <w:vAlign w:val="center"/>
            <w:hideMark/>
          </w:tcPr>
          <w:p w14:paraId="2E38A17E"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Minerales, metales, excepto piedra, arena y grava.</w:t>
            </w:r>
          </w:p>
        </w:tc>
        <w:tc>
          <w:tcPr>
            <w:tcW w:w="1440" w:type="dxa"/>
            <w:gridSpan w:val="2"/>
            <w:tcBorders>
              <w:top w:val="single" w:sz="4" w:space="0" w:color="auto"/>
              <w:left w:val="nil"/>
              <w:bottom w:val="single" w:sz="4" w:space="0" w:color="auto"/>
              <w:right w:val="single" w:sz="4" w:space="0" w:color="auto"/>
            </w:tcBorders>
            <w:noWrap/>
            <w:vAlign w:val="bottom"/>
            <w:hideMark/>
          </w:tcPr>
          <w:p w14:paraId="4D982BE0"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40A93C42" w14:textId="77777777" w:rsidTr="00C9440A">
        <w:tblPrEx>
          <w:tblCellMar>
            <w:left w:w="70" w:type="dxa"/>
            <w:right w:w="70" w:type="dxa"/>
          </w:tblCellMar>
          <w:tblLook w:val="04A0" w:firstRow="1" w:lastRow="0" w:firstColumn="1" w:lastColumn="0" w:noHBand="0" w:noVBand="1"/>
        </w:tblPrEx>
        <w:trPr>
          <w:trHeight w:val="315"/>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378597BB"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lastRenderedPageBreak/>
              <w:t>61121</w:t>
            </w:r>
          </w:p>
        </w:tc>
        <w:tc>
          <w:tcPr>
            <w:tcW w:w="6390" w:type="dxa"/>
            <w:tcBorders>
              <w:top w:val="single" w:sz="4" w:space="0" w:color="auto"/>
              <w:left w:val="single" w:sz="4" w:space="0" w:color="auto"/>
              <w:bottom w:val="single" w:sz="4" w:space="0" w:color="auto"/>
              <w:right w:val="single" w:sz="4" w:space="0" w:color="auto"/>
            </w:tcBorders>
            <w:vAlign w:val="center"/>
            <w:hideMark/>
          </w:tcPr>
          <w:p w14:paraId="1B1ABC33"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Nafta, Kerosén y demás combustibles derivados del petróleo, excepto gas.</w:t>
            </w:r>
          </w:p>
        </w:tc>
        <w:tc>
          <w:tcPr>
            <w:tcW w:w="1440" w:type="dxa"/>
            <w:gridSpan w:val="2"/>
            <w:tcBorders>
              <w:top w:val="single" w:sz="4" w:space="0" w:color="auto"/>
              <w:left w:val="single" w:sz="4" w:space="0" w:color="auto"/>
              <w:bottom w:val="single" w:sz="4" w:space="0" w:color="auto"/>
              <w:right w:val="single" w:sz="4" w:space="0" w:color="auto"/>
            </w:tcBorders>
            <w:noWrap/>
            <w:vAlign w:val="bottom"/>
            <w:hideMark/>
          </w:tcPr>
          <w:p w14:paraId="6BB2AD24"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7C986883" w14:textId="77777777" w:rsidTr="00C9440A">
        <w:tblPrEx>
          <w:tblCellMar>
            <w:left w:w="70" w:type="dxa"/>
            <w:right w:w="70" w:type="dxa"/>
          </w:tblCellMar>
          <w:tblLook w:val="04A0" w:firstRow="1" w:lastRow="0" w:firstColumn="1" w:lastColumn="0" w:noHBand="0" w:noVBand="1"/>
        </w:tblPrEx>
        <w:trPr>
          <w:trHeight w:val="315"/>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37798552"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61130</w:t>
            </w:r>
          </w:p>
        </w:tc>
        <w:tc>
          <w:tcPr>
            <w:tcW w:w="6390" w:type="dxa"/>
            <w:tcBorders>
              <w:top w:val="single" w:sz="4" w:space="0" w:color="auto"/>
              <w:left w:val="nil"/>
              <w:bottom w:val="single" w:sz="4" w:space="0" w:color="auto"/>
              <w:right w:val="single" w:sz="4" w:space="0" w:color="auto"/>
            </w:tcBorders>
            <w:vAlign w:val="center"/>
            <w:hideMark/>
          </w:tcPr>
          <w:p w14:paraId="4BFC705B"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Madera   aserrada y   materiales   de construcción, excepto metálico y eléctrico.</w:t>
            </w:r>
          </w:p>
        </w:tc>
        <w:tc>
          <w:tcPr>
            <w:tcW w:w="1440" w:type="dxa"/>
            <w:gridSpan w:val="2"/>
            <w:tcBorders>
              <w:top w:val="single" w:sz="4" w:space="0" w:color="auto"/>
              <w:left w:val="nil"/>
              <w:bottom w:val="single" w:sz="4" w:space="0" w:color="auto"/>
              <w:right w:val="single" w:sz="4" w:space="0" w:color="auto"/>
            </w:tcBorders>
            <w:noWrap/>
            <w:vAlign w:val="bottom"/>
            <w:hideMark/>
          </w:tcPr>
          <w:p w14:paraId="2E6F3D88"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208CBCEE" w14:textId="77777777" w:rsidTr="002A6C34">
        <w:tblPrEx>
          <w:tblCellMar>
            <w:left w:w="70" w:type="dxa"/>
            <w:right w:w="70" w:type="dxa"/>
          </w:tblCellMar>
          <w:tblLook w:val="04A0" w:firstRow="1" w:lastRow="0" w:firstColumn="1" w:lastColumn="0" w:noHBand="0" w:noVBand="1"/>
        </w:tblPrEx>
        <w:trPr>
          <w:trHeight w:val="630"/>
        </w:trPr>
        <w:tc>
          <w:tcPr>
            <w:tcW w:w="1260" w:type="dxa"/>
            <w:tcBorders>
              <w:top w:val="nil"/>
              <w:left w:val="single" w:sz="4" w:space="0" w:color="auto"/>
              <w:bottom w:val="single" w:sz="4" w:space="0" w:color="auto"/>
              <w:right w:val="single" w:sz="4" w:space="0" w:color="auto"/>
            </w:tcBorders>
            <w:noWrap/>
            <w:vAlign w:val="center"/>
            <w:hideMark/>
          </w:tcPr>
          <w:p w14:paraId="7DEE6F2F"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61140</w:t>
            </w:r>
          </w:p>
        </w:tc>
        <w:tc>
          <w:tcPr>
            <w:tcW w:w="6390" w:type="dxa"/>
            <w:tcBorders>
              <w:top w:val="nil"/>
              <w:left w:val="nil"/>
              <w:bottom w:val="single" w:sz="4" w:space="0" w:color="auto"/>
              <w:right w:val="single" w:sz="4" w:space="0" w:color="auto"/>
            </w:tcBorders>
            <w:vAlign w:val="center"/>
            <w:hideMark/>
          </w:tcPr>
          <w:p w14:paraId="3F2C592F"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Maquinaria y material para la industria, el comercio y la agricultura y vehículos automóviles, incluidos piezas accesorios y neumáticos.</w:t>
            </w:r>
          </w:p>
        </w:tc>
        <w:tc>
          <w:tcPr>
            <w:tcW w:w="1440" w:type="dxa"/>
            <w:gridSpan w:val="2"/>
            <w:tcBorders>
              <w:top w:val="nil"/>
              <w:left w:val="nil"/>
              <w:bottom w:val="single" w:sz="4" w:space="0" w:color="auto"/>
              <w:right w:val="single" w:sz="4" w:space="0" w:color="auto"/>
            </w:tcBorders>
            <w:noWrap/>
            <w:vAlign w:val="bottom"/>
            <w:hideMark/>
          </w:tcPr>
          <w:p w14:paraId="23662456"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09882596"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5238A717"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61150</w:t>
            </w:r>
          </w:p>
        </w:tc>
        <w:tc>
          <w:tcPr>
            <w:tcW w:w="6390" w:type="dxa"/>
            <w:tcBorders>
              <w:top w:val="nil"/>
              <w:left w:val="nil"/>
              <w:bottom w:val="single" w:sz="4" w:space="0" w:color="auto"/>
              <w:right w:val="single" w:sz="4" w:space="0" w:color="auto"/>
            </w:tcBorders>
            <w:vAlign w:val="center"/>
            <w:hideMark/>
          </w:tcPr>
          <w:p w14:paraId="626EF2C6"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Artículos de bazar, ferreterías y eléctricos.</w:t>
            </w:r>
          </w:p>
        </w:tc>
        <w:tc>
          <w:tcPr>
            <w:tcW w:w="1440" w:type="dxa"/>
            <w:gridSpan w:val="2"/>
            <w:tcBorders>
              <w:top w:val="nil"/>
              <w:left w:val="nil"/>
              <w:bottom w:val="single" w:sz="4" w:space="0" w:color="auto"/>
              <w:right w:val="single" w:sz="4" w:space="0" w:color="auto"/>
            </w:tcBorders>
            <w:noWrap/>
            <w:vAlign w:val="bottom"/>
            <w:hideMark/>
          </w:tcPr>
          <w:p w14:paraId="55647277"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58B38304"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4716A39D"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61160</w:t>
            </w:r>
          </w:p>
        </w:tc>
        <w:tc>
          <w:tcPr>
            <w:tcW w:w="6390" w:type="dxa"/>
            <w:tcBorders>
              <w:top w:val="nil"/>
              <w:left w:val="nil"/>
              <w:bottom w:val="single" w:sz="4" w:space="0" w:color="auto"/>
              <w:right w:val="single" w:sz="4" w:space="0" w:color="auto"/>
            </w:tcBorders>
            <w:vAlign w:val="center"/>
            <w:hideMark/>
          </w:tcPr>
          <w:p w14:paraId="4A8F99BF"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Muebles y accesorios para el hogar.</w:t>
            </w:r>
          </w:p>
        </w:tc>
        <w:tc>
          <w:tcPr>
            <w:tcW w:w="1440" w:type="dxa"/>
            <w:gridSpan w:val="2"/>
            <w:tcBorders>
              <w:top w:val="nil"/>
              <w:left w:val="nil"/>
              <w:bottom w:val="single" w:sz="4" w:space="0" w:color="auto"/>
              <w:right w:val="single" w:sz="4" w:space="0" w:color="auto"/>
            </w:tcBorders>
            <w:noWrap/>
            <w:vAlign w:val="bottom"/>
            <w:hideMark/>
          </w:tcPr>
          <w:p w14:paraId="020A1AD1"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4A197D49"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79B6080B"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61170</w:t>
            </w:r>
          </w:p>
        </w:tc>
        <w:tc>
          <w:tcPr>
            <w:tcW w:w="6390" w:type="dxa"/>
            <w:tcBorders>
              <w:top w:val="nil"/>
              <w:left w:val="nil"/>
              <w:bottom w:val="single" w:sz="4" w:space="0" w:color="auto"/>
              <w:right w:val="single" w:sz="4" w:space="0" w:color="auto"/>
            </w:tcBorders>
            <w:vAlign w:val="center"/>
            <w:hideMark/>
          </w:tcPr>
          <w:p w14:paraId="575F8BCD"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Géneros textiles y prendas de vestir, incluidos artículos de cuero.</w:t>
            </w:r>
          </w:p>
        </w:tc>
        <w:tc>
          <w:tcPr>
            <w:tcW w:w="1440" w:type="dxa"/>
            <w:gridSpan w:val="2"/>
            <w:tcBorders>
              <w:top w:val="nil"/>
              <w:left w:val="nil"/>
              <w:bottom w:val="single" w:sz="4" w:space="0" w:color="auto"/>
              <w:right w:val="single" w:sz="4" w:space="0" w:color="auto"/>
            </w:tcBorders>
            <w:noWrap/>
            <w:vAlign w:val="bottom"/>
            <w:hideMark/>
          </w:tcPr>
          <w:p w14:paraId="0783106B"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41FE9931"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4EE83DFF"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61180</w:t>
            </w:r>
          </w:p>
        </w:tc>
        <w:tc>
          <w:tcPr>
            <w:tcW w:w="6390" w:type="dxa"/>
            <w:tcBorders>
              <w:top w:val="nil"/>
              <w:left w:val="nil"/>
              <w:bottom w:val="single" w:sz="4" w:space="0" w:color="auto"/>
              <w:right w:val="single" w:sz="4" w:space="0" w:color="auto"/>
            </w:tcBorders>
            <w:vAlign w:val="center"/>
            <w:hideMark/>
          </w:tcPr>
          <w:p w14:paraId="3E9F4FBB"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Productos alimenticios, bebidas, cigarrillos y cigarros.</w:t>
            </w:r>
          </w:p>
        </w:tc>
        <w:tc>
          <w:tcPr>
            <w:tcW w:w="1440" w:type="dxa"/>
            <w:gridSpan w:val="2"/>
            <w:tcBorders>
              <w:top w:val="nil"/>
              <w:left w:val="nil"/>
              <w:bottom w:val="single" w:sz="4" w:space="0" w:color="auto"/>
              <w:right w:val="single" w:sz="4" w:space="0" w:color="auto"/>
            </w:tcBorders>
            <w:noWrap/>
            <w:vAlign w:val="bottom"/>
            <w:hideMark/>
          </w:tcPr>
          <w:p w14:paraId="00C28896"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6F9CFC4D"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5F47B734"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61181</w:t>
            </w:r>
          </w:p>
        </w:tc>
        <w:tc>
          <w:tcPr>
            <w:tcW w:w="6390" w:type="dxa"/>
            <w:tcBorders>
              <w:top w:val="nil"/>
              <w:left w:val="nil"/>
              <w:bottom w:val="single" w:sz="4" w:space="0" w:color="auto"/>
              <w:right w:val="single" w:sz="4" w:space="0" w:color="auto"/>
            </w:tcBorders>
            <w:vAlign w:val="center"/>
            <w:hideMark/>
          </w:tcPr>
          <w:p w14:paraId="5D4C395B"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Verduras, frutas, hortalizas, papas, legumbres y leche.</w:t>
            </w:r>
          </w:p>
        </w:tc>
        <w:tc>
          <w:tcPr>
            <w:tcW w:w="1440" w:type="dxa"/>
            <w:gridSpan w:val="2"/>
            <w:tcBorders>
              <w:top w:val="nil"/>
              <w:left w:val="nil"/>
              <w:bottom w:val="single" w:sz="4" w:space="0" w:color="auto"/>
              <w:right w:val="single" w:sz="4" w:space="0" w:color="auto"/>
            </w:tcBorders>
            <w:noWrap/>
            <w:vAlign w:val="bottom"/>
            <w:hideMark/>
          </w:tcPr>
          <w:p w14:paraId="50412E60"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0FECA635"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74881799"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61182</w:t>
            </w:r>
          </w:p>
        </w:tc>
        <w:tc>
          <w:tcPr>
            <w:tcW w:w="6390" w:type="dxa"/>
            <w:tcBorders>
              <w:top w:val="nil"/>
              <w:left w:val="nil"/>
              <w:bottom w:val="single" w:sz="4" w:space="0" w:color="auto"/>
              <w:right w:val="single" w:sz="4" w:space="0" w:color="auto"/>
            </w:tcBorders>
            <w:vAlign w:val="center"/>
            <w:hideMark/>
          </w:tcPr>
          <w:p w14:paraId="23FE2B90"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Almacenes, sin discriminar rubros.</w:t>
            </w:r>
          </w:p>
        </w:tc>
        <w:tc>
          <w:tcPr>
            <w:tcW w:w="1440" w:type="dxa"/>
            <w:gridSpan w:val="2"/>
            <w:tcBorders>
              <w:top w:val="nil"/>
              <w:left w:val="nil"/>
              <w:bottom w:val="single" w:sz="4" w:space="0" w:color="auto"/>
              <w:right w:val="single" w:sz="4" w:space="0" w:color="auto"/>
            </w:tcBorders>
            <w:noWrap/>
            <w:vAlign w:val="bottom"/>
            <w:hideMark/>
          </w:tcPr>
          <w:p w14:paraId="68DA0B34"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0E01FA8C"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04B0EA57"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61183</w:t>
            </w:r>
          </w:p>
        </w:tc>
        <w:tc>
          <w:tcPr>
            <w:tcW w:w="6390" w:type="dxa"/>
            <w:tcBorders>
              <w:top w:val="nil"/>
              <w:left w:val="nil"/>
              <w:bottom w:val="single" w:sz="4" w:space="0" w:color="auto"/>
              <w:right w:val="single" w:sz="4" w:space="0" w:color="auto"/>
            </w:tcBorders>
            <w:vAlign w:val="center"/>
            <w:hideMark/>
          </w:tcPr>
          <w:p w14:paraId="121AD018"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Abastecimiento de carne.</w:t>
            </w:r>
          </w:p>
        </w:tc>
        <w:tc>
          <w:tcPr>
            <w:tcW w:w="1440" w:type="dxa"/>
            <w:gridSpan w:val="2"/>
            <w:tcBorders>
              <w:top w:val="nil"/>
              <w:left w:val="nil"/>
              <w:bottom w:val="single" w:sz="4" w:space="0" w:color="auto"/>
              <w:right w:val="single" w:sz="4" w:space="0" w:color="auto"/>
            </w:tcBorders>
            <w:noWrap/>
            <w:vAlign w:val="bottom"/>
            <w:hideMark/>
          </w:tcPr>
          <w:p w14:paraId="29ADDCF2"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5100246F" w14:textId="77777777" w:rsidTr="002A6C34">
        <w:tblPrEx>
          <w:tblCellMar>
            <w:left w:w="70" w:type="dxa"/>
            <w:right w:w="70" w:type="dxa"/>
          </w:tblCellMar>
          <w:tblLook w:val="04A0" w:firstRow="1" w:lastRow="0" w:firstColumn="1" w:lastColumn="0" w:noHBand="0" w:noVBand="1"/>
        </w:tblPrEx>
        <w:trPr>
          <w:trHeight w:val="630"/>
        </w:trPr>
        <w:tc>
          <w:tcPr>
            <w:tcW w:w="1260" w:type="dxa"/>
            <w:tcBorders>
              <w:top w:val="nil"/>
              <w:left w:val="single" w:sz="4" w:space="0" w:color="auto"/>
              <w:bottom w:val="single" w:sz="4" w:space="0" w:color="auto"/>
              <w:right w:val="single" w:sz="4" w:space="0" w:color="auto"/>
            </w:tcBorders>
            <w:noWrap/>
            <w:vAlign w:val="center"/>
            <w:hideMark/>
          </w:tcPr>
          <w:p w14:paraId="7CF57D09"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61184</w:t>
            </w:r>
          </w:p>
        </w:tc>
        <w:tc>
          <w:tcPr>
            <w:tcW w:w="6390" w:type="dxa"/>
            <w:tcBorders>
              <w:top w:val="nil"/>
              <w:left w:val="nil"/>
              <w:bottom w:val="single" w:sz="4" w:space="0" w:color="auto"/>
              <w:right w:val="single" w:sz="4" w:space="0" w:color="auto"/>
            </w:tcBorders>
            <w:vAlign w:val="center"/>
            <w:hideMark/>
          </w:tcPr>
          <w:p w14:paraId="70CABA9A"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Distribuidores (mayoristas) independientes de productos alimenticios, excluidas bebidas alcohólicas.</w:t>
            </w:r>
          </w:p>
        </w:tc>
        <w:tc>
          <w:tcPr>
            <w:tcW w:w="1440" w:type="dxa"/>
            <w:gridSpan w:val="2"/>
            <w:tcBorders>
              <w:top w:val="nil"/>
              <w:left w:val="nil"/>
              <w:bottom w:val="single" w:sz="4" w:space="0" w:color="auto"/>
              <w:right w:val="single" w:sz="4" w:space="0" w:color="auto"/>
            </w:tcBorders>
            <w:noWrap/>
            <w:vAlign w:val="bottom"/>
            <w:hideMark/>
          </w:tcPr>
          <w:p w14:paraId="2C659B36"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6D9D5D36"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0D828A8C"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61185</w:t>
            </w:r>
          </w:p>
        </w:tc>
        <w:tc>
          <w:tcPr>
            <w:tcW w:w="6390" w:type="dxa"/>
            <w:tcBorders>
              <w:top w:val="nil"/>
              <w:left w:val="nil"/>
              <w:bottom w:val="single" w:sz="4" w:space="0" w:color="auto"/>
              <w:right w:val="single" w:sz="4" w:space="0" w:color="auto"/>
            </w:tcBorders>
            <w:vAlign w:val="center"/>
            <w:hideMark/>
          </w:tcPr>
          <w:p w14:paraId="6409D6A1"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Cigarrillos y cigarros.</w:t>
            </w:r>
          </w:p>
        </w:tc>
        <w:tc>
          <w:tcPr>
            <w:tcW w:w="1440" w:type="dxa"/>
            <w:gridSpan w:val="2"/>
            <w:tcBorders>
              <w:top w:val="nil"/>
              <w:left w:val="nil"/>
              <w:bottom w:val="single" w:sz="4" w:space="0" w:color="auto"/>
              <w:right w:val="single" w:sz="4" w:space="0" w:color="auto"/>
            </w:tcBorders>
            <w:noWrap/>
            <w:vAlign w:val="bottom"/>
            <w:hideMark/>
          </w:tcPr>
          <w:p w14:paraId="687BBA0C"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118B4D9F"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490DCE50"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61190</w:t>
            </w:r>
          </w:p>
        </w:tc>
        <w:tc>
          <w:tcPr>
            <w:tcW w:w="6390" w:type="dxa"/>
            <w:tcBorders>
              <w:top w:val="nil"/>
              <w:left w:val="nil"/>
              <w:bottom w:val="single" w:sz="4" w:space="0" w:color="auto"/>
              <w:right w:val="single" w:sz="4" w:space="0" w:color="auto"/>
            </w:tcBorders>
            <w:vAlign w:val="center"/>
            <w:hideMark/>
          </w:tcPr>
          <w:p w14:paraId="31B0A9E8"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Comercio por mayor no clasificado en otra parte.</w:t>
            </w:r>
          </w:p>
        </w:tc>
        <w:tc>
          <w:tcPr>
            <w:tcW w:w="1440" w:type="dxa"/>
            <w:gridSpan w:val="2"/>
            <w:tcBorders>
              <w:top w:val="nil"/>
              <w:left w:val="nil"/>
              <w:bottom w:val="single" w:sz="4" w:space="0" w:color="auto"/>
              <w:right w:val="single" w:sz="4" w:space="0" w:color="auto"/>
            </w:tcBorders>
            <w:noWrap/>
            <w:vAlign w:val="bottom"/>
            <w:hideMark/>
          </w:tcPr>
          <w:p w14:paraId="6172F0C3"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3F5494A0"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282D8C01"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61191</w:t>
            </w:r>
          </w:p>
        </w:tc>
        <w:tc>
          <w:tcPr>
            <w:tcW w:w="6390" w:type="dxa"/>
            <w:tcBorders>
              <w:top w:val="nil"/>
              <w:left w:val="nil"/>
              <w:bottom w:val="single" w:sz="4" w:space="0" w:color="auto"/>
              <w:right w:val="single" w:sz="4" w:space="0" w:color="auto"/>
            </w:tcBorders>
            <w:vAlign w:val="center"/>
            <w:hideMark/>
          </w:tcPr>
          <w:p w14:paraId="7660C186"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Sustancias minerales concesibles.</w:t>
            </w:r>
          </w:p>
        </w:tc>
        <w:tc>
          <w:tcPr>
            <w:tcW w:w="1440" w:type="dxa"/>
            <w:gridSpan w:val="2"/>
            <w:tcBorders>
              <w:top w:val="nil"/>
              <w:left w:val="nil"/>
              <w:bottom w:val="single" w:sz="4" w:space="0" w:color="auto"/>
              <w:right w:val="single" w:sz="4" w:space="0" w:color="auto"/>
            </w:tcBorders>
            <w:noWrap/>
            <w:vAlign w:val="bottom"/>
            <w:hideMark/>
          </w:tcPr>
          <w:p w14:paraId="78ED3699"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1FA7E28B"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2AD6A082"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61194</w:t>
            </w:r>
          </w:p>
        </w:tc>
        <w:tc>
          <w:tcPr>
            <w:tcW w:w="6390" w:type="dxa"/>
            <w:tcBorders>
              <w:top w:val="single" w:sz="4" w:space="0" w:color="auto"/>
              <w:left w:val="nil"/>
              <w:bottom w:val="single" w:sz="4" w:space="0" w:color="auto"/>
              <w:right w:val="single" w:sz="4" w:space="0" w:color="auto"/>
            </w:tcBorders>
            <w:vAlign w:val="center"/>
            <w:hideMark/>
          </w:tcPr>
          <w:p w14:paraId="06D861AA"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Productos medicinales.</w:t>
            </w:r>
          </w:p>
        </w:tc>
        <w:tc>
          <w:tcPr>
            <w:tcW w:w="1440" w:type="dxa"/>
            <w:gridSpan w:val="2"/>
            <w:tcBorders>
              <w:top w:val="single" w:sz="4" w:space="0" w:color="auto"/>
              <w:left w:val="nil"/>
              <w:bottom w:val="single" w:sz="4" w:space="0" w:color="auto"/>
              <w:right w:val="single" w:sz="4" w:space="0" w:color="auto"/>
            </w:tcBorders>
            <w:noWrap/>
            <w:vAlign w:val="bottom"/>
            <w:hideMark/>
          </w:tcPr>
          <w:p w14:paraId="36276058"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7ADF3E7A" w14:textId="77777777" w:rsidTr="002A6C34">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067613B8" w14:textId="77777777" w:rsidR="00250720" w:rsidRPr="00D27D6F" w:rsidRDefault="00250720"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lang w:val="es-ES" w:eastAsia="es-AR"/>
              </w:rPr>
              <w:t>COMERCIO POR MENOR</w:t>
            </w:r>
          </w:p>
        </w:tc>
      </w:tr>
      <w:tr w:rsidR="00250720" w:rsidRPr="00D27D6F" w14:paraId="1B2B5E09" w14:textId="77777777" w:rsidTr="002A6C34">
        <w:tblPrEx>
          <w:tblCellMar>
            <w:left w:w="70" w:type="dxa"/>
            <w:right w:w="70" w:type="dxa"/>
          </w:tblCellMar>
          <w:tblLook w:val="04A0" w:firstRow="1" w:lastRow="0" w:firstColumn="1" w:lastColumn="0" w:noHBand="0" w:noVBand="1"/>
        </w:tblPrEx>
        <w:trPr>
          <w:trHeight w:val="630"/>
        </w:trPr>
        <w:tc>
          <w:tcPr>
            <w:tcW w:w="1260" w:type="dxa"/>
            <w:tcBorders>
              <w:top w:val="nil"/>
              <w:left w:val="single" w:sz="4" w:space="0" w:color="auto"/>
              <w:bottom w:val="single" w:sz="4" w:space="0" w:color="auto"/>
              <w:right w:val="single" w:sz="4" w:space="0" w:color="auto"/>
            </w:tcBorders>
            <w:noWrap/>
            <w:vAlign w:val="center"/>
            <w:hideMark/>
          </w:tcPr>
          <w:p w14:paraId="616CB6D8"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61210</w:t>
            </w:r>
          </w:p>
        </w:tc>
        <w:tc>
          <w:tcPr>
            <w:tcW w:w="6390" w:type="dxa"/>
            <w:tcBorders>
              <w:top w:val="nil"/>
              <w:left w:val="nil"/>
              <w:bottom w:val="single" w:sz="4" w:space="0" w:color="auto"/>
              <w:right w:val="single" w:sz="4" w:space="0" w:color="auto"/>
            </w:tcBorders>
            <w:vAlign w:val="center"/>
            <w:hideMark/>
          </w:tcPr>
          <w:p w14:paraId="22AF654C"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Almacenes y otros establecimientos para la venta de productos alimenticios, bebidas alcohólicas, cigarrillos y cigarros.</w:t>
            </w:r>
          </w:p>
        </w:tc>
        <w:tc>
          <w:tcPr>
            <w:tcW w:w="1440" w:type="dxa"/>
            <w:gridSpan w:val="2"/>
            <w:tcBorders>
              <w:top w:val="nil"/>
              <w:left w:val="nil"/>
              <w:bottom w:val="single" w:sz="4" w:space="0" w:color="auto"/>
              <w:right w:val="single" w:sz="4" w:space="0" w:color="auto"/>
            </w:tcBorders>
            <w:noWrap/>
            <w:vAlign w:val="bottom"/>
            <w:hideMark/>
          </w:tcPr>
          <w:p w14:paraId="3DCDCC82"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7853C4D9"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69C34BB2"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61211</w:t>
            </w:r>
          </w:p>
        </w:tc>
        <w:tc>
          <w:tcPr>
            <w:tcW w:w="6390" w:type="dxa"/>
            <w:tcBorders>
              <w:top w:val="nil"/>
              <w:left w:val="nil"/>
              <w:bottom w:val="single" w:sz="4" w:space="0" w:color="auto"/>
              <w:right w:val="single" w:sz="4" w:space="0" w:color="auto"/>
            </w:tcBorders>
            <w:vAlign w:val="center"/>
            <w:hideMark/>
          </w:tcPr>
          <w:p w14:paraId="043BCFFF"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Carne, incluidos embutidos y brozas.</w:t>
            </w:r>
          </w:p>
        </w:tc>
        <w:tc>
          <w:tcPr>
            <w:tcW w:w="1440" w:type="dxa"/>
            <w:gridSpan w:val="2"/>
            <w:tcBorders>
              <w:top w:val="nil"/>
              <w:left w:val="nil"/>
              <w:bottom w:val="single" w:sz="4" w:space="0" w:color="auto"/>
              <w:right w:val="single" w:sz="4" w:space="0" w:color="auto"/>
            </w:tcBorders>
            <w:noWrap/>
            <w:vAlign w:val="bottom"/>
            <w:hideMark/>
          </w:tcPr>
          <w:p w14:paraId="05A7256F"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5D803777"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40B3BB82"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61213</w:t>
            </w:r>
          </w:p>
        </w:tc>
        <w:tc>
          <w:tcPr>
            <w:tcW w:w="6390" w:type="dxa"/>
            <w:tcBorders>
              <w:top w:val="nil"/>
              <w:left w:val="nil"/>
              <w:bottom w:val="single" w:sz="4" w:space="0" w:color="auto"/>
              <w:right w:val="single" w:sz="4" w:space="0" w:color="auto"/>
            </w:tcBorders>
            <w:vAlign w:val="center"/>
            <w:hideMark/>
          </w:tcPr>
          <w:p w14:paraId="4A2D3BAC"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Almacenes sin discriminar rubros.</w:t>
            </w:r>
          </w:p>
        </w:tc>
        <w:tc>
          <w:tcPr>
            <w:tcW w:w="1440" w:type="dxa"/>
            <w:gridSpan w:val="2"/>
            <w:tcBorders>
              <w:top w:val="nil"/>
              <w:left w:val="nil"/>
              <w:bottom w:val="single" w:sz="4" w:space="0" w:color="auto"/>
              <w:right w:val="single" w:sz="4" w:space="0" w:color="auto"/>
            </w:tcBorders>
            <w:noWrap/>
            <w:vAlign w:val="bottom"/>
            <w:hideMark/>
          </w:tcPr>
          <w:p w14:paraId="44572055"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414D6C9B"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1ADCC13A"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61214</w:t>
            </w:r>
          </w:p>
        </w:tc>
        <w:tc>
          <w:tcPr>
            <w:tcW w:w="6390" w:type="dxa"/>
            <w:tcBorders>
              <w:top w:val="nil"/>
              <w:left w:val="nil"/>
              <w:bottom w:val="single" w:sz="4" w:space="0" w:color="auto"/>
              <w:right w:val="single" w:sz="4" w:space="0" w:color="auto"/>
            </w:tcBorders>
            <w:vAlign w:val="center"/>
            <w:hideMark/>
          </w:tcPr>
          <w:p w14:paraId="21ED7E40"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Organizaciones comerciales regidas por Ley.</w:t>
            </w:r>
          </w:p>
        </w:tc>
        <w:tc>
          <w:tcPr>
            <w:tcW w:w="1440" w:type="dxa"/>
            <w:gridSpan w:val="2"/>
            <w:tcBorders>
              <w:top w:val="nil"/>
              <w:left w:val="nil"/>
              <w:bottom w:val="single" w:sz="4" w:space="0" w:color="auto"/>
              <w:right w:val="single" w:sz="4" w:space="0" w:color="auto"/>
            </w:tcBorders>
            <w:noWrap/>
            <w:vAlign w:val="bottom"/>
            <w:hideMark/>
          </w:tcPr>
          <w:p w14:paraId="2F112F39"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2B71681F"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524C5A69"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61215</w:t>
            </w:r>
          </w:p>
        </w:tc>
        <w:tc>
          <w:tcPr>
            <w:tcW w:w="6390" w:type="dxa"/>
            <w:tcBorders>
              <w:top w:val="nil"/>
              <w:left w:val="nil"/>
              <w:bottom w:val="single" w:sz="4" w:space="0" w:color="auto"/>
              <w:right w:val="single" w:sz="4" w:space="0" w:color="auto"/>
            </w:tcBorders>
            <w:vAlign w:val="center"/>
            <w:hideMark/>
          </w:tcPr>
          <w:p w14:paraId="563561C2"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Bebidas alcohólicas no destinadas al consumo en el local o lugar de venta</w:t>
            </w:r>
          </w:p>
        </w:tc>
        <w:tc>
          <w:tcPr>
            <w:tcW w:w="1440" w:type="dxa"/>
            <w:gridSpan w:val="2"/>
            <w:tcBorders>
              <w:top w:val="nil"/>
              <w:left w:val="nil"/>
              <w:bottom w:val="single" w:sz="4" w:space="0" w:color="auto"/>
              <w:right w:val="single" w:sz="4" w:space="0" w:color="auto"/>
            </w:tcBorders>
            <w:noWrap/>
            <w:vAlign w:val="bottom"/>
            <w:hideMark/>
          </w:tcPr>
          <w:p w14:paraId="58F433BB"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 xml:space="preserve">  12%o</w:t>
            </w:r>
          </w:p>
        </w:tc>
      </w:tr>
      <w:tr w:rsidR="00250720" w:rsidRPr="00D27D6F" w14:paraId="7B5204FC" w14:textId="77777777" w:rsidTr="007E26CD">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38B44946"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61216</w:t>
            </w:r>
          </w:p>
        </w:tc>
        <w:tc>
          <w:tcPr>
            <w:tcW w:w="6390" w:type="dxa"/>
            <w:tcBorders>
              <w:top w:val="nil"/>
              <w:left w:val="nil"/>
              <w:bottom w:val="single" w:sz="4" w:space="0" w:color="auto"/>
              <w:right w:val="single" w:sz="4" w:space="0" w:color="auto"/>
            </w:tcBorders>
            <w:vAlign w:val="center"/>
            <w:hideMark/>
          </w:tcPr>
          <w:p w14:paraId="776BDE5D" w14:textId="45620C82"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Cigarrillos y cigarros.                                                            </w:t>
            </w:r>
          </w:p>
        </w:tc>
        <w:tc>
          <w:tcPr>
            <w:tcW w:w="1440" w:type="dxa"/>
            <w:gridSpan w:val="2"/>
            <w:tcBorders>
              <w:top w:val="nil"/>
              <w:left w:val="nil"/>
              <w:bottom w:val="single" w:sz="4" w:space="0" w:color="auto"/>
              <w:right w:val="single" w:sz="4" w:space="0" w:color="auto"/>
            </w:tcBorders>
            <w:noWrap/>
            <w:vAlign w:val="bottom"/>
            <w:hideMark/>
          </w:tcPr>
          <w:p w14:paraId="003E911F"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 xml:space="preserve">  12%o</w:t>
            </w:r>
          </w:p>
        </w:tc>
      </w:tr>
      <w:tr w:rsidR="00250720" w:rsidRPr="00D27D6F" w14:paraId="0F410A52" w14:textId="77777777" w:rsidTr="007E26CD">
        <w:tblPrEx>
          <w:tblCellMar>
            <w:left w:w="70" w:type="dxa"/>
            <w:right w:w="70" w:type="dxa"/>
          </w:tblCellMar>
          <w:tblLook w:val="04A0" w:firstRow="1" w:lastRow="0" w:firstColumn="1" w:lastColumn="0" w:noHBand="0" w:noVBand="1"/>
        </w:tblPrEx>
        <w:trPr>
          <w:trHeight w:val="315"/>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149636A1"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61220</w:t>
            </w:r>
          </w:p>
        </w:tc>
        <w:tc>
          <w:tcPr>
            <w:tcW w:w="6390" w:type="dxa"/>
            <w:tcBorders>
              <w:top w:val="single" w:sz="4" w:space="0" w:color="auto"/>
              <w:left w:val="single" w:sz="4" w:space="0" w:color="auto"/>
              <w:bottom w:val="single" w:sz="4" w:space="0" w:color="auto"/>
              <w:right w:val="single" w:sz="4" w:space="0" w:color="auto"/>
            </w:tcBorders>
            <w:vAlign w:val="center"/>
            <w:hideMark/>
          </w:tcPr>
          <w:p w14:paraId="61BA82BF"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Farmacias.</w:t>
            </w:r>
          </w:p>
        </w:tc>
        <w:tc>
          <w:tcPr>
            <w:tcW w:w="1440" w:type="dxa"/>
            <w:gridSpan w:val="2"/>
            <w:tcBorders>
              <w:top w:val="single" w:sz="4" w:space="0" w:color="auto"/>
              <w:left w:val="single" w:sz="4" w:space="0" w:color="auto"/>
              <w:bottom w:val="single" w:sz="4" w:space="0" w:color="auto"/>
              <w:right w:val="single" w:sz="4" w:space="0" w:color="auto"/>
            </w:tcBorders>
            <w:noWrap/>
            <w:vAlign w:val="bottom"/>
            <w:hideMark/>
          </w:tcPr>
          <w:p w14:paraId="4B36C56F"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6F1BFBF6" w14:textId="77777777" w:rsidTr="007E26CD">
        <w:tblPrEx>
          <w:tblCellMar>
            <w:left w:w="70" w:type="dxa"/>
            <w:right w:w="70" w:type="dxa"/>
          </w:tblCellMar>
          <w:tblLook w:val="04A0" w:firstRow="1" w:lastRow="0" w:firstColumn="1" w:lastColumn="0" w:noHBand="0" w:noVBand="1"/>
        </w:tblPrEx>
        <w:trPr>
          <w:trHeight w:val="315"/>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4D359AD8"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61230</w:t>
            </w:r>
          </w:p>
        </w:tc>
        <w:tc>
          <w:tcPr>
            <w:tcW w:w="6390" w:type="dxa"/>
            <w:tcBorders>
              <w:top w:val="single" w:sz="4" w:space="0" w:color="auto"/>
              <w:left w:val="nil"/>
              <w:bottom w:val="single" w:sz="4" w:space="0" w:color="auto"/>
              <w:right w:val="single" w:sz="4" w:space="0" w:color="auto"/>
            </w:tcBorders>
            <w:vAlign w:val="center"/>
            <w:hideMark/>
          </w:tcPr>
          <w:p w14:paraId="1C822D02"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val="es-ES"/>
              </w:rPr>
              <w:t xml:space="preserve"> Tiendas de géneros textiles, prendas de vestir y calzados.</w:t>
            </w:r>
          </w:p>
        </w:tc>
        <w:tc>
          <w:tcPr>
            <w:tcW w:w="1440" w:type="dxa"/>
            <w:gridSpan w:val="2"/>
            <w:tcBorders>
              <w:top w:val="single" w:sz="4" w:space="0" w:color="auto"/>
              <w:left w:val="nil"/>
              <w:bottom w:val="single" w:sz="4" w:space="0" w:color="auto"/>
              <w:right w:val="single" w:sz="4" w:space="0" w:color="auto"/>
            </w:tcBorders>
            <w:noWrap/>
            <w:vAlign w:val="bottom"/>
            <w:hideMark/>
          </w:tcPr>
          <w:p w14:paraId="490565B7"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74DF5F85" w14:textId="77777777" w:rsidTr="00490A91">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1F9E0E72"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61231</w:t>
            </w:r>
          </w:p>
        </w:tc>
        <w:tc>
          <w:tcPr>
            <w:tcW w:w="6390" w:type="dxa"/>
            <w:tcBorders>
              <w:top w:val="nil"/>
              <w:left w:val="nil"/>
              <w:bottom w:val="single" w:sz="4" w:space="0" w:color="auto"/>
              <w:right w:val="single" w:sz="4" w:space="0" w:color="auto"/>
            </w:tcBorders>
            <w:vAlign w:val="center"/>
            <w:hideMark/>
          </w:tcPr>
          <w:p w14:paraId="0D9CEB7B" w14:textId="1257F575"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Valijas y artículos de cuero excepto el calzado.                 </w:t>
            </w:r>
          </w:p>
        </w:tc>
        <w:tc>
          <w:tcPr>
            <w:tcW w:w="1440" w:type="dxa"/>
            <w:gridSpan w:val="2"/>
            <w:tcBorders>
              <w:top w:val="nil"/>
              <w:left w:val="nil"/>
              <w:bottom w:val="single" w:sz="4" w:space="0" w:color="auto"/>
              <w:right w:val="single" w:sz="4" w:space="0" w:color="auto"/>
            </w:tcBorders>
            <w:noWrap/>
            <w:vAlign w:val="bottom"/>
            <w:hideMark/>
          </w:tcPr>
          <w:p w14:paraId="58028CC6"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6%o</w:t>
            </w:r>
          </w:p>
        </w:tc>
      </w:tr>
      <w:tr w:rsidR="00250720" w:rsidRPr="00D27D6F" w14:paraId="37502676" w14:textId="77777777" w:rsidTr="00490A91">
        <w:tblPrEx>
          <w:tblCellMar>
            <w:left w:w="70" w:type="dxa"/>
            <w:right w:w="70" w:type="dxa"/>
          </w:tblCellMar>
          <w:tblLook w:val="04A0" w:firstRow="1" w:lastRow="0" w:firstColumn="1" w:lastColumn="0" w:noHBand="0" w:noVBand="1"/>
        </w:tblPrEx>
        <w:trPr>
          <w:trHeight w:val="315"/>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3860581E"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61240</w:t>
            </w:r>
          </w:p>
        </w:tc>
        <w:tc>
          <w:tcPr>
            <w:tcW w:w="6390" w:type="dxa"/>
            <w:tcBorders>
              <w:top w:val="single" w:sz="4" w:space="0" w:color="auto"/>
              <w:left w:val="single" w:sz="4" w:space="0" w:color="auto"/>
              <w:bottom w:val="single" w:sz="4" w:space="0" w:color="auto"/>
              <w:right w:val="single" w:sz="4" w:space="0" w:color="auto"/>
            </w:tcBorders>
            <w:vAlign w:val="center"/>
            <w:hideMark/>
          </w:tcPr>
          <w:p w14:paraId="632158D4"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Artículos y accesorios para el hogar.</w:t>
            </w:r>
          </w:p>
        </w:tc>
        <w:tc>
          <w:tcPr>
            <w:tcW w:w="1440" w:type="dxa"/>
            <w:gridSpan w:val="2"/>
            <w:tcBorders>
              <w:top w:val="single" w:sz="4" w:space="0" w:color="auto"/>
              <w:left w:val="single" w:sz="4" w:space="0" w:color="auto"/>
              <w:bottom w:val="single" w:sz="4" w:space="0" w:color="auto"/>
              <w:right w:val="single" w:sz="4" w:space="0" w:color="auto"/>
            </w:tcBorders>
            <w:noWrap/>
            <w:vAlign w:val="bottom"/>
            <w:hideMark/>
          </w:tcPr>
          <w:p w14:paraId="1159A65E"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669F8B62" w14:textId="77777777" w:rsidTr="00490A91">
        <w:tblPrEx>
          <w:tblCellMar>
            <w:left w:w="70" w:type="dxa"/>
            <w:right w:w="70" w:type="dxa"/>
          </w:tblCellMar>
          <w:tblLook w:val="04A0" w:firstRow="1" w:lastRow="0" w:firstColumn="1" w:lastColumn="0" w:noHBand="0" w:noVBand="1"/>
        </w:tblPrEx>
        <w:trPr>
          <w:trHeight w:val="315"/>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18E04D31"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61241</w:t>
            </w:r>
          </w:p>
        </w:tc>
        <w:tc>
          <w:tcPr>
            <w:tcW w:w="6390" w:type="dxa"/>
            <w:tcBorders>
              <w:top w:val="single" w:sz="4" w:space="0" w:color="auto"/>
              <w:left w:val="nil"/>
              <w:bottom w:val="single" w:sz="4" w:space="0" w:color="auto"/>
              <w:right w:val="single" w:sz="4" w:space="0" w:color="auto"/>
            </w:tcBorders>
            <w:vAlign w:val="center"/>
            <w:hideMark/>
          </w:tcPr>
          <w:p w14:paraId="6FFE1FD9"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Muebles de madera, metal y otro material.</w:t>
            </w:r>
          </w:p>
        </w:tc>
        <w:tc>
          <w:tcPr>
            <w:tcW w:w="1440" w:type="dxa"/>
            <w:gridSpan w:val="2"/>
            <w:tcBorders>
              <w:top w:val="single" w:sz="4" w:space="0" w:color="auto"/>
              <w:left w:val="nil"/>
              <w:bottom w:val="single" w:sz="4" w:space="0" w:color="auto"/>
              <w:right w:val="single" w:sz="4" w:space="0" w:color="auto"/>
            </w:tcBorders>
            <w:noWrap/>
            <w:vAlign w:val="bottom"/>
            <w:hideMark/>
          </w:tcPr>
          <w:p w14:paraId="0318B9E0"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78435873" w14:textId="77777777" w:rsidTr="00C9440A">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11B3139C"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61250</w:t>
            </w:r>
          </w:p>
        </w:tc>
        <w:tc>
          <w:tcPr>
            <w:tcW w:w="6390" w:type="dxa"/>
            <w:tcBorders>
              <w:top w:val="nil"/>
              <w:left w:val="nil"/>
              <w:bottom w:val="single" w:sz="4" w:space="0" w:color="auto"/>
              <w:right w:val="single" w:sz="4" w:space="0" w:color="auto"/>
            </w:tcBorders>
            <w:vAlign w:val="center"/>
            <w:hideMark/>
          </w:tcPr>
          <w:p w14:paraId="1E040C75"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Ferreterías.</w:t>
            </w:r>
          </w:p>
        </w:tc>
        <w:tc>
          <w:tcPr>
            <w:tcW w:w="1440" w:type="dxa"/>
            <w:gridSpan w:val="2"/>
            <w:tcBorders>
              <w:top w:val="nil"/>
              <w:left w:val="nil"/>
              <w:bottom w:val="single" w:sz="4" w:space="0" w:color="auto"/>
              <w:right w:val="single" w:sz="4" w:space="0" w:color="auto"/>
            </w:tcBorders>
            <w:noWrap/>
            <w:vAlign w:val="bottom"/>
            <w:hideMark/>
          </w:tcPr>
          <w:p w14:paraId="1C5EB49B"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17033C88" w14:textId="77777777" w:rsidTr="00C9440A">
        <w:tblPrEx>
          <w:tblCellMar>
            <w:left w:w="70" w:type="dxa"/>
            <w:right w:w="70" w:type="dxa"/>
          </w:tblCellMar>
          <w:tblLook w:val="04A0" w:firstRow="1" w:lastRow="0" w:firstColumn="1" w:lastColumn="0" w:noHBand="0" w:noVBand="1"/>
        </w:tblPrEx>
        <w:trPr>
          <w:trHeight w:val="315"/>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4AA5322E"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lastRenderedPageBreak/>
              <w:t>61251</w:t>
            </w:r>
          </w:p>
        </w:tc>
        <w:tc>
          <w:tcPr>
            <w:tcW w:w="6390" w:type="dxa"/>
            <w:tcBorders>
              <w:top w:val="single" w:sz="4" w:space="0" w:color="auto"/>
              <w:left w:val="single" w:sz="4" w:space="0" w:color="auto"/>
              <w:bottom w:val="single" w:sz="4" w:space="0" w:color="auto"/>
              <w:right w:val="single" w:sz="4" w:space="0" w:color="auto"/>
            </w:tcBorders>
            <w:vAlign w:val="center"/>
            <w:hideMark/>
          </w:tcPr>
          <w:p w14:paraId="3E82F909"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Pinturas, esmaltes, barnices y afines.</w:t>
            </w:r>
          </w:p>
        </w:tc>
        <w:tc>
          <w:tcPr>
            <w:tcW w:w="1440" w:type="dxa"/>
            <w:gridSpan w:val="2"/>
            <w:tcBorders>
              <w:top w:val="single" w:sz="4" w:space="0" w:color="auto"/>
              <w:left w:val="single" w:sz="4" w:space="0" w:color="auto"/>
              <w:bottom w:val="single" w:sz="4" w:space="0" w:color="auto"/>
              <w:right w:val="single" w:sz="4" w:space="0" w:color="auto"/>
            </w:tcBorders>
            <w:noWrap/>
            <w:vAlign w:val="bottom"/>
            <w:hideMark/>
          </w:tcPr>
          <w:p w14:paraId="41989E71"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16A74FDF" w14:textId="77777777" w:rsidTr="00C9440A">
        <w:tblPrEx>
          <w:tblCellMar>
            <w:left w:w="70" w:type="dxa"/>
            <w:right w:w="70" w:type="dxa"/>
          </w:tblCellMar>
          <w:tblLook w:val="04A0" w:firstRow="1" w:lastRow="0" w:firstColumn="1" w:lastColumn="0" w:noHBand="0" w:noVBand="1"/>
        </w:tblPrEx>
        <w:trPr>
          <w:trHeight w:val="630"/>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7235DAF6"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61260</w:t>
            </w:r>
          </w:p>
        </w:tc>
        <w:tc>
          <w:tcPr>
            <w:tcW w:w="6390" w:type="dxa"/>
            <w:tcBorders>
              <w:top w:val="single" w:sz="4" w:space="0" w:color="auto"/>
              <w:left w:val="nil"/>
              <w:bottom w:val="single" w:sz="4" w:space="0" w:color="auto"/>
              <w:right w:val="single" w:sz="4" w:space="0" w:color="auto"/>
            </w:tcBorders>
            <w:vAlign w:val="center"/>
            <w:hideMark/>
          </w:tcPr>
          <w:p w14:paraId="171DF9FE"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Vehículos, automotores, motocicletas, motonetas y bicicletas y sus accesorios o repuestos.</w:t>
            </w:r>
          </w:p>
        </w:tc>
        <w:tc>
          <w:tcPr>
            <w:tcW w:w="1440" w:type="dxa"/>
            <w:gridSpan w:val="2"/>
            <w:tcBorders>
              <w:top w:val="single" w:sz="4" w:space="0" w:color="auto"/>
              <w:left w:val="nil"/>
              <w:bottom w:val="single" w:sz="4" w:space="0" w:color="auto"/>
              <w:right w:val="single" w:sz="4" w:space="0" w:color="auto"/>
            </w:tcBorders>
            <w:noWrap/>
            <w:vAlign w:val="bottom"/>
            <w:hideMark/>
          </w:tcPr>
          <w:p w14:paraId="740C4B07"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1A5143EE"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2BAFC8F2"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61261</w:t>
            </w:r>
          </w:p>
        </w:tc>
        <w:tc>
          <w:tcPr>
            <w:tcW w:w="6390" w:type="dxa"/>
            <w:tcBorders>
              <w:top w:val="nil"/>
              <w:left w:val="nil"/>
              <w:bottom w:val="single" w:sz="4" w:space="0" w:color="auto"/>
              <w:right w:val="single" w:sz="4" w:space="0" w:color="auto"/>
            </w:tcBorders>
            <w:vAlign w:val="center"/>
            <w:hideMark/>
          </w:tcPr>
          <w:p w14:paraId="11BCC8D4"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Motocicletas, motonetas y bicicletas nuevas.</w:t>
            </w:r>
          </w:p>
        </w:tc>
        <w:tc>
          <w:tcPr>
            <w:tcW w:w="1440" w:type="dxa"/>
            <w:gridSpan w:val="2"/>
            <w:tcBorders>
              <w:top w:val="nil"/>
              <w:left w:val="nil"/>
              <w:bottom w:val="single" w:sz="4" w:space="0" w:color="auto"/>
              <w:right w:val="single" w:sz="4" w:space="0" w:color="auto"/>
            </w:tcBorders>
            <w:noWrap/>
            <w:vAlign w:val="bottom"/>
            <w:hideMark/>
          </w:tcPr>
          <w:p w14:paraId="1271297C"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0786EE6E"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3AA7B8AF"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61262</w:t>
            </w:r>
          </w:p>
        </w:tc>
        <w:tc>
          <w:tcPr>
            <w:tcW w:w="6390" w:type="dxa"/>
            <w:tcBorders>
              <w:top w:val="nil"/>
              <w:left w:val="nil"/>
              <w:bottom w:val="single" w:sz="4" w:space="0" w:color="auto"/>
              <w:right w:val="single" w:sz="4" w:space="0" w:color="auto"/>
            </w:tcBorders>
            <w:vAlign w:val="center"/>
            <w:hideMark/>
          </w:tcPr>
          <w:p w14:paraId="4F64E664"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Motocicletas, motonetas y bicicletas usadas.</w:t>
            </w:r>
          </w:p>
        </w:tc>
        <w:tc>
          <w:tcPr>
            <w:tcW w:w="1440" w:type="dxa"/>
            <w:gridSpan w:val="2"/>
            <w:tcBorders>
              <w:top w:val="nil"/>
              <w:left w:val="nil"/>
              <w:bottom w:val="single" w:sz="4" w:space="0" w:color="auto"/>
              <w:right w:val="single" w:sz="4" w:space="0" w:color="auto"/>
            </w:tcBorders>
            <w:noWrap/>
            <w:vAlign w:val="bottom"/>
            <w:hideMark/>
          </w:tcPr>
          <w:p w14:paraId="6CE77BD8"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7B97DB3F"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5E75A715"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61263</w:t>
            </w:r>
          </w:p>
        </w:tc>
        <w:tc>
          <w:tcPr>
            <w:tcW w:w="6390" w:type="dxa"/>
            <w:tcBorders>
              <w:top w:val="nil"/>
              <w:left w:val="nil"/>
              <w:bottom w:val="single" w:sz="4" w:space="0" w:color="auto"/>
              <w:right w:val="single" w:sz="4" w:space="0" w:color="auto"/>
            </w:tcBorders>
            <w:vAlign w:val="center"/>
            <w:hideMark/>
          </w:tcPr>
          <w:p w14:paraId="6297C883"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Vehículos automotores nuevos.</w:t>
            </w:r>
          </w:p>
        </w:tc>
        <w:tc>
          <w:tcPr>
            <w:tcW w:w="1440" w:type="dxa"/>
            <w:gridSpan w:val="2"/>
            <w:tcBorders>
              <w:top w:val="nil"/>
              <w:left w:val="nil"/>
              <w:bottom w:val="single" w:sz="4" w:space="0" w:color="auto"/>
              <w:right w:val="single" w:sz="4" w:space="0" w:color="auto"/>
            </w:tcBorders>
            <w:noWrap/>
            <w:vAlign w:val="bottom"/>
            <w:hideMark/>
          </w:tcPr>
          <w:p w14:paraId="73F43B67"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714395CA"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0BC2F142"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61264</w:t>
            </w:r>
          </w:p>
        </w:tc>
        <w:tc>
          <w:tcPr>
            <w:tcW w:w="6390" w:type="dxa"/>
            <w:tcBorders>
              <w:top w:val="nil"/>
              <w:left w:val="nil"/>
              <w:bottom w:val="single" w:sz="4" w:space="0" w:color="auto"/>
              <w:right w:val="single" w:sz="4" w:space="0" w:color="auto"/>
            </w:tcBorders>
            <w:vAlign w:val="center"/>
            <w:hideMark/>
          </w:tcPr>
          <w:p w14:paraId="50AE1DB5"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Vehículos automotores usados.</w:t>
            </w:r>
          </w:p>
        </w:tc>
        <w:tc>
          <w:tcPr>
            <w:tcW w:w="1440" w:type="dxa"/>
            <w:gridSpan w:val="2"/>
            <w:tcBorders>
              <w:top w:val="nil"/>
              <w:left w:val="nil"/>
              <w:bottom w:val="single" w:sz="4" w:space="0" w:color="auto"/>
              <w:right w:val="single" w:sz="4" w:space="0" w:color="auto"/>
            </w:tcBorders>
            <w:noWrap/>
            <w:vAlign w:val="bottom"/>
            <w:hideMark/>
          </w:tcPr>
          <w:p w14:paraId="42B69374"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256B49AD"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48D65F9E"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61265</w:t>
            </w:r>
          </w:p>
        </w:tc>
        <w:tc>
          <w:tcPr>
            <w:tcW w:w="6390" w:type="dxa"/>
            <w:tcBorders>
              <w:top w:val="nil"/>
              <w:left w:val="nil"/>
              <w:bottom w:val="single" w:sz="4" w:space="0" w:color="auto"/>
              <w:right w:val="single" w:sz="4" w:space="0" w:color="auto"/>
            </w:tcBorders>
            <w:vAlign w:val="center"/>
            <w:hideMark/>
          </w:tcPr>
          <w:p w14:paraId="631F0631"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Accesorios o repuestos.</w:t>
            </w:r>
          </w:p>
        </w:tc>
        <w:tc>
          <w:tcPr>
            <w:tcW w:w="1440" w:type="dxa"/>
            <w:gridSpan w:val="2"/>
            <w:tcBorders>
              <w:top w:val="nil"/>
              <w:left w:val="nil"/>
              <w:bottom w:val="single" w:sz="4" w:space="0" w:color="auto"/>
              <w:right w:val="single" w:sz="4" w:space="0" w:color="auto"/>
            </w:tcBorders>
            <w:noWrap/>
            <w:vAlign w:val="bottom"/>
            <w:hideMark/>
          </w:tcPr>
          <w:p w14:paraId="383D5ED1"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097D0FDE"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1FF62BD8"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61270</w:t>
            </w:r>
          </w:p>
        </w:tc>
        <w:tc>
          <w:tcPr>
            <w:tcW w:w="6390" w:type="dxa"/>
            <w:tcBorders>
              <w:top w:val="nil"/>
              <w:left w:val="nil"/>
              <w:bottom w:val="single" w:sz="4" w:space="0" w:color="auto"/>
              <w:right w:val="single" w:sz="4" w:space="0" w:color="auto"/>
            </w:tcBorders>
            <w:vAlign w:val="center"/>
            <w:hideMark/>
          </w:tcPr>
          <w:p w14:paraId="41FCC793"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Nafta, kerosén y demás combustibles derivados del petróleo, excepto gas.</w:t>
            </w:r>
          </w:p>
        </w:tc>
        <w:tc>
          <w:tcPr>
            <w:tcW w:w="1440" w:type="dxa"/>
            <w:gridSpan w:val="2"/>
            <w:tcBorders>
              <w:top w:val="nil"/>
              <w:left w:val="nil"/>
              <w:bottom w:val="single" w:sz="4" w:space="0" w:color="auto"/>
              <w:right w:val="single" w:sz="4" w:space="0" w:color="auto"/>
            </w:tcBorders>
            <w:noWrap/>
            <w:vAlign w:val="bottom"/>
            <w:hideMark/>
          </w:tcPr>
          <w:p w14:paraId="19811E88"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65799E86"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1DD65D91"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61280</w:t>
            </w:r>
          </w:p>
        </w:tc>
        <w:tc>
          <w:tcPr>
            <w:tcW w:w="6390" w:type="dxa"/>
            <w:tcBorders>
              <w:top w:val="nil"/>
              <w:left w:val="nil"/>
              <w:bottom w:val="single" w:sz="4" w:space="0" w:color="auto"/>
              <w:right w:val="single" w:sz="4" w:space="0" w:color="auto"/>
            </w:tcBorders>
            <w:vAlign w:val="center"/>
            <w:hideMark/>
          </w:tcPr>
          <w:p w14:paraId="43D033B4"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Grandes almacenes y bazares.</w:t>
            </w:r>
          </w:p>
        </w:tc>
        <w:tc>
          <w:tcPr>
            <w:tcW w:w="1440" w:type="dxa"/>
            <w:gridSpan w:val="2"/>
            <w:tcBorders>
              <w:top w:val="nil"/>
              <w:left w:val="nil"/>
              <w:bottom w:val="single" w:sz="4" w:space="0" w:color="auto"/>
              <w:right w:val="single" w:sz="4" w:space="0" w:color="auto"/>
            </w:tcBorders>
            <w:noWrap/>
            <w:vAlign w:val="bottom"/>
            <w:hideMark/>
          </w:tcPr>
          <w:p w14:paraId="255C6ACA"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158093F4" w14:textId="77777777" w:rsidTr="002A6C34">
        <w:tblPrEx>
          <w:tblCellMar>
            <w:left w:w="70" w:type="dxa"/>
            <w:right w:w="70" w:type="dxa"/>
          </w:tblCellMar>
          <w:tblLook w:val="04A0" w:firstRow="1" w:lastRow="0" w:firstColumn="1" w:lastColumn="0" w:noHBand="0" w:noVBand="1"/>
        </w:tblPrEx>
        <w:trPr>
          <w:trHeight w:val="630"/>
        </w:trPr>
        <w:tc>
          <w:tcPr>
            <w:tcW w:w="1260" w:type="dxa"/>
            <w:tcBorders>
              <w:top w:val="nil"/>
              <w:left w:val="single" w:sz="4" w:space="0" w:color="auto"/>
              <w:bottom w:val="single" w:sz="4" w:space="0" w:color="auto"/>
              <w:right w:val="single" w:sz="4" w:space="0" w:color="auto"/>
            </w:tcBorders>
            <w:noWrap/>
            <w:vAlign w:val="center"/>
            <w:hideMark/>
          </w:tcPr>
          <w:p w14:paraId="05C35E0A"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61281</w:t>
            </w:r>
          </w:p>
        </w:tc>
        <w:tc>
          <w:tcPr>
            <w:tcW w:w="6390" w:type="dxa"/>
            <w:tcBorders>
              <w:top w:val="nil"/>
              <w:left w:val="nil"/>
              <w:bottom w:val="single" w:sz="4" w:space="0" w:color="auto"/>
              <w:right w:val="single" w:sz="4" w:space="0" w:color="auto"/>
            </w:tcBorders>
            <w:vAlign w:val="center"/>
            <w:hideMark/>
          </w:tcPr>
          <w:p w14:paraId="32FB5391"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Casas de ramos generales sin discriminar rubros, excepto los comprendidos en los números, y, salvo accesorios repuestos.</w:t>
            </w:r>
          </w:p>
        </w:tc>
        <w:tc>
          <w:tcPr>
            <w:tcW w:w="1440" w:type="dxa"/>
            <w:gridSpan w:val="2"/>
            <w:tcBorders>
              <w:top w:val="nil"/>
              <w:left w:val="nil"/>
              <w:bottom w:val="single" w:sz="4" w:space="0" w:color="auto"/>
              <w:right w:val="single" w:sz="4" w:space="0" w:color="auto"/>
            </w:tcBorders>
            <w:noWrap/>
            <w:vAlign w:val="bottom"/>
            <w:hideMark/>
          </w:tcPr>
          <w:p w14:paraId="6EC1A269"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699E4C37"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00B8AA39"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61282</w:t>
            </w:r>
          </w:p>
        </w:tc>
        <w:tc>
          <w:tcPr>
            <w:tcW w:w="6390" w:type="dxa"/>
            <w:tcBorders>
              <w:top w:val="nil"/>
              <w:left w:val="nil"/>
              <w:bottom w:val="single" w:sz="4" w:space="0" w:color="auto"/>
              <w:right w:val="single" w:sz="4" w:space="0" w:color="auto"/>
            </w:tcBorders>
            <w:vAlign w:val="center"/>
            <w:hideMark/>
          </w:tcPr>
          <w:p w14:paraId="4766F11F"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Artículos de bazar o menaje.</w:t>
            </w:r>
          </w:p>
        </w:tc>
        <w:tc>
          <w:tcPr>
            <w:tcW w:w="1440" w:type="dxa"/>
            <w:gridSpan w:val="2"/>
            <w:tcBorders>
              <w:top w:val="nil"/>
              <w:left w:val="nil"/>
              <w:bottom w:val="single" w:sz="4" w:space="0" w:color="auto"/>
              <w:right w:val="single" w:sz="4" w:space="0" w:color="auto"/>
            </w:tcBorders>
            <w:noWrap/>
            <w:vAlign w:val="bottom"/>
            <w:hideMark/>
          </w:tcPr>
          <w:p w14:paraId="533D16BE"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344BF51E"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78DEC7F9"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61290</w:t>
            </w:r>
          </w:p>
        </w:tc>
        <w:tc>
          <w:tcPr>
            <w:tcW w:w="6390" w:type="dxa"/>
            <w:tcBorders>
              <w:top w:val="nil"/>
              <w:left w:val="nil"/>
              <w:bottom w:val="single" w:sz="4" w:space="0" w:color="auto"/>
              <w:right w:val="single" w:sz="4" w:space="0" w:color="auto"/>
            </w:tcBorders>
            <w:vAlign w:val="center"/>
            <w:hideMark/>
          </w:tcPr>
          <w:p w14:paraId="15AA8E2D"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Comercio por menor no clasificado en otra parte.</w:t>
            </w:r>
          </w:p>
        </w:tc>
        <w:tc>
          <w:tcPr>
            <w:tcW w:w="1440" w:type="dxa"/>
            <w:gridSpan w:val="2"/>
            <w:tcBorders>
              <w:top w:val="nil"/>
              <w:left w:val="nil"/>
              <w:bottom w:val="single" w:sz="4" w:space="0" w:color="auto"/>
              <w:right w:val="single" w:sz="4" w:space="0" w:color="auto"/>
            </w:tcBorders>
            <w:noWrap/>
            <w:vAlign w:val="bottom"/>
            <w:hideMark/>
          </w:tcPr>
          <w:p w14:paraId="4B1D0B6B"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3091B2EE" w14:textId="77777777" w:rsidTr="002A6C34">
        <w:tblPrEx>
          <w:tblCellMar>
            <w:left w:w="70" w:type="dxa"/>
            <w:right w:w="70" w:type="dxa"/>
          </w:tblCellMar>
          <w:tblLook w:val="04A0" w:firstRow="1" w:lastRow="0" w:firstColumn="1" w:lastColumn="0" w:noHBand="0" w:noVBand="1"/>
        </w:tblPrEx>
        <w:trPr>
          <w:trHeight w:val="630"/>
        </w:trPr>
        <w:tc>
          <w:tcPr>
            <w:tcW w:w="1260" w:type="dxa"/>
            <w:tcBorders>
              <w:top w:val="nil"/>
              <w:left w:val="single" w:sz="4" w:space="0" w:color="auto"/>
              <w:bottom w:val="single" w:sz="4" w:space="0" w:color="auto"/>
              <w:right w:val="single" w:sz="4" w:space="0" w:color="auto"/>
            </w:tcBorders>
            <w:noWrap/>
            <w:vAlign w:val="center"/>
            <w:hideMark/>
          </w:tcPr>
          <w:p w14:paraId="6107534B"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61291</w:t>
            </w:r>
          </w:p>
        </w:tc>
        <w:tc>
          <w:tcPr>
            <w:tcW w:w="6390" w:type="dxa"/>
            <w:tcBorders>
              <w:top w:val="nil"/>
              <w:left w:val="nil"/>
              <w:bottom w:val="single" w:sz="4" w:space="0" w:color="auto"/>
              <w:right w:val="single" w:sz="4" w:space="0" w:color="auto"/>
            </w:tcBorders>
            <w:vAlign w:val="center"/>
            <w:hideMark/>
          </w:tcPr>
          <w:p w14:paraId="71134474"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Artefactos eléctricos o mecánicos, máquinas e implementos incluyendo los agrícola-ganaderos, accesorios o repuestos.</w:t>
            </w:r>
          </w:p>
        </w:tc>
        <w:tc>
          <w:tcPr>
            <w:tcW w:w="1440" w:type="dxa"/>
            <w:gridSpan w:val="2"/>
            <w:tcBorders>
              <w:top w:val="nil"/>
              <w:left w:val="nil"/>
              <w:bottom w:val="single" w:sz="4" w:space="0" w:color="auto"/>
              <w:right w:val="single" w:sz="4" w:space="0" w:color="auto"/>
            </w:tcBorders>
            <w:noWrap/>
            <w:vAlign w:val="bottom"/>
            <w:hideMark/>
          </w:tcPr>
          <w:p w14:paraId="0B35F8AD"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07189CE5"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608A2322"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61292</w:t>
            </w:r>
          </w:p>
        </w:tc>
        <w:tc>
          <w:tcPr>
            <w:tcW w:w="6390" w:type="dxa"/>
            <w:tcBorders>
              <w:top w:val="nil"/>
              <w:left w:val="nil"/>
              <w:bottom w:val="single" w:sz="4" w:space="0" w:color="auto"/>
              <w:right w:val="single" w:sz="4" w:space="0" w:color="auto"/>
            </w:tcBorders>
            <w:vAlign w:val="center"/>
            <w:hideMark/>
          </w:tcPr>
          <w:p w14:paraId="2E72C4EA"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Carbón y leña.</w:t>
            </w:r>
          </w:p>
        </w:tc>
        <w:tc>
          <w:tcPr>
            <w:tcW w:w="1440" w:type="dxa"/>
            <w:gridSpan w:val="2"/>
            <w:tcBorders>
              <w:top w:val="nil"/>
              <w:left w:val="nil"/>
              <w:bottom w:val="single" w:sz="4" w:space="0" w:color="auto"/>
              <w:right w:val="single" w:sz="4" w:space="0" w:color="auto"/>
            </w:tcBorders>
            <w:noWrap/>
            <w:vAlign w:val="bottom"/>
            <w:hideMark/>
          </w:tcPr>
          <w:p w14:paraId="03F91EA0"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34F0172E"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5647BC94"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61293</w:t>
            </w:r>
          </w:p>
        </w:tc>
        <w:tc>
          <w:tcPr>
            <w:tcW w:w="6390" w:type="dxa"/>
            <w:tcBorders>
              <w:top w:val="nil"/>
              <w:left w:val="nil"/>
              <w:bottom w:val="single" w:sz="4" w:space="0" w:color="auto"/>
              <w:right w:val="single" w:sz="4" w:space="0" w:color="auto"/>
            </w:tcBorders>
            <w:vAlign w:val="center"/>
            <w:hideMark/>
          </w:tcPr>
          <w:p w14:paraId="191A6D3C"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Metales en desuso, botellas y vidrios rotos.</w:t>
            </w:r>
          </w:p>
        </w:tc>
        <w:tc>
          <w:tcPr>
            <w:tcW w:w="1440" w:type="dxa"/>
            <w:gridSpan w:val="2"/>
            <w:tcBorders>
              <w:top w:val="nil"/>
              <w:left w:val="nil"/>
              <w:bottom w:val="single" w:sz="4" w:space="0" w:color="auto"/>
              <w:right w:val="single" w:sz="4" w:space="0" w:color="auto"/>
            </w:tcBorders>
            <w:noWrap/>
            <w:vAlign w:val="bottom"/>
            <w:hideMark/>
          </w:tcPr>
          <w:p w14:paraId="25DD46C1"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6495B713"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79B61AF8"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61294</w:t>
            </w:r>
          </w:p>
        </w:tc>
        <w:tc>
          <w:tcPr>
            <w:tcW w:w="6390" w:type="dxa"/>
            <w:tcBorders>
              <w:top w:val="nil"/>
              <w:left w:val="nil"/>
              <w:bottom w:val="single" w:sz="4" w:space="0" w:color="auto"/>
              <w:right w:val="single" w:sz="4" w:space="0" w:color="auto"/>
            </w:tcBorders>
            <w:vAlign w:val="center"/>
            <w:hideMark/>
          </w:tcPr>
          <w:p w14:paraId="5A35A570"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Artículos y juegos deportivos.</w:t>
            </w:r>
          </w:p>
        </w:tc>
        <w:tc>
          <w:tcPr>
            <w:tcW w:w="1440" w:type="dxa"/>
            <w:gridSpan w:val="2"/>
            <w:tcBorders>
              <w:top w:val="nil"/>
              <w:left w:val="nil"/>
              <w:bottom w:val="single" w:sz="4" w:space="0" w:color="auto"/>
              <w:right w:val="single" w:sz="4" w:space="0" w:color="auto"/>
            </w:tcBorders>
            <w:noWrap/>
            <w:vAlign w:val="bottom"/>
            <w:hideMark/>
          </w:tcPr>
          <w:p w14:paraId="57189194"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3DD2E16B"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5E9D4BB6"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61295</w:t>
            </w:r>
          </w:p>
        </w:tc>
        <w:tc>
          <w:tcPr>
            <w:tcW w:w="6390" w:type="dxa"/>
            <w:tcBorders>
              <w:top w:val="nil"/>
              <w:left w:val="nil"/>
              <w:bottom w:val="single" w:sz="4" w:space="0" w:color="auto"/>
              <w:right w:val="single" w:sz="4" w:space="0" w:color="auto"/>
            </w:tcBorders>
            <w:vAlign w:val="center"/>
            <w:hideMark/>
          </w:tcPr>
          <w:p w14:paraId="536E6FF7"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Instrumentos musicales.</w:t>
            </w:r>
          </w:p>
        </w:tc>
        <w:tc>
          <w:tcPr>
            <w:tcW w:w="1440" w:type="dxa"/>
            <w:gridSpan w:val="2"/>
            <w:tcBorders>
              <w:top w:val="nil"/>
              <w:left w:val="nil"/>
              <w:bottom w:val="single" w:sz="4" w:space="0" w:color="auto"/>
              <w:right w:val="single" w:sz="4" w:space="0" w:color="auto"/>
            </w:tcBorders>
            <w:noWrap/>
            <w:vAlign w:val="bottom"/>
            <w:hideMark/>
          </w:tcPr>
          <w:p w14:paraId="4ECA3151"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3370C13C"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5E1E9C69"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61297</w:t>
            </w:r>
          </w:p>
        </w:tc>
        <w:tc>
          <w:tcPr>
            <w:tcW w:w="6390" w:type="dxa"/>
            <w:tcBorders>
              <w:top w:val="nil"/>
              <w:left w:val="nil"/>
              <w:bottom w:val="single" w:sz="4" w:space="0" w:color="auto"/>
              <w:right w:val="single" w:sz="4" w:space="0" w:color="auto"/>
            </w:tcBorders>
            <w:vAlign w:val="center"/>
            <w:hideMark/>
          </w:tcPr>
          <w:p w14:paraId="5763607A"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Florerías.                                                                                       </w:t>
            </w:r>
          </w:p>
        </w:tc>
        <w:tc>
          <w:tcPr>
            <w:tcW w:w="1440" w:type="dxa"/>
            <w:gridSpan w:val="2"/>
            <w:tcBorders>
              <w:top w:val="nil"/>
              <w:left w:val="nil"/>
              <w:bottom w:val="single" w:sz="4" w:space="0" w:color="auto"/>
              <w:right w:val="single" w:sz="4" w:space="0" w:color="auto"/>
            </w:tcBorders>
            <w:noWrap/>
            <w:vAlign w:val="bottom"/>
            <w:hideMark/>
          </w:tcPr>
          <w:p w14:paraId="1A791D96"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200AB8B9"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07B1E80D"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61298</w:t>
            </w:r>
          </w:p>
        </w:tc>
        <w:tc>
          <w:tcPr>
            <w:tcW w:w="6390" w:type="dxa"/>
            <w:tcBorders>
              <w:top w:val="nil"/>
              <w:left w:val="nil"/>
              <w:bottom w:val="single" w:sz="4" w:space="0" w:color="auto"/>
              <w:right w:val="single" w:sz="4" w:space="0" w:color="auto"/>
            </w:tcBorders>
            <w:vAlign w:val="center"/>
            <w:hideMark/>
          </w:tcPr>
          <w:p w14:paraId="4F1FF89D"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Venta de artículos usados o acondicionados.                                </w:t>
            </w:r>
          </w:p>
        </w:tc>
        <w:tc>
          <w:tcPr>
            <w:tcW w:w="1440" w:type="dxa"/>
            <w:gridSpan w:val="2"/>
            <w:tcBorders>
              <w:top w:val="nil"/>
              <w:left w:val="nil"/>
              <w:bottom w:val="single" w:sz="4" w:space="0" w:color="auto"/>
              <w:right w:val="single" w:sz="4" w:space="0" w:color="auto"/>
            </w:tcBorders>
            <w:noWrap/>
            <w:vAlign w:val="bottom"/>
            <w:hideMark/>
          </w:tcPr>
          <w:p w14:paraId="18917A3A"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 xml:space="preserve">  12%o</w:t>
            </w:r>
          </w:p>
        </w:tc>
      </w:tr>
      <w:tr w:rsidR="00250720" w:rsidRPr="00D27D6F" w14:paraId="103E10B3"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565D46C8"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61299</w:t>
            </w:r>
          </w:p>
        </w:tc>
        <w:tc>
          <w:tcPr>
            <w:tcW w:w="6390" w:type="dxa"/>
            <w:tcBorders>
              <w:top w:val="nil"/>
              <w:left w:val="nil"/>
              <w:bottom w:val="single" w:sz="4" w:space="0" w:color="auto"/>
              <w:right w:val="single" w:sz="4" w:space="0" w:color="auto"/>
            </w:tcBorders>
            <w:vAlign w:val="center"/>
            <w:hideMark/>
          </w:tcPr>
          <w:p w14:paraId="53713BA0" w14:textId="77777777" w:rsidR="00250720" w:rsidRPr="00D27D6F" w:rsidRDefault="00250720" w:rsidP="002A6C34">
            <w:pPr>
              <w:jc w:val="both"/>
              <w:rPr>
                <w:rFonts w:ascii="Tahoma" w:hAnsi="Tahoma" w:cs="Tahoma"/>
                <w:color w:val="000000"/>
                <w:sz w:val="20"/>
                <w:lang w:eastAsia="es-AR"/>
              </w:rPr>
            </w:pPr>
            <w:r w:rsidRPr="00D27D6F">
              <w:rPr>
                <w:rFonts w:ascii="Tahoma" w:hAnsi="Tahoma" w:cs="Tahoma"/>
                <w:color w:val="000000"/>
                <w:sz w:val="20"/>
              </w:rPr>
              <w:t xml:space="preserve"> Billetes de loterías y rifas.                                                                     </w:t>
            </w:r>
          </w:p>
        </w:tc>
        <w:tc>
          <w:tcPr>
            <w:tcW w:w="1440" w:type="dxa"/>
            <w:gridSpan w:val="2"/>
            <w:tcBorders>
              <w:top w:val="nil"/>
              <w:left w:val="nil"/>
              <w:bottom w:val="single" w:sz="4" w:space="0" w:color="auto"/>
              <w:right w:val="single" w:sz="4" w:space="0" w:color="auto"/>
            </w:tcBorders>
            <w:noWrap/>
            <w:vAlign w:val="bottom"/>
            <w:hideMark/>
          </w:tcPr>
          <w:p w14:paraId="3A094237"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 xml:space="preserve"> 20%o  </w:t>
            </w:r>
          </w:p>
        </w:tc>
      </w:tr>
      <w:tr w:rsidR="00250720" w:rsidRPr="00D27D6F" w14:paraId="59466065" w14:textId="77777777" w:rsidTr="002A6C34">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381358E7" w14:textId="77777777" w:rsidR="00250720" w:rsidRPr="00D27D6F" w:rsidRDefault="00250720"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lang w:eastAsia="es-AR"/>
              </w:rPr>
              <w:t>BANCOS Y OTROS ESTABLECIMIENTOS FINANCIEROS.</w:t>
            </w:r>
          </w:p>
        </w:tc>
      </w:tr>
      <w:tr w:rsidR="00250720" w:rsidRPr="00D27D6F" w14:paraId="14402371"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7BECF1A8" w14:textId="77777777" w:rsidR="00250720" w:rsidRPr="00C9440A" w:rsidRDefault="00250720" w:rsidP="002A6C34">
            <w:pPr>
              <w:jc w:val="right"/>
              <w:rPr>
                <w:rFonts w:ascii="Tahoma" w:hAnsi="Tahoma" w:cs="Tahoma"/>
                <w:color w:val="000000"/>
                <w:sz w:val="20"/>
                <w:lang w:eastAsia="es-AR"/>
              </w:rPr>
            </w:pPr>
            <w:r w:rsidRPr="00C9440A">
              <w:rPr>
                <w:rFonts w:ascii="Tahoma" w:hAnsi="Tahoma" w:cs="Tahoma"/>
                <w:color w:val="000000"/>
                <w:sz w:val="20"/>
                <w:lang w:eastAsia="es-AR"/>
              </w:rPr>
              <w:t>62000</w:t>
            </w:r>
          </w:p>
        </w:tc>
        <w:tc>
          <w:tcPr>
            <w:tcW w:w="6390" w:type="dxa"/>
            <w:tcBorders>
              <w:top w:val="nil"/>
              <w:left w:val="nil"/>
              <w:bottom w:val="single" w:sz="4" w:space="0" w:color="auto"/>
              <w:right w:val="single" w:sz="4" w:space="0" w:color="auto"/>
            </w:tcBorders>
            <w:vAlign w:val="center"/>
            <w:hideMark/>
          </w:tcPr>
          <w:p w14:paraId="4BFFBA9C" w14:textId="77777777" w:rsidR="00250720" w:rsidRPr="00C9440A" w:rsidRDefault="00250720" w:rsidP="002A6C34">
            <w:pPr>
              <w:rPr>
                <w:rFonts w:ascii="Tahoma" w:hAnsi="Tahoma" w:cs="Tahoma"/>
                <w:color w:val="000000"/>
                <w:sz w:val="20"/>
                <w:lang w:eastAsia="es-AR"/>
              </w:rPr>
            </w:pPr>
            <w:r w:rsidRPr="00C9440A">
              <w:rPr>
                <w:rFonts w:ascii="Tahoma" w:hAnsi="Tahoma" w:cs="Tahoma"/>
                <w:color w:val="000000"/>
                <w:sz w:val="20"/>
                <w:lang w:eastAsia="es-AR"/>
              </w:rPr>
              <w:t xml:space="preserve"> Bancos.</w:t>
            </w:r>
          </w:p>
        </w:tc>
        <w:tc>
          <w:tcPr>
            <w:tcW w:w="1440" w:type="dxa"/>
            <w:gridSpan w:val="2"/>
            <w:tcBorders>
              <w:top w:val="nil"/>
              <w:left w:val="nil"/>
              <w:bottom w:val="single" w:sz="4" w:space="0" w:color="auto"/>
              <w:right w:val="single" w:sz="4" w:space="0" w:color="auto"/>
            </w:tcBorders>
            <w:noWrap/>
            <w:vAlign w:val="bottom"/>
            <w:hideMark/>
          </w:tcPr>
          <w:p w14:paraId="2CA6C0D3" w14:textId="77777777" w:rsidR="00250720" w:rsidRPr="00D27D6F" w:rsidRDefault="00250720" w:rsidP="002A6C34">
            <w:pPr>
              <w:jc w:val="center"/>
              <w:rPr>
                <w:rFonts w:ascii="Tahoma" w:hAnsi="Tahoma" w:cs="Tahoma"/>
                <w:color w:val="000000"/>
                <w:sz w:val="20"/>
                <w:lang w:eastAsia="es-AR"/>
              </w:rPr>
            </w:pPr>
            <w:r w:rsidRPr="00C9440A">
              <w:rPr>
                <w:rFonts w:ascii="Tahoma" w:hAnsi="Tahoma" w:cs="Tahoma"/>
                <w:color w:val="000000"/>
                <w:sz w:val="20"/>
                <w:lang w:eastAsia="es-AR"/>
              </w:rPr>
              <w:t>5%o</w:t>
            </w:r>
          </w:p>
        </w:tc>
      </w:tr>
      <w:tr w:rsidR="00250720" w:rsidRPr="00D27D6F" w14:paraId="57B0B8E0" w14:textId="77777777" w:rsidTr="002A6C34">
        <w:tblPrEx>
          <w:tblCellMar>
            <w:left w:w="70" w:type="dxa"/>
            <w:right w:w="70" w:type="dxa"/>
          </w:tblCellMar>
          <w:tblLook w:val="04A0" w:firstRow="1" w:lastRow="0" w:firstColumn="1" w:lastColumn="0" w:noHBand="0" w:noVBand="1"/>
        </w:tblPrEx>
        <w:trPr>
          <w:trHeight w:val="945"/>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7B9C4FC8"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62001</w:t>
            </w:r>
          </w:p>
        </w:tc>
        <w:tc>
          <w:tcPr>
            <w:tcW w:w="6390" w:type="dxa"/>
            <w:tcBorders>
              <w:top w:val="single" w:sz="4" w:space="0" w:color="auto"/>
              <w:left w:val="single" w:sz="4" w:space="0" w:color="auto"/>
              <w:bottom w:val="single" w:sz="4" w:space="0" w:color="auto"/>
              <w:right w:val="single" w:sz="4" w:space="0" w:color="auto"/>
            </w:tcBorders>
            <w:vAlign w:val="center"/>
            <w:hideMark/>
          </w:tcPr>
          <w:p w14:paraId="36ADB287"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Compañías de Ahorro y Préstamos para la Vivienda, Compañías Financieras, Caja de Créditos y Sociedades de Créditos para Consumo, comprendidas en la Ley y autorizados por el Banco Central de la República Argentina.</w:t>
            </w:r>
          </w:p>
        </w:tc>
        <w:tc>
          <w:tcPr>
            <w:tcW w:w="1440" w:type="dxa"/>
            <w:gridSpan w:val="2"/>
            <w:tcBorders>
              <w:top w:val="single" w:sz="4" w:space="0" w:color="auto"/>
              <w:left w:val="single" w:sz="4" w:space="0" w:color="auto"/>
              <w:bottom w:val="single" w:sz="4" w:space="0" w:color="auto"/>
              <w:right w:val="single" w:sz="4" w:space="0" w:color="auto"/>
            </w:tcBorders>
            <w:noWrap/>
            <w:vAlign w:val="bottom"/>
            <w:hideMark/>
          </w:tcPr>
          <w:p w14:paraId="40A6BD16"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01EE5E8E" w14:textId="77777777" w:rsidTr="002A6C34">
        <w:tblPrEx>
          <w:tblCellMar>
            <w:left w:w="70" w:type="dxa"/>
            <w:right w:w="70" w:type="dxa"/>
          </w:tblCellMar>
          <w:tblLook w:val="04A0" w:firstRow="1" w:lastRow="0" w:firstColumn="1" w:lastColumn="0" w:noHBand="0" w:noVBand="1"/>
        </w:tblPrEx>
        <w:trPr>
          <w:trHeight w:val="630"/>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31B158F2"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62002</w:t>
            </w:r>
          </w:p>
        </w:tc>
        <w:tc>
          <w:tcPr>
            <w:tcW w:w="6390" w:type="dxa"/>
            <w:tcBorders>
              <w:top w:val="single" w:sz="4" w:space="0" w:color="auto"/>
              <w:left w:val="nil"/>
              <w:bottom w:val="single" w:sz="4" w:space="0" w:color="auto"/>
              <w:right w:val="single" w:sz="4" w:space="0" w:color="auto"/>
            </w:tcBorders>
            <w:vAlign w:val="center"/>
            <w:hideMark/>
          </w:tcPr>
          <w:p w14:paraId="7BAE0125"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Personas físicas y jurídicas no comprendidos en los incisos anteriores e inscriptos en la Dirección General de Rentas, en la forma y condiciones que reglamenta el Poder Ejecutivo.                     </w:t>
            </w:r>
          </w:p>
        </w:tc>
        <w:tc>
          <w:tcPr>
            <w:tcW w:w="1440" w:type="dxa"/>
            <w:gridSpan w:val="2"/>
            <w:tcBorders>
              <w:top w:val="single" w:sz="4" w:space="0" w:color="auto"/>
              <w:left w:val="nil"/>
              <w:bottom w:val="single" w:sz="4" w:space="0" w:color="auto"/>
              <w:right w:val="single" w:sz="4" w:space="0" w:color="auto"/>
            </w:tcBorders>
            <w:noWrap/>
            <w:vAlign w:val="bottom"/>
            <w:hideMark/>
          </w:tcPr>
          <w:p w14:paraId="5D6EE259"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 xml:space="preserve">  8%o</w:t>
            </w:r>
          </w:p>
        </w:tc>
      </w:tr>
      <w:tr w:rsidR="00250720" w:rsidRPr="00D27D6F" w14:paraId="1D8DDD49" w14:textId="77777777" w:rsidTr="00C9440A">
        <w:tblPrEx>
          <w:tblCellMar>
            <w:left w:w="70" w:type="dxa"/>
            <w:right w:w="70" w:type="dxa"/>
          </w:tblCellMar>
          <w:tblLook w:val="04A0" w:firstRow="1" w:lastRow="0" w:firstColumn="1" w:lastColumn="0" w:noHBand="0" w:noVBand="1"/>
        </w:tblPrEx>
        <w:trPr>
          <w:trHeight w:val="630"/>
        </w:trPr>
        <w:tc>
          <w:tcPr>
            <w:tcW w:w="1260" w:type="dxa"/>
            <w:tcBorders>
              <w:top w:val="nil"/>
              <w:left w:val="single" w:sz="4" w:space="0" w:color="auto"/>
              <w:bottom w:val="single" w:sz="4" w:space="0" w:color="auto"/>
              <w:right w:val="single" w:sz="4" w:space="0" w:color="auto"/>
            </w:tcBorders>
            <w:noWrap/>
            <w:vAlign w:val="center"/>
            <w:hideMark/>
          </w:tcPr>
          <w:p w14:paraId="30AE287B"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62003</w:t>
            </w:r>
          </w:p>
        </w:tc>
        <w:tc>
          <w:tcPr>
            <w:tcW w:w="6390" w:type="dxa"/>
            <w:tcBorders>
              <w:top w:val="nil"/>
              <w:left w:val="nil"/>
              <w:bottom w:val="single" w:sz="4" w:space="0" w:color="auto"/>
              <w:right w:val="single" w:sz="4" w:space="0" w:color="auto"/>
            </w:tcBorders>
            <w:vAlign w:val="center"/>
            <w:hideMark/>
          </w:tcPr>
          <w:p w14:paraId="2453C7AF"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Operaciones de préstamos que se efectúen a empresas comerciales, industriales, agropecuarias, financieras o de servicio que anteriores.       </w:t>
            </w:r>
          </w:p>
        </w:tc>
        <w:tc>
          <w:tcPr>
            <w:tcW w:w="1440" w:type="dxa"/>
            <w:gridSpan w:val="2"/>
            <w:tcBorders>
              <w:top w:val="nil"/>
              <w:left w:val="nil"/>
              <w:bottom w:val="single" w:sz="4" w:space="0" w:color="auto"/>
              <w:right w:val="single" w:sz="4" w:space="0" w:color="auto"/>
            </w:tcBorders>
            <w:noWrap/>
            <w:vAlign w:val="bottom"/>
            <w:hideMark/>
          </w:tcPr>
          <w:p w14:paraId="3D205C9E"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8%o</w:t>
            </w:r>
          </w:p>
        </w:tc>
      </w:tr>
      <w:tr w:rsidR="00250720" w:rsidRPr="00D27D6F" w14:paraId="061EEF63" w14:textId="77777777" w:rsidTr="00C9440A">
        <w:tblPrEx>
          <w:tblCellMar>
            <w:left w:w="70" w:type="dxa"/>
            <w:right w:w="70" w:type="dxa"/>
          </w:tblCellMar>
          <w:tblLook w:val="04A0" w:firstRow="1" w:lastRow="0" w:firstColumn="1" w:lastColumn="0" w:noHBand="0" w:noVBand="1"/>
        </w:tblPrEx>
        <w:trPr>
          <w:trHeight w:val="315"/>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666F02B9"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62004</w:t>
            </w:r>
          </w:p>
        </w:tc>
        <w:tc>
          <w:tcPr>
            <w:tcW w:w="6390" w:type="dxa"/>
            <w:tcBorders>
              <w:top w:val="single" w:sz="4" w:space="0" w:color="auto"/>
              <w:left w:val="single" w:sz="4" w:space="0" w:color="auto"/>
              <w:bottom w:val="single" w:sz="4" w:space="0" w:color="auto"/>
              <w:right w:val="single" w:sz="4" w:space="0" w:color="auto"/>
            </w:tcBorders>
            <w:vAlign w:val="center"/>
            <w:hideMark/>
          </w:tcPr>
          <w:p w14:paraId="4BC85ECE"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Operaciones de préstamos no involucradas en los apartados </w:t>
            </w:r>
            <w:r w:rsidRPr="00D27D6F">
              <w:rPr>
                <w:rFonts w:ascii="Tahoma" w:hAnsi="Tahoma" w:cs="Tahoma"/>
                <w:color w:val="000000"/>
                <w:sz w:val="20"/>
                <w:lang w:eastAsia="es-AR"/>
              </w:rPr>
              <w:lastRenderedPageBreak/>
              <w:t xml:space="preserve">anteriores.         </w:t>
            </w:r>
          </w:p>
        </w:tc>
        <w:tc>
          <w:tcPr>
            <w:tcW w:w="1440" w:type="dxa"/>
            <w:gridSpan w:val="2"/>
            <w:tcBorders>
              <w:top w:val="single" w:sz="4" w:space="0" w:color="auto"/>
              <w:left w:val="single" w:sz="4" w:space="0" w:color="auto"/>
              <w:bottom w:val="single" w:sz="4" w:space="0" w:color="auto"/>
              <w:right w:val="single" w:sz="4" w:space="0" w:color="auto"/>
            </w:tcBorders>
            <w:noWrap/>
            <w:vAlign w:val="bottom"/>
            <w:hideMark/>
          </w:tcPr>
          <w:p w14:paraId="60E9D861"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lastRenderedPageBreak/>
              <w:t xml:space="preserve"> 24%o</w:t>
            </w:r>
          </w:p>
        </w:tc>
      </w:tr>
      <w:tr w:rsidR="00250720" w:rsidRPr="00D27D6F" w14:paraId="5A6E3306" w14:textId="77777777" w:rsidTr="00C9440A">
        <w:tblPrEx>
          <w:tblCellMar>
            <w:left w:w="70" w:type="dxa"/>
            <w:right w:w="70" w:type="dxa"/>
          </w:tblCellMar>
          <w:tblLook w:val="04A0" w:firstRow="1" w:lastRow="0" w:firstColumn="1" w:lastColumn="0" w:noHBand="0" w:noVBand="1"/>
        </w:tblPrEx>
        <w:trPr>
          <w:trHeight w:val="315"/>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6BD25CE3"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lastRenderedPageBreak/>
              <w:t>62005</w:t>
            </w:r>
          </w:p>
        </w:tc>
        <w:tc>
          <w:tcPr>
            <w:tcW w:w="6390" w:type="dxa"/>
            <w:tcBorders>
              <w:top w:val="single" w:sz="4" w:space="0" w:color="auto"/>
              <w:left w:val="nil"/>
              <w:bottom w:val="single" w:sz="4" w:space="0" w:color="auto"/>
              <w:right w:val="single" w:sz="4" w:space="0" w:color="auto"/>
            </w:tcBorders>
            <w:vAlign w:val="center"/>
            <w:hideMark/>
          </w:tcPr>
          <w:p w14:paraId="00426BF3"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Compraventa de Títulos y casas de cambio.</w:t>
            </w:r>
          </w:p>
        </w:tc>
        <w:tc>
          <w:tcPr>
            <w:tcW w:w="1440" w:type="dxa"/>
            <w:gridSpan w:val="2"/>
            <w:tcBorders>
              <w:top w:val="single" w:sz="4" w:space="0" w:color="auto"/>
              <w:left w:val="nil"/>
              <w:bottom w:val="single" w:sz="4" w:space="0" w:color="auto"/>
              <w:right w:val="single" w:sz="4" w:space="0" w:color="auto"/>
            </w:tcBorders>
            <w:noWrap/>
            <w:vAlign w:val="bottom"/>
            <w:hideMark/>
          </w:tcPr>
          <w:p w14:paraId="0F3409F2"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65594646" w14:textId="77777777" w:rsidTr="002A6C34">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50A85888" w14:textId="77777777" w:rsidR="00250720" w:rsidRPr="00D27D6F" w:rsidRDefault="00250720"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lang w:eastAsia="es-AR"/>
              </w:rPr>
              <w:t>SEGUROS</w:t>
            </w:r>
          </w:p>
        </w:tc>
      </w:tr>
      <w:tr w:rsidR="00250720" w:rsidRPr="00D27D6F" w14:paraId="44BB2DDB"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2CE9E8B6"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63000</w:t>
            </w:r>
          </w:p>
        </w:tc>
        <w:tc>
          <w:tcPr>
            <w:tcW w:w="6390" w:type="dxa"/>
            <w:tcBorders>
              <w:top w:val="nil"/>
              <w:left w:val="nil"/>
              <w:bottom w:val="single" w:sz="4" w:space="0" w:color="auto"/>
              <w:right w:val="single" w:sz="4" w:space="0" w:color="auto"/>
            </w:tcBorders>
            <w:vAlign w:val="center"/>
            <w:hideMark/>
          </w:tcPr>
          <w:p w14:paraId="24915C92"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Seguros.</w:t>
            </w:r>
          </w:p>
        </w:tc>
        <w:tc>
          <w:tcPr>
            <w:tcW w:w="1440" w:type="dxa"/>
            <w:gridSpan w:val="2"/>
            <w:tcBorders>
              <w:top w:val="nil"/>
              <w:left w:val="nil"/>
              <w:bottom w:val="single" w:sz="4" w:space="0" w:color="auto"/>
              <w:right w:val="single" w:sz="4" w:space="0" w:color="auto"/>
            </w:tcBorders>
            <w:noWrap/>
            <w:vAlign w:val="bottom"/>
            <w:hideMark/>
          </w:tcPr>
          <w:p w14:paraId="77990755"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7D80C07F" w14:textId="77777777" w:rsidTr="002A6C34">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5BDB0CA3" w14:textId="77777777" w:rsidR="00250720" w:rsidRPr="00D27D6F" w:rsidRDefault="00250720"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lang w:eastAsia="es-AR"/>
              </w:rPr>
              <w:t>BIENES INMUEBLES</w:t>
            </w:r>
          </w:p>
        </w:tc>
      </w:tr>
      <w:tr w:rsidR="00250720" w:rsidRPr="00D27D6F" w14:paraId="2BE51909"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4F65CEEF"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64000</w:t>
            </w:r>
          </w:p>
        </w:tc>
        <w:tc>
          <w:tcPr>
            <w:tcW w:w="6390" w:type="dxa"/>
            <w:tcBorders>
              <w:top w:val="nil"/>
              <w:left w:val="nil"/>
              <w:bottom w:val="single" w:sz="4" w:space="0" w:color="auto"/>
              <w:right w:val="single" w:sz="4" w:space="0" w:color="auto"/>
            </w:tcBorders>
            <w:vAlign w:val="center"/>
            <w:hideMark/>
          </w:tcPr>
          <w:p w14:paraId="0FC077FA"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Bienes Inmuebles.</w:t>
            </w:r>
          </w:p>
        </w:tc>
        <w:tc>
          <w:tcPr>
            <w:tcW w:w="1440" w:type="dxa"/>
            <w:gridSpan w:val="2"/>
            <w:tcBorders>
              <w:top w:val="nil"/>
              <w:left w:val="nil"/>
              <w:bottom w:val="single" w:sz="4" w:space="0" w:color="auto"/>
              <w:right w:val="single" w:sz="4" w:space="0" w:color="auto"/>
            </w:tcBorders>
            <w:noWrap/>
            <w:vAlign w:val="bottom"/>
            <w:hideMark/>
          </w:tcPr>
          <w:p w14:paraId="65C75A6E"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2914A6EF"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0EFE3767"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64001</w:t>
            </w:r>
          </w:p>
        </w:tc>
        <w:tc>
          <w:tcPr>
            <w:tcW w:w="6390" w:type="dxa"/>
            <w:tcBorders>
              <w:top w:val="nil"/>
              <w:left w:val="nil"/>
              <w:bottom w:val="single" w:sz="4" w:space="0" w:color="auto"/>
              <w:right w:val="single" w:sz="4" w:space="0" w:color="auto"/>
            </w:tcBorders>
            <w:vAlign w:val="center"/>
            <w:hideMark/>
          </w:tcPr>
          <w:p w14:paraId="49A028AF"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Locación de inmuebles.</w:t>
            </w:r>
          </w:p>
        </w:tc>
        <w:tc>
          <w:tcPr>
            <w:tcW w:w="1440" w:type="dxa"/>
            <w:gridSpan w:val="2"/>
            <w:tcBorders>
              <w:top w:val="nil"/>
              <w:left w:val="nil"/>
              <w:bottom w:val="single" w:sz="4" w:space="0" w:color="auto"/>
              <w:right w:val="single" w:sz="4" w:space="0" w:color="auto"/>
            </w:tcBorders>
            <w:noWrap/>
            <w:vAlign w:val="bottom"/>
            <w:hideMark/>
          </w:tcPr>
          <w:p w14:paraId="2045993E"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346519DA"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1854D646"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64002</w:t>
            </w:r>
          </w:p>
        </w:tc>
        <w:tc>
          <w:tcPr>
            <w:tcW w:w="6390" w:type="dxa"/>
            <w:tcBorders>
              <w:top w:val="nil"/>
              <w:left w:val="nil"/>
              <w:bottom w:val="single" w:sz="4" w:space="0" w:color="auto"/>
              <w:right w:val="single" w:sz="4" w:space="0" w:color="auto"/>
            </w:tcBorders>
            <w:vAlign w:val="center"/>
            <w:hideMark/>
          </w:tcPr>
          <w:p w14:paraId="09ACFECB"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Sub. -locación de casas, habitaciones y locales con o </w:t>
            </w:r>
          </w:p>
        </w:tc>
        <w:tc>
          <w:tcPr>
            <w:tcW w:w="1440" w:type="dxa"/>
            <w:gridSpan w:val="2"/>
            <w:tcBorders>
              <w:top w:val="nil"/>
              <w:left w:val="nil"/>
              <w:bottom w:val="single" w:sz="4" w:space="0" w:color="auto"/>
              <w:right w:val="single" w:sz="4" w:space="0" w:color="auto"/>
            </w:tcBorders>
            <w:noWrap/>
            <w:vAlign w:val="bottom"/>
            <w:hideMark/>
          </w:tcPr>
          <w:p w14:paraId="4CB77089"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28D50C55" w14:textId="77777777" w:rsidTr="002A6C34">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259D911F" w14:textId="77777777" w:rsidR="00250720" w:rsidRPr="00D27D6F" w:rsidRDefault="00250720"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rPr>
              <w:t>TRANSPORTE, ALMACENAMIENTO Y COMUNICACIONES.</w:t>
            </w:r>
          </w:p>
        </w:tc>
      </w:tr>
      <w:tr w:rsidR="00250720" w:rsidRPr="00D27D6F" w14:paraId="40F71178"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1046E9F4"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71200</w:t>
            </w:r>
          </w:p>
        </w:tc>
        <w:tc>
          <w:tcPr>
            <w:tcW w:w="6390" w:type="dxa"/>
            <w:tcBorders>
              <w:top w:val="nil"/>
              <w:left w:val="nil"/>
              <w:bottom w:val="single" w:sz="4" w:space="0" w:color="auto"/>
              <w:right w:val="single" w:sz="4" w:space="0" w:color="auto"/>
            </w:tcBorders>
            <w:vAlign w:val="center"/>
            <w:hideMark/>
          </w:tcPr>
          <w:p w14:paraId="0B89FDA6" w14:textId="77777777" w:rsidR="00250720" w:rsidRPr="00D27D6F" w:rsidRDefault="00250720" w:rsidP="002A6C34">
            <w:pPr>
              <w:jc w:val="both"/>
              <w:rPr>
                <w:rFonts w:ascii="Tahoma" w:hAnsi="Tahoma" w:cs="Tahoma"/>
                <w:color w:val="000000"/>
                <w:sz w:val="20"/>
                <w:lang w:eastAsia="es-AR"/>
              </w:rPr>
            </w:pPr>
            <w:r w:rsidRPr="00D27D6F">
              <w:rPr>
                <w:rFonts w:ascii="Tahoma" w:hAnsi="Tahoma" w:cs="Tahoma"/>
                <w:color w:val="000000"/>
                <w:sz w:val="20"/>
              </w:rPr>
              <w:t xml:space="preserve"> Ómnibus.</w:t>
            </w:r>
          </w:p>
        </w:tc>
        <w:tc>
          <w:tcPr>
            <w:tcW w:w="1440" w:type="dxa"/>
            <w:gridSpan w:val="2"/>
            <w:tcBorders>
              <w:top w:val="nil"/>
              <w:left w:val="nil"/>
              <w:bottom w:val="single" w:sz="4" w:space="0" w:color="auto"/>
              <w:right w:val="single" w:sz="4" w:space="0" w:color="auto"/>
            </w:tcBorders>
            <w:noWrap/>
            <w:vAlign w:val="bottom"/>
            <w:hideMark/>
          </w:tcPr>
          <w:p w14:paraId="47D49223"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1A7ED680"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616610BE"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71300</w:t>
            </w:r>
          </w:p>
        </w:tc>
        <w:tc>
          <w:tcPr>
            <w:tcW w:w="6390" w:type="dxa"/>
            <w:tcBorders>
              <w:top w:val="nil"/>
              <w:left w:val="nil"/>
              <w:bottom w:val="single" w:sz="4" w:space="0" w:color="auto"/>
              <w:right w:val="single" w:sz="4" w:space="0" w:color="auto"/>
            </w:tcBorders>
            <w:vAlign w:val="center"/>
            <w:hideMark/>
          </w:tcPr>
          <w:p w14:paraId="239D354C" w14:textId="77777777" w:rsidR="00250720" w:rsidRPr="00D27D6F" w:rsidRDefault="00250720" w:rsidP="002A6C34">
            <w:pPr>
              <w:jc w:val="both"/>
              <w:rPr>
                <w:rFonts w:ascii="Tahoma" w:hAnsi="Tahoma" w:cs="Tahoma"/>
                <w:color w:val="000000"/>
                <w:sz w:val="20"/>
                <w:lang w:eastAsia="es-AR"/>
              </w:rPr>
            </w:pPr>
            <w:r w:rsidRPr="00D27D6F">
              <w:rPr>
                <w:rFonts w:ascii="Tahoma" w:hAnsi="Tahoma" w:cs="Tahoma"/>
                <w:color w:val="000000"/>
                <w:sz w:val="20"/>
              </w:rPr>
              <w:t xml:space="preserve"> Transporte de pasajeros por carretera no clasificado en otra parte.</w:t>
            </w:r>
          </w:p>
        </w:tc>
        <w:tc>
          <w:tcPr>
            <w:tcW w:w="1440" w:type="dxa"/>
            <w:gridSpan w:val="2"/>
            <w:tcBorders>
              <w:top w:val="nil"/>
              <w:left w:val="nil"/>
              <w:bottom w:val="single" w:sz="4" w:space="0" w:color="auto"/>
              <w:right w:val="single" w:sz="4" w:space="0" w:color="auto"/>
            </w:tcBorders>
            <w:noWrap/>
            <w:vAlign w:val="bottom"/>
            <w:hideMark/>
          </w:tcPr>
          <w:p w14:paraId="61126A24"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5140A5D3"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0EF7A3CD"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71400</w:t>
            </w:r>
          </w:p>
        </w:tc>
        <w:tc>
          <w:tcPr>
            <w:tcW w:w="6390" w:type="dxa"/>
            <w:tcBorders>
              <w:top w:val="nil"/>
              <w:left w:val="nil"/>
              <w:bottom w:val="single" w:sz="4" w:space="0" w:color="auto"/>
              <w:right w:val="single" w:sz="4" w:space="0" w:color="auto"/>
            </w:tcBorders>
            <w:vAlign w:val="center"/>
            <w:hideMark/>
          </w:tcPr>
          <w:p w14:paraId="4D53A4E5" w14:textId="77777777" w:rsidR="00250720" w:rsidRPr="00D27D6F" w:rsidRDefault="00250720" w:rsidP="002A6C34">
            <w:pPr>
              <w:jc w:val="both"/>
              <w:rPr>
                <w:rFonts w:ascii="Tahoma" w:hAnsi="Tahoma" w:cs="Tahoma"/>
                <w:color w:val="000000"/>
                <w:sz w:val="20"/>
                <w:lang w:eastAsia="es-AR"/>
              </w:rPr>
            </w:pPr>
            <w:r w:rsidRPr="00D27D6F">
              <w:rPr>
                <w:rFonts w:ascii="Tahoma" w:hAnsi="Tahoma" w:cs="Tahoma"/>
                <w:color w:val="000000"/>
                <w:sz w:val="20"/>
              </w:rPr>
              <w:t xml:space="preserve"> Transporte por carretera no clasificado en otra parte.</w:t>
            </w:r>
          </w:p>
        </w:tc>
        <w:tc>
          <w:tcPr>
            <w:tcW w:w="1440" w:type="dxa"/>
            <w:gridSpan w:val="2"/>
            <w:tcBorders>
              <w:top w:val="nil"/>
              <w:left w:val="nil"/>
              <w:bottom w:val="single" w:sz="4" w:space="0" w:color="auto"/>
              <w:right w:val="single" w:sz="4" w:space="0" w:color="auto"/>
            </w:tcBorders>
            <w:noWrap/>
            <w:vAlign w:val="bottom"/>
            <w:hideMark/>
          </w:tcPr>
          <w:p w14:paraId="1CE9D297"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79BDE5FD"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3826679E"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71401</w:t>
            </w:r>
          </w:p>
        </w:tc>
        <w:tc>
          <w:tcPr>
            <w:tcW w:w="6390" w:type="dxa"/>
            <w:tcBorders>
              <w:top w:val="nil"/>
              <w:left w:val="nil"/>
              <w:bottom w:val="single" w:sz="4" w:space="0" w:color="auto"/>
              <w:right w:val="single" w:sz="4" w:space="0" w:color="auto"/>
            </w:tcBorders>
            <w:vAlign w:val="center"/>
            <w:hideMark/>
          </w:tcPr>
          <w:p w14:paraId="3461FBAE" w14:textId="77777777" w:rsidR="00250720" w:rsidRPr="00D27D6F" w:rsidRDefault="00250720" w:rsidP="002A6C34">
            <w:pPr>
              <w:jc w:val="both"/>
              <w:rPr>
                <w:rFonts w:ascii="Tahoma" w:hAnsi="Tahoma" w:cs="Tahoma"/>
                <w:color w:val="000000"/>
                <w:sz w:val="20"/>
                <w:lang w:eastAsia="es-AR"/>
              </w:rPr>
            </w:pPr>
            <w:r w:rsidRPr="00D27D6F">
              <w:rPr>
                <w:rFonts w:ascii="Tahoma" w:hAnsi="Tahoma" w:cs="Tahoma"/>
                <w:color w:val="000000"/>
                <w:sz w:val="20"/>
              </w:rPr>
              <w:t xml:space="preserve"> Garajes, playas de   estacionamiento, guardacoches sin viviendas.           </w:t>
            </w:r>
          </w:p>
        </w:tc>
        <w:tc>
          <w:tcPr>
            <w:tcW w:w="1440" w:type="dxa"/>
            <w:gridSpan w:val="2"/>
            <w:tcBorders>
              <w:top w:val="nil"/>
              <w:left w:val="nil"/>
              <w:bottom w:val="single" w:sz="4" w:space="0" w:color="auto"/>
              <w:right w:val="single" w:sz="4" w:space="0" w:color="auto"/>
            </w:tcBorders>
            <w:noWrap/>
            <w:vAlign w:val="bottom"/>
            <w:hideMark/>
          </w:tcPr>
          <w:p w14:paraId="2E010F8A"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14%o</w:t>
            </w:r>
          </w:p>
        </w:tc>
      </w:tr>
      <w:tr w:rsidR="00250720" w:rsidRPr="00D27D6F" w14:paraId="681CD3A9"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052D1858"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71800</w:t>
            </w:r>
          </w:p>
        </w:tc>
        <w:tc>
          <w:tcPr>
            <w:tcW w:w="6390" w:type="dxa"/>
            <w:tcBorders>
              <w:top w:val="nil"/>
              <w:left w:val="nil"/>
              <w:bottom w:val="single" w:sz="4" w:space="0" w:color="auto"/>
              <w:right w:val="single" w:sz="4" w:space="0" w:color="auto"/>
            </w:tcBorders>
            <w:vAlign w:val="center"/>
            <w:hideMark/>
          </w:tcPr>
          <w:p w14:paraId="2E0B9DFE" w14:textId="77777777" w:rsidR="00250720" w:rsidRPr="00D27D6F" w:rsidRDefault="00250720" w:rsidP="002A6C34">
            <w:pPr>
              <w:jc w:val="both"/>
              <w:rPr>
                <w:rFonts w:ascii="Tahoma" w:hAnsi="Tahoma" w:cs="Tahoma"/>
                <w:color w:val="000000"/>
                <w:sz w:val="20"/>
                <w:lang w:eastAsia="es-AR"/>
              </w:rPr>
            </w:pPr>
            <w:r w:rsidRPr="00D27D6F">
              <w:rPr>
                <w:rFonts w:ascii="Tahoma" w:hAnsi="Tahoma" w:cs="Tahoma"/>
                <w:color w:val="000000"/>
                <w:sz w:val="20"/>
              </w:rPr>
              <w:t xml:space="preserve"> Servicios conexos con el transporte.              </w:t>
            </w:r>
          </w:p>
        </w:tc>
        <w:tc>
          <w:tcPr>
            <w:tcW w:w="1440" w:type="dxa"/>
            <w:gridSpan w:val="2"/>
            <w:tcBorders>
              <w:top w:val="nil"/>
              <w:left w:val="nil"/>
              <w:bottom w:val="single" w:sz="4" w:space="0" w:color="auto"/>
              <w:right w:val="single" w:sz="4" w:space="0" w:color="auto"/>
            </w:tcBorders>
            <w:noWrap/>
            <w:vAlign w:val="bottom"/>
            <w:hideMark/>
          </w:tcPr>
          <w:p w14:paraId="0EB8F1B1"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0C3D5BA2"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34F0FBB9"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71801</w:t>
            </w:r>
          </w:p>
        </w:tc>
        <w:tc>
          <w:tcPr>
            <w:tcW w:w="6390" w:type="dxa"/>
            <w:tcBorders>
              <w:top w:val="nil"/>
              <w:left w:val="nil"/>
              <w:bottom w:val="single" w:sz="4" w:space="0" w:color="auto"/>
              <w:right w:val="single" w:sz="4" w:space="0" w:color="auto"/>
            </w:tcBorders>
            <w:vAlign w:val="center"/>
            <w:hideMark/>
          </w:tcPr>
          <w:p w14:paraId="1BF5AF51" w14:textId="77777777" w:rsidR="00250720" w:rsidRPr="00D27D6F" w:rsidRDefault="00250720" w:rsidP="002A6C34">
            <w:pPr>
              <w:jc w:val="both"/>
              <w:rPr>
                <w:rFonts w:ascii="Tahoma" w:hAnsi="Tahoma" w:cs="Tahoma"/>
                <w:color w:val="000000"/>
                <w:sz w:val="20"/>
                <w:lang w:eastAsia="es-AR"/>
              </w:rPr>
            </w:pPr>
            <w:r w:rsidRPr="00D27D6F">
              <w:rPr>
                <w:rFonts w:ascii="Tahoma" w:hAnsi="Tahoma" w:cs="Tahoma"/>
                <w:color w:val="000000"/>
                <w:sz w:val="20"/>
              </w:rPr>
              <w:t xml:space="preserve"> Agencias de viajes y/o turismo.                                                  </w:t>
            </w:r>
          </w:p>
        </w:tc>
        <w:tc>
          <w:tcPr>
            <w:tcW w:w="1440" w:type="dxa"/>
            <w:gridSpan w:val="2"/>
            <w:tcBorders>
              <w:top w:val="nil"/>
              <w:left w:val="nil"/>
              <w:bottom w:val="single" w:sz="4" w:space="0" w:color="auto"/>
              <w:right w:val="single" w:sz="4" w:space="0" w:color="auto"/>
            </w:tcBorders>
            <w:noWrap/>
            <w:vAlign w:val="bottom"/>
            <w:hideMark/>
          </w:tcPr>
          <w:p w14:paraId="3B53785D"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 xml:space="preserve"> 6%o</w:t>
            </w:r>
          </w:p>
        </w:tc>
      </w:tr>
      <w:tr w:rsidR="00250720" w:rsidRPr="00D27D6F" w14:paraId="427514CE"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28F11325"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71900</w:t>
            </w:r>
          </w:p>
        </w:tc>
        <w:tc>
          <w:tcPr>
            <w:tcW w:w="6390" w:type="dxa"/>
            <w:tcBorders>
              <w:top w:val="nil"/>
              <w:left w:val="nil"/>
              <w:bottom w:val="single" w:sz="4" w:space="0" w:color="auto"/>
              <w:right w:val="single" w:sz="4" w:space="0" w:color="auto"/>
            </w:tcBorders>
            <w:vAlign w:val="center"/>
            <w:hideMark/>
          </w:tcPr>
          <w:p w14:paraId="43783C3F" w14:textId="77777777" w:rsidR="00250720" w:rsidRPr="00D27D6F" w:rsidRDefault="00250720" w:rsidP="002A6C34">
            <w:pPr>
              <w:jc w:val="both"/>
              <w:rPr>
                <w:rFonts w:ascii="Tahoma" w:hAnsi="Tahoma" w:cs="Tahoma"/>
                <w:color w:val="000000"/>
                <w:sz w:val="20"/>
                <w:lang w:eastAsia="es-AR"/>
              </w:rPr>
            </w:pPr>
            <w:r w:rsidRPr="00D27D6F">
              <w:rPr>
                <w:rFonts w:ascii="Tahoma" w:hAnsi="Tahoma" w:cs="Tahoma"/>
                <w:color w:val="000000"/>
                <w:sz w:val="20"/>
              </w:rPr>
              <w:t xml:space="preserve"> Transporte no clasificado en otra parte.</w:t>
            </w:r>
          </w:p>
        </w:tc>
        <w:tc>
          <w:tcPr>
            <w:tcW w:w="1440" w:type="dxa"/>
            <w:gridSpan w:val="2"/>
            <w:tcBorders>
              <w:top w:val="nil"/>
              <w:left w:val="nil"/>
              <w:bottom w:val="single" w:sz="4" w:space="0" w:color="auto"/>
              <w:right w:val="single" w:sz="4" w:space="0" w:color="auto"/>
            </w:tcBorders>
            <w:noWrap/>
            <w:vAlign w:val="bottom"/>
            <w:hideMark/>
          </w:tcPr>
          <w:p w14:paraId="76AC1380"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7ECA6462" w14:textId="77777777" w:rsidTr="002A6C34">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20ABEDB1" w14:textId="77777777" w:rsidR="00250720" w:rsidRPr="00D27D6F" w:rsidRDefault="00250720"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rPr>
              <w:t>DEPÓSITO Y ALMACENAMIENTO.</w:t>
            </w:r>
          </w:p>
        </w:tc>
      </w:tr>
      <w:tr w:rsidR="00250720" w:rsidRPr="00D27D6F" w14:paraId="731C11C4"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3579EF93"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72000</w:t>
            </w:r>
          </w:p>
        </w:tc>
        <w:tc>
          <w:tcPr>
            <w:tcW w:w="6390" w:type="dxa"/>
            <w:tcBorders>
              <w:top w:val="nil"/>
              <w:left w:val="nil"/>
              <w:bottom w:val="single" w:sz="4" w:space="0" w:color="auto"/>
              <w:right w:val="single" w:sz="4" w:space="0" w:color="auto"/>
            </w:tcBorders>
            <w:vAlign w:val="center"/>
            <w:hideMark/>
          </w:tcPr>
          <w:p w14:paraId="21E8AA81" w14:textId="77777777" w:rsidR="00250720" w:rsidRPr="00D27D6F" w:rsidRDefault="00250720" w:rsidP="002A6C34">
            <w:pPr>
              <w:jc w:val="both"/>
              <w:rPr>
                <w:rFonts w:ascii="Tahoma" w:hAnsi="Tahoma" w:cs="Tahoma"/>
                <w:color w:val="000000"/>
                <w:sz w:val="20"/>
                <w:lang w:eastAsia="es-AR"/>
              </w:rPr>
            </w:pPr>
            <w:r w:rsidRPr="00D27D6F">
              <w:rPr>
                <w:rFonts w:ascii="Tahoma" w:hAnsi="Tahoma" w:cs="Tahoma"/>
                <w:color w:val="000000"/>
                <w:sz w:val="20"/>
              </w:rPr>
              <w:t xml:space="preserve"> Depósito y almacenamiento.                                                         </w:t>
            </w:r>
          </w:p>
        </w:tc>
        <w:tc>
          <w:tcPr>
            <w:tcW w:w="1440" w:type="dxa"/>
            <w:gridSpan w:val="2"/>
            <w:tcBorders>
              <w:top w:val="nil"/>
              <w:left w:val="nil"/>
              <w:bottom w:val="single" w:sz="4" w:space="0" w:color="auto"/>
              <w:right w:val="single" w:sz="4" w:space="0" w:color="auto"/>
            </w:tcBorders>
            <w:noWrap/>
            <w:vAlign w:val="bottom"/>
            <w:hideMark/>
          </w:tcPr>
          <w:p w14:paraId="75E1D101"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14%o</w:t>
            </w:r>
          </w:p>
        </w:tc>
      </w:tr>
      <w:tr w:rsidR="00250720" w:rsidRPr="00D27D6F" w14:paraId="08E9E94B" w14:textId="77777777" w:rsidTr="002A6C34">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16E27687" w14:textId="77777777" w:rsidR="00250720" w:rsidRPr="00D27D6F" w:rsidRDefault="00250720"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rPr>
              <w:t xml:space="preserve">COMUNICACIONES. </w:t>
            </w:r>
          </w:p>
        </w:tc>
      </w:tr>
      <w:tr w:rsidR="00250720" w:rsidRPr="00907AA8" w14:paraId="34E0D7FA" w14:textId="77777777" w:rsidTr="002A6C34">
        <w:tblPrEx>
          <w:tblCellMar>
            <w:left w:w="70" w:type="dxa"/>
            <w:right w:w="70" w:type="dxa"/>
          </w:tblCellMar>
          <w:tblLook w:val="04A0" w:firstRow="1" w:lastRow="0" w:firstColumn="1" w:lastColumn="0" w:noHBand="0" w:noVBand="1"/>
        </w:tblPrEx>
        <w:trPr>
          <w:trHeight w:val="630"/>
        </w:trPr>
        <w:tc>
          <w:tcPr>
            <w:tcW w:w="1260" w:type="dxa"/>
            <w:tcBorders>
              <w:top w:val="nil"/>
              <w:left w:val="single" w:sz="4" w:space="0" w:color="auto"/>
              <w:bottom w:val="single" w:sz="4" w:space="0" w:color="auto"/>
              <w:right w:val="single" w:sz="4" w:space="0" w:color="auto"/>
            </w:tcBorders>
            <w:noWrap/>
            <w:vAlign w:val="center"/>
            <w:hideMark/>
          </w:tcPr>
          <w:p w14:paraId="10A7AA55" w14:textId="77777777" w:rsidR="00250720" w:rsidRPr="00907AA8" w:rsidRDefault="00250720" w:rsidP="002A6C34">
            <w:pPr>
              <w:jc w:val="right"/>
              <w:rPr>
                <w:rFonts w:ascii="Tahoma" w:hAnsi="Tahoma" w:cs="Tahoma"/>
                <w:color w:val="000000"/>
                <w:sz w:val="20"/>
                <w:lang w:eastAsia="es-AR"/>
              </w:rPr>
            </w:pPr>
            <w:r w:rsidRPr="00907AA8">
              <w:rPr>
                <w:rFonts w:ascii="Tahoma" w:hAnsi="Tahoma" w:cs="Tahoma"/>
                <w:color w:val="000000"/>
                <w:sz w:val="20"/>
                <w:lang w:eastAsia="es-AR"/>
              </w:rPr>
              <w:t>73000</w:t>
            </w:r>
          </w:p>
        </w:tc>
        <w:tc>
          <w:tcPr>
            <w:tcW w:w="6390" w:type="dxa"/>
            <w:tcBorders>
              <w:top w:val="nil"/>
              <w:left w:val="nil"/>
              <w:bottom w:val="single" w:sz="4" w:space="0" w:color="auto"/>
              <w:right w:val="single" w:sz="4" w:space="0" w:color="auto"/>
            </w:tcBorders>
            <w:vAlign w:val="center"/>
            <w:hideMark/>
          </w:tcPr>
          <w:p w14:paraId="0B3E2851" w14:textId="77777777" w:rsidR="00250720" w:rsidRPr="00907AA8" w:rsidRDefault="00250720" w:rsidP="002A6C34">
            <w:pPr>
              <w:jc w:val="both"/>
              <w:rPr>
                <w:rFonts w:ascii="Tahoma" w:hAnsi="Tahoma" w:cs="Tahoma"/>
                <w:color w:val="000000"/>
                <w:sz w:val="20"/>
                <w:lang w:eastAsia="es-AR"/>
              </w:rPr>
            </w:pPr>
            <w:r w:rsidRPr="00907AA8">
              <w:rPr>
                <w:rFonts w:ascii="Tahoma" w:hAnsi="Tahoma" w:cs="Tahoma"/>
                <w:color w:val="000000"/>
                <w:sz w:val="20"/>
              </w:rPr>
              <w:t xml:space="preserve"> Comunicaciones TV. por cable, por aire, satelital, Internet, emisoras de FM.  y propaladoras.                                                                       </w:t>
            </w:r>
          </w:p>
        </w:tc>
        <w:tc>
          <w:tcPr>
            <w:tcW w:w="1440" w:type="dxa"/>
            <w:gridSpan w:val="2"/>
            <w:tcBorders>
              <w:top w:val="nil"/>
              <w:left w:val="nil"/>
              <w:bottom w:val="single" w:sz="4" w:space="0" w:color="auto"/>
              <w:right w:val="single" w:sz="4" w:space="0" w:color="auto"/>
            </w:tcBorders>
            <w:noWrap/>
            <w:vAlign w:val="bottom"/>
            <w:hideMark/>
          </w:tcPr>
          <w:p w14:paraId="6A9D700F" w14:textId="77777777" w:rsidR="00250720" w:rsidRPr="00907AA8" w:rsidRDefault="00250720" w:rsidP="002A6C34">
            <w:pPr>
              <w:jc w:val="center"/>
              <w:rPr>
                <w:rFonts w:ascii="Tahoma" w:hAnsi="Tahoma" w:cs="Tahoma"/>
                <w:color w:val="000000"/>
                <w:sz w:val="20"/>
                <w:lang w:eastAsia="es-AR"/>
              </w:rPr>
            </w:pPr>
            <w:r w:rsidRPr="00907AA8">
              <w:rPr>
                <w:rFonts w:ascii="Tahoma" w:hAnsi="Tahoma" w:cs="Tahoma"/>
                <w:color w:val="000000"/>
                <w:sz w:val="20"/>
                <w:lang w:eastAsia="es-AR"/>
              </w:rPr>
              <w:t xml:space="preserve">  15 %o  </w:t>
            </w:r>
          </w:p>
        </w:tc>
      </w:tr>
      <w:tr w:rsidR="00250720" w:rsidRPr="00907AA8" w14:paraId="0E3A4E70" w14:textId="77777777" w:rsidTr="007E26CD">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30CA5435" w14:textId="77777777" w:rsidR="00250720" w:rsidRPr="00907AA8" w:rsidRDefault="00250720" w:rsidP="002A6C34">
            <w:pPr>
              <w:jc w:val="right"/>
              <w:rPr>
                <w:rFonts w:ascii="Tahoma" w:hAnsi="Tahoma" w:cs="Tahoma"/>
                <w:color w:val="000000"/>
                <w:sz w:val="20"/>
                <w:lang w:eastAsia="es-AR"/>
              </w:rPr>
            </w:pPr>
            <w:r w:rsidRPr="00907AA8">
              <w:rPr>
                <w:rFonts w:ascii="Tahoma" w:hAnsi="Tahoma" w:cs="Tahoma"/>
                <w:color w:val="000000"/>
                <w:sz w:val="20"/>
                <w:lang w:eastAsia="es-AR"/>
              </w:rPr>
              <w:t>73001</w:t>
            </w:r>
          </w:p>
        </w:tc>
        <w:tc>
          <w:tcPr>
            <w:tcW w:w="6390" w:type="dxa"/>
            <w:tcBorders>
              <w:top w:val="nil"/>
              <w:left w:val="nil"/>
              <w:bottom w:val="single" w:sz="4" w:space="0" w:color="auto"/>
              <w:right w:val="single" w:sz="4" w:space="0" w:color="auto"/>
            </w:tcBorders>
            <w:vAlign w:val="center"/>
            <w:hideMark/>
          </w:tcPr>
          <w:p w14:paraId="5D0D4C8B" w14:textId="77777777" w:rsidR="00250720" w:rsidRPr="00907AA8" w:rsidRDefault="00250720" w:rsidP="002A6C34">
            <w:pPr>
              <w:jc w:val="both"/>
              <w:rPr>
                <w:rFonts w:ascii="Tahoma" w:hAnsi="Tahoma" w:cs="Tahoma"/>
                <w:color w:val="000000"/>
                <w:sz w:val="20"/>
                <w:lang w:eastAsia="es-AR"/>
              </w:rPr>
            </w:pPr>
            <w:r w:rsidRPr="00907AA8">
              <w:rPr>
                <w:rFonts w:ascii="Tahoma" w:hAnsi="Tahoma" w:cs="Tahoma"/>
                <w:color w:val="000000"/>
                <w:sz w:val="20"/>
              </w:rPr>
              <w:t xml:space="preserve"> Comunicaciones de telefonía fija                                                   </w:t>
            </w:r>
          </w:p>
        </w:tc>
        <w:tc>
          <w:tcPr>
            <w:tcW w:w="1440" w:type="dxa"/>
            <w:gridSpan w:val="2"/>
            <w:tcBorders>
              <w:top w:val="nil"/>
              <w:left w:val="nil"/>
              <w:bottom w:val="single" w:sz="4" w:space="0" w:color="auto"/>
              <w:right w:val="single" w:sz="4" w:space="0" w:color="auto"/>
            </w:tcBorders>
            <w:noWrap/>
            <w:vAlign w:val="bottom"/>
            <w:hideMark/>
          </w:tcPr>
          <w:p w14:paraId="623E61C9" w14:textId="77777777" w:rsidR="00250720" w:rsidRPr="00907AA8" w:rsidRDefault="00250720" w:rsidP="002A6C34">
            <w:pPr>
              <w:jc w:val="center"/>
              <w:rPr>
                <w:rFonts w:ascii="Tahoma" w:hAnsi="Tahoma" w:cs="Tahoma"/>
                <w:color w:val="000000"/>
                <w:sz w:val="20"/>
                <w:lang w:eastAsia="es-AR"/>
              </w:rPr>
            </w:pPr>
            <w:r w:rsidRPr="00907AA8">
              <w:rPr>
                <w:rFonts w:ascii="Tahoma" w:hAnsi="Tahoma" w:cs="Tahoma"/>
                <w:color w:val="000000"/>
                <w:sz w:val="20"/>
                <w:lang w:eastAsia="es-AR"/>
              </w:rPr>
              <w:t>20%o</w:t>
            </w:r>
          </w:p>
        </w:tc>
      </w:tr>
      <w:tr w:rsidR="00250720" w:rsidRPr="00D27D6F" w14:paraId="711C9C35" w14:textId="77777777" w:rsidTr="007E26CD">
        <w:tblPrEx>
          <w:tblCellMar>
            <w:left w:w="70" w:type="dxa"/>
            <w:right w:w="70" w:type="dxa"/>
          </w:tblCellMar>
          <w:tblLook w:val="04A0" w:firstRow="1" w:lastRow="0" w:firstColumn="1" w:lastColumn="0" w:noHBand="0" w:noVBand="1"/>
        </w:tblPrEx>
        <w:trPr>
          <w:trHeight w:val="315"/>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6DDFE02C" w14:textId="77777777" w:rsidR="00250720" w:rsidRPr="00907AA8" w:rsidRDefault="00250720" w:rsidP="002A6C34">
            <w:pPr>
              <w:jc w:val="right"/>
              <w:rPr>
                <w:rFonts w:ascii="Tahoma" w:hAnsi="Tahoma" w:cs="Tahoma"/>
                <w:color w:val="000000"/>
                <w:sz w:val="20"/>
                <w:lang w:eastAsia="es-AR"/>
              </w:rPr>
            </w:pPr>
            <w:r w:rsidRPr="00907AA8">
              <w:rPr>
                <w:rFonts w:ascii="Tahoma" w:hAnsi="Tahoma" w:cs="Tahoma"/>
                <w:color w:val="000000"/>
                <w:sz w:val="20"/>
                <w:lang w:eastAsia="es-AR"/>
              </w:rPr>
              <w:t>73002</w:t>
            </w:r>
          </w:p>
        </w:tc>
        <w:tc>
          <w:tcPr>
            <w:tcW w:w="6390" w:type="dxa"/>
            <w:tcBorders>
              <w:top w:val="single" w:sz="4" w:space="0" w:color="auto"/>
              <w:left w:val="nil"/>
              <w:bottom w:val="single" w:sz="4" w:space="0" w:color="auto"/>
              <w:right w:val="single" w:sz="4" w:space="0" w:color="auto"/>
            </w:tcBorders>
            <w:vAlign w:val="center"/>
            <w:hideMark/>
          </w:tcPr>
          <w:p w14:paraId="40A7EEBF" w14:textId="77777777" w:rsidR="00250720" w:rsidRPr="00907AA8" w:rsidRDefault="00250720" w:rsidP="002A6C34">
            <w:pPr>
              <w:jc w:val="both"/>
              <w:rPr>
                <w:rFonts w:ascii="Tahoma" w:hAnsi="Tahoma" w:cs="Tahoma"/>
                <w:color w:val="000000"/>
                <w:sz w:val="20"/>
                <w:lang w:eastAsia="es-AR"/>
              </w:rPr>
            </w:pPr>
            <w:r w:rsidRPr="00907AA8">
              <w:rPr>
                <w:rFonts w:ascii="Tahoma" w:hAnsi="Tahoma" w:cs="Tahoma"/>
                <w:color w:val="000000"/>
                <w:sz w:val="20"/>
              </w:rPr>
              <w:t xml:space="preserve"> Comunicaciones de telefonía móvil                                               </w:t>
            </w:r>
          </w:p>
        </w:tc>
        <w:tc>
          <w:tcPr>
            <w:tcW w:w="1440" w:type="dxa"/>
            <w:gridSpan w:val="2"/>
            <w:tcBorders>
              <w:top w:val="single" w:sz="4" w:space="0" w:color="auto"/>
              <w:left w:val="nil"/>
              <w:bottom w:val="single" w:sz="4" w:space="0" w:color="auto"/>
              <w:right w:val="single" w:sz="4" w:space="0" w:color="auto"/>
            </w:tcBorders>
            <w:noWrap/>
            <w:vAlign w:val="bottom"/>
            <w:hideMark/>
          </w:tcPr>
          <w:p w14:paraId="057EEB7C" w14:textId="77777777" w:rsidR="00250720" w:rsidRPr="00D27D6F" w:rsidRDefault="00250720" w:rsidP="002A6C34">
            <w:pPr>
              <w:jc w:val="center"/>
              <w:rPr>
                <w:rFonts w:ascii="Tahoma" w:hAnsi="Tahoma" w:cs="Tahoma"/>
                <w:color w:val="000000"/>
                <w:sz w:val="20"/>
                <w:lang w:eastAsia="es-AR"/>
              </w:rPr>
            </w:pPr>
            <w:r w:rsidRPr="00907AA8">
              <w:rPr>
                <w:rFonts w:ascii="Tahoma" w:hAnsi="Tahoma" w:cs="Tahoma"/>
                <w:color w:val="000000"/>
                <w:sz w:val="20"/>
                <w:lang w:eastAsia="es-AR"/>
              </w:rPr>
              <w:t>20%o</w:t>
            </w:r>
          </w:p>
        </w:tc>
      </w:tr>
      <w:tr w:rsidR="00250720" w:rsidRPr="00D27D6F" w14:paraId="5C738DAB" w14:textId="77777777" w:rsidTr="007E26CD">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71A184E1" w14:textId="2D362B85" w:rsidR="007E26CD" w:rsidRPr="00D27D6F" w:rsidRDefault="007E26CD" w:rsidP="002A6C34">
            <w:pPr>
              <w:jc w:val="center"/>
              <w:rPr>
                <w:rFonts w:ascii="Tahoma" w:hAnsi="Tahoma" w:cs="Tahoma"/>
                <w:b/>
                <w:bCs/>
                <w:i/>
                <w:iCs/>
                <w:color w:val="000000"/>
                <w:sz w:val="20"/>
                <w:u w:val="single"/>
                <w:lang w:eastAsia="es-AR"/>
              </w:rPr>
            </w:pPr>
            <w:r>
              <w:rPr>
                <w:rFonts w:ascii="Tahoma" w:hAnsi="Tahoma" w:cs="Tahoma"/>
                <w:b/>
                <w:bCs/>
                <w:i/>
                <w:iCs/>
                <w:color w:val="000000"/>
                <w:sz w:val="20"/>
                <w:u w:val="single"/>
              </w:rPr>
              <w:t>SERVICIOS</w:t>
            </w:r>
          </w:p>
        </w:tc>
      </w:tr>
      <w:tr w:rsidR="00250720" w:rsidRPr="00D27D6F" w14:paraId="494A3E24" w14:textId="77777777" w:rsidTr="007E26CD">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580EC28B" w14:textId="77777777" w:rsidR="00250720" w:rsidRPr="00D27D6F" w:rsidRDefault="00250720"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rPr>
              <w:t>SERVICIOS PRESTADOS AL PÚBLICO</w:t>
            </w:r>
          </w:p>
        </w:tc>
      </w:tr>
      <w:tr w:rsidR="00250720" w:rsidRPr="00D27D6F" w14:paraId="1AAEA74A"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403EB748"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82100</w:t>
            </w:r>
          </w:p>
        </w:tc>
        <w:tc>
          <w:tcPr>
            <w:tcW w:w="6390" w:type="dxa"/>
            <w:tcBorders>
              <w:top w:val="nil"/>
              <w:left w:val="nil"/>
              <w:bottom w:val="single" w:sz="4" w:space="0" w:color="auto"/>
              <w:right w:val="single" w:sz="4" w:space="0" w:color="auto"/>
            </w:tcBorders>
            <w:vAlign w:val="center"/>
            <w:hideMark/>
          </w:tcPr>
          <w:p w14:paraId="410A1495" w14:textId="77777777" w:rsidR="00250720" w:rsidRPr="00D27D6F" w:rsidRDefault="00250720" w:rsidP="002A6C34">
            <w:pPr>
              <w:jc w:val="both"/>
              <w:rPr>
                <w:rFonts w:ascii="Tahoma" w:hAnsi="Tahoma" w:cs="Tahoma"/>
                <w:color w:val="000000"/>
                <w:sz w:val="20"/>
                <w:lang w:eastAsia="es-AR"/>
              </w:rPr>
            </w:pPr>
            <w:r w:rsidRPr="00D27D6F">
              <w:rPr>
                <w:rFonts w:ascii="Tahoma" w:hAnsi="Tahoma" w:cs="Tahoma"/>
                <w:color w:val="000000"/>
                <w:sz w:val="20"/>
              </w:rPr>
              <w:t xml:space="preserve"> Instrucción Pública.</w:t>
            </w:r>
          </w:p>
        </w:tc>
        <w:tc>
          <w:tcPr>
            <w:tcW w:w="1440" w:type="dxa"/>
            <w:gridSpan w:val="2"/>
            <w:tcBorders>
              <w:top w:val="nil"/>
              <w:left w:val="nil"/>
              <w:bottom w:val="single" w:sz="4" w:space="0" w:color="auto"/>
              <w:right w:val="single" w:sz="4" w:space="0" w:color="auto"/>
            </w:tcBorders>
            <w:noWrap/>
            <w:vAlign w:val="bottom"/>
            <w:hideMark/>
          </w:tcPr>
          <w:p w14:paraId="3AC46049"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3935E9C1" w14:textId="77777777" w:rsidTr="00490A91">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39548266"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82200</w:t>
            </w:r>
          </w:p>
        </w:tc>
        <w:tc>
          <w:tcPr>
            <w:tcW w:w="6390" w:type="dxa"/>
            <w:tcBorders>
              <w:top w:val="nil"/>
              <w:left w:val="nil"/>
              <w:bottom w:val="single" w:sz="4" w:space="0" w:color="auto"/>
              <w:right w:val="single" w:sz="4" w:space="0" w:color="auto"/>
            </w:tcBorders>
            <w:vAlign w:val="center"/>
            <w:hideMark/>
          </w:tcPr>
          <w:p w14:paraId="7A1B4596" w14:textId="77777777" w:rsidR="00250720" w:rsidRPr="00D27D6F" w:rsidRDefault="00250720" w:rsidP="002A6C34">
            <w:pPr>
              <w:jc w:val="both"/>
              <w:rPr>
                <w:rFonts w:ascii="Tahoma" w:hAnsi="Tahoma" w:cs="Tahoma"/>
                <w:color w:val="000000"/>
                <w:sz w:val="20"/>
                <w:lang w:eastAsia="es-AR"/>
              </w:rPr>
            </w:pPr>
            <w:r w:rsidRPr="00D27D6F">
              <w:rPr>
                <w:rFonts w:ascii="Tahoma" w:hAnsi="Tahoma" w:cs="Tahoma"/>
                <w:color w:val="000000"/>
                <w:sz w:val="20"/>
              </w:rPr>
              <w:t xml:space="preserve"> Servicios Médicos y Sanitarios Privados.</w:t>
            </w:r>
          </w:p>
        </w:tc>
        <w:tc>
          <w:tcPr>
            <w:tcW w:w="1440" w:type="dxa"/>
            <w:gridSpan w:val="2"/>
            <w:tcBorders>
              <w:top w:val="nil"/>
              <w:left w:val="nil"/>
              <w:bottom w:val="single" w:sz="4" w:space="0" w:color="auto"/>
              <w:right w:val="single" w:sz="4" w:space="0" w:color="auto"/>
            </w:tcBorders>
            <w:noWrap/>
            <w:vAlign w:val="bottom"/>
            <w:hideMark/>
          </w:tcPr>
          <w:p w14:paraId="03499716"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51CE8E60" w14:textId="77777777" w:rsidTr="00490A91">
        <w:tblPrEx>
          <w:tblCellMar>
            <w:left w:w="70" w:type="dxa"/>
            <w:right w:w="70" w:type="dxa"/>
          </w:tblCellMar>
          <w:tblLook w:val="04A0" w:firstRow="1" w:lastRow="0" w:firstColumn="1" w:lastColumn="0" w:noHBand="0" w:noVBand="1"/>
        </w:tblPrEx>
        <w:trPr>
          <w:trHeight w:val="315"/>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645564E2"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82400</w:t>
            </w:r>
          </w:p>
        </w:tc>
        <w:tc>
          <w:tcPr>
            <w:tcW w:w="6390" w:type="dxa"/>
            <w:tcBorders>
              <w:top w:val="single" w:sz="4" w:space="0" w:color="auto"/>
              <w:left w:val="single" w:sz="4" w:space="0" w:color="auto"/>
              <w:bottom w:val="single" w:sz="4" w:space="0" w:color="auto"/>
              <w:right w:val="single" w:sz="4" w:space="0" w:color="auto"/>
            </w:tcBorders>
            <w:vAlign w:val="center"/>
            <w:hideMark/>
          </w:tcPr>
          <w:p w14:paraId="3B0C25CB" w14:textId="77777777" w:rsidR="00250720" w:rsidRPr="00D27D6F" w:rsidRDefault="00250720" w:rsidP="002A6C34">
            <w:pPr>
              <w:jc w:val="both"/>
              <w:rPr>
                <w:rFonts w:ascii="Tahoma" w:hAnsi="Tahoma" w:cs="Tahoma"/>
                <w:color w:val="000000"/>
                <w:sz w:val="20"/>
                <w:lang w:eastAsia="es-AR"/>
              </w:rPr>
            </w:pPr>
            <w:r w:rsidRPr="00D27D6F">
              <w:rPr>
                <w:rFonts w:ascii="Tahoma" w:hAnsi="Tahoma" w:cs="Tahoma"/>
                <w:color w:val="000000"/>
                <w:sz w:val="20"/>
              </w:rPr>
              <w:t xml:space="preserve"> Organizaciones religiosas.</w:t>
            </w:r>
          </w:p>
        </w:tc>
        <w:tc>
          <w:tcPr>
            <w:tcW w:w="1440" w:type="dxa"/>
            <w:gridSpan w:val="2"/>
            <w:tcBorders>
              <w:top w:val="single" w:sz="4" w:space="0" w:color="auto"/>
              <w:left w:val="single" w:sz="4" w:space="0" w:color="auto"/>
              <w:bottom w:val="single" w:sz="4" w:space="0" w:color="auto"/>
              <w:right w:val="single" w:sz="4" w:space="0" w:color="auto"/>
            </w:tcBorders>
            <w:noWrap/>
            <w:vAlign w:val="bottom"/>
            <w:hideMark/>
          </w:tcPr>
          <w:p w14:paraId="5C12A19B"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58DFF811" w14:textId="77777777" w:rsidTr="00490A91">
        <w:tblPrEx>
          <w:tblCellMar>
            <w:left w:w="70" w:type="dxa"/>
            <w:right w:w="70" w:type="dxa"/>
          </w:tblCellMar>
          <w:tblLook w:val="04A0" w:firstRow="1" w:lastRow="0" w:firstColumn="1" w:lastColumn="0" w:noHBand="0" w:noVBand="1"/>
        </w:tblPrEx>
        <w:trPr>
          <w:trHeight w:val="315"/>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7C38D542"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82500</w:t>
            </w:r>
          </w:p>
        </w:tc>
        <w:tc>
          <w:tcPr>
            <w:tcW w:w="6390" w:type="dxa"/>
            <w:tcBorders>
              <w:top w:val="single" w:sz="4" w:space="0" w:color="auto"/>
              <w:left w:val="nil"/>
              <w:bottom w:val="single" w:sz="4" w:space="0" w:color="auto"/>
              <w:right w:val="single" w:sz="4" w:space="0" w:color="auto"/>
            </w:tcBorders>
            <w:vAlign w:val="center"/>
            <w:hideMark/>
          </w:tcPr>
          <w:p w14:paraId="2B5A43C2" w14:textId="77777777" w:rsidR="00250720" w:rsidRPr="00D27D6F" w:rsidRDefault="00250720" w:rsidP="002A6C34">
            <w:pPr>
              <w:jc w:val="both"/>
              <w:rPr>
                <w:rFonts w:ascii="Tahoma" w:hAnsi="Tahoma" w:cs="Tahoma"/>
                <w:color w:val="000000"/>
                <w:sz w:val="20"/>
                <w:lang w:eastAsia="es-AR"/>
              </w:rPr>
            </w:pPr>
            <w:r w:rsidRPr="00D27D6F">
              <w:rPr>
                <w:rFonts w:ascii="Tahoma" w:hAnsi="Tahoma" w:cs="Tahoma"/>
                <w:color w:val="000000"/>
                <w:sz w:val="20"/>
              </w:rPr>
              <w:t xml:space="preserve"> Instituciones de Asistencia Social.</w:t>
            </w:r>
          </w:p>
        </w:tc>
        <w:tc>
          <w:tcPr>
            <w:tcW w:w="1440" w:type="dxa"/>
            <w:gridSpan w:val="2"/>
            <w:tcBorders>
              <w:top w:val="single" w:sz="4" w:space="0" w:color="auto"/>
              <w:left w:val="nil"/>
              <w:bottom w:val="single" w:sz="4" w:space="0" w:color="auto"/>
              <w:right w:val="single" w:sz="4" w:space="0" w:color="auto"/>
            </w:tcBorders>
            <w:noWrap/>
            <w:vAlign w:val="bottom"/>
            <w:hideMark/>
          </w:tcPr>
          <w:p w14:paraId="40E629D7"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3634E6CE"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233C91A6"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82600</w:t>
            </w:r>
          </w:p>
        </w:tc>
        <w:tc>
          <w:tcPr>
            <w:tcW w:w="6390" w:type="dxa"/>
            <w:tcBorders>
              <w:top w:val="nil"/>
              <w:left w:val="nil"/>
              <w:bottom w:val="single" w:sz="4" w:space="0" w:color="auto"/>
              <w:right w:val="single" w:sz="4" w:space="0" w:color="auto"/>
            </w:tcBorders>
            <w:vAlign w:val="center"/>
            <w:hideMark/>
          </w:tcPr>
          <w:p w14:paraId="65AC4F3D" w14:textId="77777777" w:rsidR="00250720" w:rsidRPr="00D27D6F" w:rsidRDefault="00250720" w:rsidP="002A6C34">
            <w:pPr>
              <w:jc w:val="both"/>
              <w:rPr>
                <w:rFonts w:ascii="Tahoma" w:hAnsi="Tahoma" w:cs="Tahoma"/>
                <w:color w:val="000000"/>
                <w:sz w:val="20"/>
                <w:lang w:eastAsia="es-AR"/>
              </w:rPr>
            </w:pPr>
            <w:r w:rsidRPr="00D27D6F">
              <w:rPr>
                <w:rFonts w:ascii="Tahoma" w:hAnsi="Tahoma" w:cs="Tahoma"/>
                <w:color w:val="000000"/>
                <w:sz w:val="20"/>
              </w:rPr>
              <w:t xml:space="preserve"> Asociaciones Comerciales y Profesionales y Organizaciones Obreras.</w:t>
            </w:r>
          </w:p>
        </w:tc>
        <w:tc>
          <w:tcPr>
            <w:tcW w:w="1440" w:type="dxa"/>
            <w:gridSpan w:val="2"/>
            <w:tcBorders>
              <w:top w:val="nil"/>
              <w:left w:val="nil"/>
              <w:bottom w:val="single" w:sz="4" w:space="0" w:color="auto"/>
              <w:right w:val="single" w:sz="4" w:space="0" w:color="auto"/>
            </w:tcBorders>
            <w:noWrap/>
            <w:vAlign w:val="bottom"/>
            <w:hideMark/>
          </w:tcPr>
          <w:p w14:paraId="1E68D15F"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60D4B996"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268736A4"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82700</w:t>
            </w:r>
          </w:p>
        </w:tc>
        <w:tc>
          <w:tcPr>
            <w:tcW w:w="6390" w:type="dxa"/>
            <w:tcBorders>
              <w:top w:val="nil"/>
              <w:left w:val="nil"/>
              <w:bottom w:val="single" w:sz="4" w:space="0" w:color="auto"/>
              <w:right w:val="single" w:sz="4" w:space="0" w:color="auto"/>
            </w:tcBorders>
            <w:vAlign w:val="center"/>
            <w:hideMark/>
          </w:tcPr>
          <w:p w14:paraId="2C480832" w14:textId="77777777" w:rsidR="00250720" w:rsidRPr="00D27D6F" w:rsidRDefault="00250720" w:rsidP="002A6C34">
            <w:pPr>
              <w:jc w:val="both"/>
              <w:rPr>
                <w:rFonts w:ascii="Tahoma" w:hAnsi="Tahoma" w:cs="Tahoma"/>
                <w:color w:val="000000"/>
                <w:sz w:val="20"/>
                <w:lang w:eastAsia="es-AR"/>
              </w:rPr>
            </w:pPr>
            <w:r w:rsidRPr="00D27D6F">
              <w:rPr>
                <w:rFonts w:ascii="Tahoma" w:hAnsi="Tahoma" w:cs="Tahoma"/>
                <w:color w:val="000000"/>
                <w:sz w:val="20"/>
              </w:rPr>
              <w:t xml:space="preserve"> Bibliotecas, Museos, Jardines Botánicos y Zoológicos.</w:t>
            </w:r>
          </w:p>
        </w:tc>
        <w:tc>
          <w:tcPr>
            <w:tcW w:w="1440" w:type="dxa"/>
            <w:gridSpan w:val="2"/>
            <w:tcBorders>
              <w:top w:val="nil"/>
              <w:left w:val="nil"/>
              <w:bottom w:val="single" w:sz="4" w:space="0" w:color="auto"/>
              <w:right w:val="single" w:sz="4" w:space="0" w:color="auto"/>
            </w:tcBorders>
            <w:noWrap/>
            <w:vAlign w:val="bottom"/>
            <w:hideMark/>
          </w:tcPr>
          <w:p w14:paraId="626F3F1A"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0E3DCF0E"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5BE093F8"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82900</w:t>
            </w:r>
          </w:p>
        </w:tc>
        <w:tc>
          <w:tcPr>
            <w:tcW w:w="6390" w:type="dxa"/>
            <w:tcBorders>
              <w:top w:val="nil"/>
              <w:left w:val="nil"/>
              <w:bottom w:val="single" w:sz="4" w:space="0" w:color="auto"/>
              <w:right w:val="single" w:sz="4" w:space="0" w:color="auto"/>
            </w:tcBorders>
            <w:vAlign w:val="center"/>
            <w:hideMark/>
          </w:tcPr>
          <w:p w14:paraId="51998130" w14:textId="77777777" w:rsidR="00250720" w:rsidRPr="00D27D6F" w:rsidRDefault="00250720" w:rsidP="002A6C34">
            <w:pPr>
              <w:jc w:val="both"/>
              <w:rPr>
                <w:rFonts w:ascii="Tahoma" w:hAnsi="Tahoma" w:cs="Tahoma"/>
                <w:color w:val="000000"/>
                <w:sz w:val="20"/>
                <w:lang w:eastAsia="es-AR"/>
              </w:rPr>
            </w:pPr>
            <w:r w:rsidRPr="00D27D6F">
              <w:rPr>
                <w:rFonts w:ascii="Tahoma" w:hAnsi="Tahoma" w:cs="Tahoma"/>
                <w:color w:val="000000"/>
                <w:sz w:val="20"/>
              </w:rPr>
              <w:t xml:space="preserve"> Servicios Prestados al público, no clasificados en otra parte.</w:t>
            </w:r>
          </w:p>
        </w:tc>
        <w:tc>
          <w:tcPr>
            <w:tcW w:w="1440" w:type="dxa"/>
            <w:gridSpan w:val="2"/>
            <w:tcBorders>
              <w:top w:val="nil"/>
              <w:left w:val="nil"/>
              <w:bottom w:val="single" w:sz="4" w:space="0" w:color="auto"/>
              <w:right w:val="single" w:sz="4" w:space="0" w:color="auto"/>
            </w:tcBorders>
            <w:noWrap/>
            <w:vAlign w:val="bottom"/>
            <w:hideMark/>
          </w:tcPr>
          <w:p w14:paraId="08FDDE17"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6694A169" w14:textId="77777777" w:rsidTr="002A6C34">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743D167D" w14:textId="77777777" w:rsidR="00250720" w:rsidRPr="00D27D6F" w:rsidRDefault="00250720"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rPr>
              <w:lastRenderedPageBreak/>
              <w:t>SERVICIOS PRESTADOS A LAS EMPRESAS.</w:t>
            </w:r>
          </w:p>
        </w:tc>
      </w:tr>
      <w:tr w:rsidR="00250720" w:rsidRPr="00D27D6F" w14:paraId="139E46B1" w14:textId="77777777" w:rsidTr="002A6C34">
        <w:tblPrEx>
          <w:tblCellMar>
            <w:left w:w="70" w:type="dxa"/>
            <w:right w:w="70" w:type="dxa"/>
          </w:tblCellMar>
          <w:tblLook w:val="04A0" w:firstRow="1" w:lastRow="0" w:firstColumn="1" w:lastColumn="0" w:noHBand="0" w:noVBand="1"/>
        </w:tblPrEx>
        <w:trPr>
          <w:trHeight w:val="630"/>
        </w:trPr>
        <w:tc>
          <w:tcPr>
            <w:tcW w:w="1260" w:type="dxa"/>
            <w:tcBorders>
              <w:top w:val="nil"/>
              <w:left w:val="single" w:sz="4" w:space="0" w:color="auto"/>
              <w:bottom w:val="single" w:sz="4" w:space="0" w:color="auto"/>
              <w:right w:val="single" w:sz="4" w:space="0" w:color="auto"/>
            </w:tcBorders>
            <w:noWrap/>
            <w:vAlign w:val="center"/>
            <w:hideMark/>
          </w:tcPr>
          <w:p w14:paraId="6F01177A" w14:textId="77777777" w:rsidR="00250720" w:rsidRPr="00C9440A" w:rsidRDefault="00250720" w:rsidP="002A6C34">
            <w:pPr>
              <w:jc w:val="right"/>
              <w:rPr>
                <w:rFonts w:ascii="Tahoma" w:hAnsi="Tahoma" w:cs="Tahoma"/>
                <w:color w:val="000000"/>
                <w:sz w:val="20"/>
                <w:lang w:eastAsia="es-AR"/>
              </w:rPr>
            </w:pPr>
            <w:r w:rsidRPr="00C9440A">
              <w:rPr>
                <w:rFonts w:ascii="Tahoma" w:hAnsi="Tahoma" w:cs="Tahoma"/>
                <w:color w:val="000000"/>
                <w:sz w:val="20"/>
                <w:lang w:eastAsia="es-AR"/>
              </w:rPr>
              <w:t>83100</w:t>
            </w:r>
          </w:p>
        </w:tc>
        <w:tc>
          <w:tcPr>
            <w:tcW w:w="6390" w:type="dxa"/>
            <w:tcBorders>
              <w:top w:val="nil"/>
              <w:left w:val="nil"/>
              <w:bottom w:val="single" w:sz="4" w:space="0" w:color="auto"/>
              <w:right w:val="single" w:sz="4" w:space="0" w:color="auto"/>
            </w:tcBorders>
            <w:vAlign w:val="center"/>
            <w:hideMark/>
          </w:tcPr>
          <w:p w14:paraId="17EE9776" w14:textId="77777777" w:rsidR="00250720" w:rsidRPr="00C9440A" w:rsidRDefault="00250720" w:rsidP="002A6C34">
            <w:pPr>
              <w:jc w:val="both"/>
              <w:rPr>
                <w:rFonts w:ascii="Tahoma" w:hAnsi="Tahoma" w:cs="Tahoma"/>
                <w:color w:val="000000"/>
                <w:sz w:val="20"/>
                <w:lang w:eastAsia="es-AR"/>
              </w:rPr>
            </w:pPr>
            <w:r w:rsidRPr="00C9440A">
              <w:rPr>
                <w:rFonts w:ascii="Tahoma" w:hAnsi="Tahoma" w:cs="Tahoma"/>
                <w:color w:val="000000"/>
                <w:sz w:val="20"/>
              </w:rPr>
              <w:t xml:space="preserve"> Intermediarios o consignatarios en la comercialización de hacienda que tengan instalaciones de remates ferias y actúen percibiendo comisiones y otra retribución análoga o porcentual. </w:t>
            </w:r>
          </w:p>
        </w:tc>
        <w:tc>
          <w:tcPr>
            <w:tcW w:w="1440" w:type="dxa"/>
            <w:gridSpan w:val="2"/>
            <w:tcBorders>
              <w:top w:val="nil"/>
              <w:left w:val="nil"/>
              <w:bottom w:val="single" w:sz="4" w:space="0" w:color="auto"/>
              <w:right w:val="single" w:sz="4" w:space="0" w:color="auto"/>
            </w:tcBorders>
            <w:vAlign w:val="center"/>
            <w:hideMark/>
          </w:tcPr>
          <w:p w14:paraId="3735522D" w14:textId="77777777" w:rsidR="00250720" w:rsidRPr="00D27D6F" w:rsidRDefault="00250720" w:rsidP="002A6C34">
            <w:pPr>
              <w:jc w:val="center"/>
              <w:rPr>
                <w:rFonts w:ascii="Tahoma" w:hAnsi="Tahoma" w:cs="Tahoma"/>
                <w:color w:val="000000"/>
                <w:sz w:val="20"/>
                <w:lang w:eastAsia="es-AR"/>
              </w:rPr>
            </w:pPr>
            <w:r w:rsidRPr="00C9440A">
              <w:rPr>
                <w:rFonts w:ascii="Tahoma" w:hAnsi="Tahoma" w:cs="Tahoma"/>
                <w:color w:val="000000"/>
                <w:sz w:val="20"/>
              </w:rPr>
              <w:t xml:space="preserve">                </w:t>
            </w:r>
            <w:r w:rsidRPr="00C9440A">
              <w:rPr>
                <w:rFonts w:ascii="Tahoma" w:hAnsi="Tahoma" w:cs="Tahoma"/>
                <w:b/>
                <w:bCs/>
                <w:color w:val="000000"/>
                <w:sz w:val="20"/>
              </w:rPr>
              <w:t>8%o</w:t>
            </w:r>
          </w:p>
        </w:tc>
      </w:tr>
      <w:tr w:rsidR="00250720" w:rsidRPr="00D27D6F" w14:paraId="3B8F0777"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3A0AAC93"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83200</w:t>
            </w:r>
          </w:p>
        </w:tc>
        <w:tc>
          <w:tcPr>
            <w:tcW w:w="6390" w:type="dxa"/>
            <w:tcBorders>
              <w:top w:val="nil"/>
              <w:left w:val="nil"/>
              <w:bottom w:val="single" w:sz="4" w:space="0" w:color="auto"/>
              <w:right w:val="single" w:sz="4" w:space="0" w:color="auto"/>
            </w:tcBorders>
            <w:vAlign w:val="center"/>
            <w:hideMark/>
          </w:tcPr>
          <w:p w14:paraId="468B46B0" w14:textId="77777777" w:rsidR="00250720" w:rsidRPr="00D27D6F" w:rsidRDefault="00250720" w:rsidP="002A6C34">
            <w:pPr>
              <w:jc w:val="both"/>
              <w:rPr>
                <w:rFonts w:ascii="Tahoma" w:hAnsi="Tahoma" w:cs="Tahoma"/>
                <w:color w:val="000000"/>
                <w:sz w:val="20"/>
                <w:lang w:eastAsia="es-AR"/>
              </w:rPr>
            </w:pPr>
            <w:r w:rsidRPr="00D27D6F">
              <w:rPr>
                <w:rFonts w:ascii="Tahoma" w:hAnsi="Tahoma" w:cs="Tahoma"/>
                <w:color w:val="000000"/>
                <w:sz w:val="20"/>
              </w:rPr>
              <w:t xml:space="preserve"> Agencias de publicidad.                                                                                    </w:t>
            </w:r>
          </w:p>
        </w:tc>
        <w:tc>
          <w:tcPr>
            <w:tcW w:w="1440" w:type="dxa"/>
            <w:gridSpan w:val="2"/>
            <w:tcBorders>
              <w:top w:val="nil"/>
              <w:left w:val="nil"/>
              <w:bottom w:val="single" w:sz="4" w:space="0" w:color="auto"/>
              <w:right w:val="single" w:sz="4" w:space="0" w:color="auto"/>
            </w:tcBorders>
            <w:noWrap/>
            <w:vAlign w:val="bottom"/>
            <w:hideMark/>
          </w:tcPr>
          <w:p w14:paraId="6823AC1F"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 xml:space="preserve"> 12%o</w:t>
            </w:r>
          </w:p>
        </w:tc>
      </w:tr>
      <w:tr w:rsidR="00250720" w:rsidRPr="00D27D6F" w14:paraId="6D0194CE"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791E30C6"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83300</w:t>
            </w:r>
          </w:p>
        </w:tc>
        <w:tc>
          <w:tcPr>
            <w:tcW w:w="6390" w:type="dxa"/>
            <w:tcBorders>
              <w:top w:val="nil"/>
              <w:left w:val="nil"/>
              <w:bottom w:val="single" w:sz="4" w:space="0" w:color="auto"/>
              <w:right w:val="single" w:sz="4" w:space="0" w:color="auto"/>
            </w:tcBorders>
            <w:vAlign w:val="center"/>
            <w:hideMark/>
          </w:tcPr>
          <w:p w14:paraId="16422640" w14:textId="77777777" w:rsidR="00250720" w:rsidRPr="00D27D6F" w:rsidRDefault="00250720" w:rsidP="002A6C34">
            <w:pPr>
              <w:jc w:val="both"/>
              <w:rPr>
                <w:rFonts w:ascii="Tahoma" w:hAnsi="Tahoma" w:cs="Tahoma"/>
                <w:color w:val="000000"/>
                <w:sz w:val="20"/>
                <w:lang w:eastAsia="es-AR"/>
              </w:rPr>
            </w:pPr>
            <w:r w:rsidRPr="00D27D6F">
              <w:rPr>
                <w:rFonts w:ascii="Tahoma" w:hAnsi="Tahoma" w:cs="Tahoma"/>
                <w:color w:val="000000"/>
                <w:sz w:val="20"/>
              </w:rPr>
              <w:t xml:space="preserve"> Servicios de cobranza de cuentas.                                                                 </w:t>
            </w:r>
          </w:p>
        </w:tc>
        <w:tc>
          <w:tcPr>
            <w:tcW w:w="1440" w:type="dxa"/>
            <w:gridSpan w:val="2"/>
            <w:tcBorders>
              <w:top w:val="nil"/>
              <w:left w:val="nil"/>
              <w:bottom w:val="single" w:sz="4" w:space="0" w:color="auto"/>
              <w:right w:val="single" w:sz="4" w:space="0" w:color="auto"/>
            </w:tcBorders>
            <w:noWrap/>
            <w:vAlign w:val="bottom"/>
            <w:hideMark/>
          </w:tcPr>
          <w:p w14:paraId="02C22492"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14%o</w:t>
            </w:r>
          </w:p>
        </w:tc>
      </w:tr>
      <w:tr w:rsidR="00250720" w:rsidRPr="00D27D6F" w14:paraId="6B3298B8"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70B6A3A3"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83400</w:t>
            </w:r>
          </w:p>
        </w:tc>
        <w:tc>
          <w:tcPr>
            <w:tcW w:w="6390" w:type="dxa"/>
            <w:tcBorders>
              <w:top w:val="nil"/>
              <w:left w:val="nil"/>
              <w:bottom w:val="single" w:sz="4" w:space="0" w:color="auto"/>
              <w:right w:val="single" w:sz="4" w:space="0" w:color="auto"/>
            </w:tcBorders>
            <w:vAlign w:val="center"/>
            <w:hideMark/>
          </w:tcPr>
          <w:p w14:paraId="29B09E46" w14:textId="77777777" w:rsidR="00250720" w:rsidRPr="00D27D6F" w:rsidRDefault="00250720" w:rsidP="002A6C34">
            <w:pPr>
              <w:jc w:val="both"/>
              <w:rPr>
                <w:rFonts w:ascii="Tahoma" w:hAnsi="Tahoma" w:cs="Tahoma"/>
                <w:color w:val="000000"/>
                <w:sz w:val="20"/>
                <w:lang w:eastAsia="es-AR"/>
              </w:rPr>
            </w:pPr>
            <w:r w:rsidRPr="00D27D6F">
              <w:rPr>
                <w:rFonts w:ascii="Tahoma" w:hAnsi="Tahoma" w:cs="Tahoma"/>
                <w:color w:val="000000"/>
                <w:sz w:val="20"/>
              </w:rPr>
              <w:t xml:space="preserve"> Servicios de anuncio en cartelera.                                                                </w:t>
            </w:r>
          </w:p>
        </w:tc>
        <w:tc>
          <w:tcPr>
            <w:tcW w:w="1440" w:type="dxa"/>
            <w:gridSpan w:val="2"/>
            <w:tcBorders>
              <w:top w:val="nil"/>
              <w:left w:val="nil"/>
              <w:bottom w:val="single" w:sz="4" w:space="0" w:color="auto"/>
              <w:right w:val="single" w:sz="4" w:space="0" w:color="auto"/>
            </w:tcBorders>
            <w:noWrap/>
            <w:vAlign w:val="bottom"/>
            <w:hideMark/>
          </w:tcPr>
          <w:p w14:paraId="77B4B938"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12%o</w:t>
            </w:r>
          </w:p>
        </w:tc>
      </w:tr>
      <w:tr w:rsidR="00250720" w:rsidRPr="00D27D6F" w14:paraId="3D4826D4"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0F19C2F5"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83900</w:t>
            </w:r>
          </w:p>
        </w:tc>
        <w:tc>
          <w:tcPr>
            <w:tcW w:w="6390" w:type="dxa"/>
            <w:tcBorders>
              <w:top w:val="nil"/>
              <w:left w:val="nil"/>
              <w:bottom w:val="single" w:sz="4" w:space="0" w:color="auto"/>
              <w:right w:val="single" w:sz="4" w:space="0" w:color="auto"/>
            </w:tcBorders>
            <w:vAlign w:val="center"/>
            <w:hideMark/>
          </w:tcPr>
          <w:p w14:paraId="6A58EB12" w14:textId="77777777" w:rsidR="00250720" w:rsidRPr="00D27D6F" w:rsidRDefault="00250720" w:rsidP="002A6C34">
            <w:pPr>
              <w:jc w:val="both"/>
              <w:rPr>
                <w:rFonts w:ascii="Tahoma" w:hAnsi="Tahoma" w:cs="Tahoma"/>
                <w:color w:val="000000"/>
                <w:sz w:val="20"/>
                <w:lang w:eastAsia="es-AR"/>
              </w:rPr>
            </w:pPr>
            <w:r w:rsidRPr="00D27D6F">
              <w:rPr>
                <w:rFonts w:ascii="Tahoma" w:hAnsi="Tahoma" w:cs="Tahoma"/>
                <w:color w:val="000000"/>
                <w:sz w:val="20"/>
              </w:rPr>
              <w:t xml:space="preserve"> Servicios prestados a las empresas no clasificadas en otra parte.</w:t>
            </w:r>
          </w:p>
        </w:tc>
        <w:tc>
          <w:tcPr>
            <w:tcW w:w="1440" w:type="dxa"/>
            <w:gridSpan w:val="2"/>
            <w:tcBorders>
              <w:top w:val="nil"/>
              <w:left w:val="nil"/>
              <w:bottom w:val="single" w:sz="4" w:space="0" w:color="auto"/>
              <w:right w:val="single" w:sz="4" w:space="0" w:color="auto"/>
            </w:tcBorders>
            <w:noWrap/>
            <w:vAlign w:val="bottom"/>
            <w:hideMark/>
          </w:tcPr>
          <w:p w14:paraId="703F08F9"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53013C75" w14:textId="77777777" w:rsidTr="002A6C34">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14065BED" w14:textId="77777777" w:rsidR="00250720" w:rsidRPr="00D27D6F" w:rsidRDefault="00250720"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rPr>
              <w:t>SERVICIOS DE ESPARCIMIENTO</w:t>
            </w:r>
          </w:p>
        </w:tc>
      </w:tr>
      <w:tr w:rsidR="00250720" w:rsidRPr="00D27D6F" w14:paraId="4CD27EE5"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71793888"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84100</w:t>
            </w:r>
          </w:p>
        </w:tc>
        <w:tc>
          <w:tcPr>
            <w:tcW w:w="6390" w:type="dxa"/>
            <w:tcBorders>
              <w:top w:val="nil"/>
              <w:left w:val="nil"/>
              <w:bottom w:val="single" w:sz="4" w:space="0" w:color="auto"/>
              <w:right w:val="single" w:sz="4" w:space="0" w:color="auto"/>
            </w:tcBorders>
            <w:vAlign w:val="center"/>
            <w:hideMark/>
          </w:tcPr>
          <w:p w14:paraId="527AA60D" w14:textId="77777777" w:rsidR="00250720" w:rsidRPr="00D27D6F" w:rsidRDefault="00250720" w:rsidP="002A6C34">
            <w:pPr>
              <w:jc w:val="both"/>
              <w:rPr>
                <w:rFonts w:ascii="Tahoma" w:hAnsi="Tahoma" w:cs="Tahoma"/>
                <w:color w:val="000000"/>
                <w:sz w:val="20"/>
                <w:lang w:eastAsia="es-AR"/>
              </w:rPr>
            </w:pPr>
            <w:r w:rsidRPr="00D27D6F">
              <w:rPr>
                <w:rFonts w:ascii="Tahoma" w:hAnsi="Tahoma" w:cs="Tahoma"/>
                <w:color w:val="000000"/>
                <w:sz w:val="20"/>
              </w:rPr>
              <w:t xml:space="preserve"> Intermediarios en la distribución y locación de películas cinematográficas y/o videos.</w:t>
            </w:r>
          </w:p>
        </w:tc>
        <w:tc>
          <w:tcPr>
            <w:tcW w:w="1440" w:type="dxa"/>
            <w:gridSpan w:val="2"/>
            <w:tcBorders>
              <w:top w:val="nil"/>
              <w:left w:val="nil"/>
              <w:bottom w:val="single" w:sz="4" w:space="0" w:color="auto"/>
              <w:right w:val="single" w:sz="4" w:space="0" w:color="auto"/>
            </w:tcBorders>
            <w:noWrap/>
            <w:vAlign w:val="bottom"/>
            <w:hideMark/>
          </w:tcPr>
          <w:p w14:paraId="46412919"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3282002B"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425AF6BA"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84101</w:t>
            </w:r>
          </w:p>
        </w:tc>
        <w:tc>
          <w:tcPr>
            <w:tcW w:w="6390" w:type="dxa"/>
            <w:tcBorders>
              <w:top w:val="nil"/>
              <w:left w:val="nil"/>
              <w:bottom w:val="single" w:sz="4" w:space="0" w:color="auto"/>
              <w:right w:val="single" w:sz="4" w:space="0" w:color="auto"/>
            </w:tcBorders>
            <w:vAlign w:val="center"/>
            <w:hideMark/>
          </w:tcPr>
          <w:p w14:paraId="36B807C0" w14:textId="77777777" w:rsidR="00250720" w:rsidRPr="00D27D6F" w:rsidRDefault="00250720" w:rsidP="002A6C34">
            <w:pPr>
              <w:jc w:val="both"/>
              <w:rPr>
                <w:rFonts w:ascii="Tahoma" w:hAnsi="Tahoma" w:cs="Tahoma"/>
                <w:color w:val="000000"/>
                <w:sz w:val="20"/>
                <w:lang w:eastAsia="es-AR"/>
              </w:rPr>
            </w:pPr>
            <w:r w:rsidRPr="00D27D6F">
              <w:rPr>
                <w:rFonts w:ascii="Tahoma" w:hAnsi="Tahoma" w:cs="Tahoma"/>
                <w:color w:val="000000"/>
                <w:sz w:val="20"/>
              </w:rPr>
              <w:t xml:space="preserve"> Producción y exhibición de películas cinematográficas.</w:t>
            </w:r>
          </w:p>
        </w:tc>
        <w:tc>
          <w:tcPr>
            <w:tcW w:w="1440" w:type="dxa"/>
            <w:gridSpan w:val="2"/>
            <w:tcBorders>
              <w:top w:val="nil"/>
              <w:left w:val="nil"/>
              <w:bottom w:val="single" w:sz="4" w:space="0" w:color="auto"/>
              <w:right w:val="single" w:sz="4" w:space="0" w:color="auto"/>
            </w:tcBorders>
            <w:noWrap/>
            <w:vAlign w:val="bottom"/>
            <w:hideMark/>
          </w:tcPr>
          <w:p w14:paraId="4D0E23D8"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706EC14A"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404D3E46"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84200</w:t>
            </w:r>
          </w:p>
        </w:tc>
        <w:tc>
          <w:tcPr>
            <w:tcW w:w="6390" w:type="dxa"/>
            <w:tcBorders>
              <w:top w:val="nil"/>
              <w:left w:val="nil"/>
              <w:bottom w:val="single" w:sz="4" w:space="0" w:color="auto"/>
              <w:right w:val="single" w:sz="4" w:space="0" w:color="auto"/>
            </w:tcBorders>
            <w:vAlign w:val="center"/>
            <w:hideMark/>
          </w:tcPr>
          <w:p w14:paraId="6E5AD64C" w14:textId="77777777" w:rsidR="00250720" w:rsidRPr="00D27D6F" w:rsidRDefault="00250720" w:rsidP="002A6C34">
            <w:pPr>
              <w:jc w:val="both"/>
              <w:rPr>
                <w:rFonts w:ascii="Tahoma" w:hAnsi="Tahoma" w:cs="Tahoma"/>
                <w:color w:val="000000"/>
                <w:sz w:val="20"/>
                <w:lang w:eastAsia="es-AR"/>
              </w:rPr>
            </w:pPr>
            <w:r w:rsidRPr="00D27D6F">
              <w:rPr>
                <w:rFonts w:ascii="Tahoma" w:hAnsi="Tahoma" w:cs="Tahoma"/>
                <w:color w:val="000000"/>
                <w:sz w:val="20"/>
              </w:rPr>
              <w:t xml:space="preserve"> Teatros y servicios conexos.</w:t>
            </w:r>
          </w:p>
        </w:tc>
        <w:tc>
          <w:tcPr>
            <w:tcW w:w="1440" w:type="dxa"/>
            <w:gridSpan w:val="2"/>
            <w:tcBorders>
              <w:top w:val="nil"/>
              <w:left w:val="nil"/>
              <w:bottom w:val="single" w:sz="4" w:space="0" w:color="auto"/>
              <w:right w:val="single" w:sz="4" w:space="0" w:color="auto"/>
            </w:tcBorders>
            <w:noWrap/>
            <w:vAlign w:val="bottom"/>
            <w:hideMark/>
          </w:tcPr>
          <w:p w14:paraId="2DDC1DC4"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076ABCFE"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63FA32F6"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84300</w:t>
            </w:r>
          </w:p>
        </w:tc>
        <w:tc>
          <w:tcPr>
            <w:tcW w:w="6390" w:type="dxa"/>
            <w:tcBorders>
              <w:top w:val="nil"/>
              <w:left w:val="nil"/>
              <w:bottom w:val="single" w:sz="4" w:space="0" w:color="auto"/>
              <w:right w:val="single" w:sz="4" w:space="0" w:color="auto"/>
            </w:tcBorders>
            <w:vAlign w:val="center"/>
            <w:hideMark/>
          </w:tcPr>
          <w:p w14:paraId="1081E39B" w14:textId="77777777" w:rsidR="00250720" w:rsidRPr="00D27D6F" w:rsidRDefault="00250720" w:rsidP="002A6C34">
            <w:pPr>
              <w:jc w:val="both"/>
              <w:rPr>
                <w:rFonts w:ascii="Tahoma" w:hAnsi="Tahoma" w:cs="Tahoma"/>
                <w:color w:val="000000"/>
                <w:sz w:val="20"/>
                <w:lang w:eastAsia="es-AR"/>
              </w:rPr>
            </w:pPr>
            <w:r w:rsidRPr="00D27D6F">
              <w:rPr>
                <w:rFonts w:ascii="Tahoma" w:hAnsi="Tahoma" w:cs="Tahoma"/>
                <w:color w:val="000000"/>
                <w:sz w:val="20"/>
              </w:rPr>
              <w:t xml:space="preserve"> Otros servicios de esparcimiento.  Vídeo Juegos.</w:t>
            </w:r>
          </w:p>
        </w:tc>
        <w:tc>
          <w:tcPr>
            <w:tcW w:w="1440" w:type="dxa"/>
            <w:gridSpan w:val="2"/>
            <w:tcBorders>
              <w:top w:val="nil"/>
              <w:left w:val="nil"/>
              <w:bottom w:val="single" w:sz="4" w:space="0" w:color="auto"/>
              <w:right w:val="single" w:sz="4" w:space="0" w:color="auto"/>
            </w:tcBorders>
            <w:noWrap/>
            <w:vAlign w:val="bottom"/>
            <w:hideMark/>
          </w:tcPr>
          <w:p w14:paraId="62057BC9"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6E9E1B5D"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24E11020"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84303</w:t>
            </w:r>
          </w:p>
        </w:tc>
        <w:tc>
          <w:tcPr>
            <w:tcW w:w="6390" w:type="dxa"/>
            <w:tcBorders>
              <w:top w:val="nil"/>
              <w:left w:val="nil"/>
              <w:bottom w:val="single" w:sz="4" w:space="0" w:color="auto"/>
              <w:right w:val="single" w:sz="4" w:space="0" w:color="auto"/>
            </w:tcBorders>
            <w:vAlign w:val="center"/>
            <w:hideMark/>
          </w:tcPr>
          <w:p w14:paraId="693469C6" w14:textId="77777777" w:rsidR="00250720" w:rsidRPr="00D27D6F" w:rsidRDefault="00250720" w:rsidP="002A6C34">
            <w:pPr>
              <w:jc w:val="both"/>
              <w:rPr>
                <w:rFonts w:ascii="Tahoma" w:hAnsi="Tahoma" w:cs="Tahoma"/>
                <w:color w:val="000000"/>
                <w:sz w:val="20"/>
                <w:lang w:eastAsia="es-AR"/>
              </w:rPr>
            </w:pPr>
            <w:r w:rsidRPr="00D27D6F">
              <w:rPr>
                <w:rFonts w:ascii="Tahoma" w:hAnsi="Tahoma" w:cs="Tahoma"/>
                <w:color w:val="000000"/>
                <w:sz w:val="20"/>
              </w:rPr>
              <w:t xml:space="preserve"> Peñas.</w:t>
            </w:r>
          </w:p>
        </w:tc>
        <w:tc>
          <w:tcPr>
            <w:tcW w:w="1440" w:type="dxa"/>
            <w:gridSpan w:val="2"/>
            <w:tcBorders>
              <w:top w:val="nil"/>
              <w:left w:val="nil"/>
              <w:bottom w:val="single" w:sz="4" w:space="0" w:color="auto"/>
              <w:right w:val="single" w:sz="4" w:space="0" w:color="auto"/>
            </w:tcBorders>
            <w:noWrap/>
            <w:vAlign w:val="bottom"/>
            <w:hideMark/>
          </w:tcPr>
          <w:p w14:paraId="1ACABC14"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27C7D84A" w14:textId="77777777" w:rsidTr="002A6C34">
        <w:tblPrEx>
          <w:tblCellMar>
            <w:left w:w="70" w:type="dxa"/>
            <w:right w:w="70" w:type="dxa"/>
          </w:tblCellMar>
          <w:tblLook w:val="04A0" w:firstRow="1" w:lastRow="0" w:firstColumn="1" w:lastColumn="0" w:noHBand="0" w:noVBand="1"/>
        </w:tblPrEx>
        <w:trPr>
          <w:trHeight w:val="315"/>
        </w:trPr>
        <w:tc>
          <w:tcPr>
            <w:tcW w:w="9090" w:type="dxa"/>
            <w:gridSpan w:val="4"/>
            <w:tcBorders>
              <w:top w:val="single" w:sz="4" w:space="0" w:color="auto"/>
              <w:left w:val="single" w:sz="4" w:space="0" w:color="auto"/>
              <w:bottom w:val="single" w:sz="4" w:space="0" w:color="auto"/>
              <w:right w:val="single" w:sz="4" w:space="0" w:color="auto"/>
            </w:tcBorders>
            <w:vAlign w:val="center"/>
            <w:hideMark/>
          </w:tcPr>
          <w:p w14:paraId="428C9F4B" w14:textId="77777777" w:rsidR="00250720" w:rsidRPr="00D27D6F" w:rsidRDefault="00250720" w:rsidP="002A6C34">
            <w:pPr>
              <w:jc w:val="center"/>
              <w:rPr>
                <w:rFonts w:ascii="Tahoma" w:hAnsi="Tahoma" w:cs="Tahoma"/>
                <w:b/>
                <w:bCs/>
                <w:i/>
                <w:iCs/>
                <w:color w:val="000000"/>
                <w:sz w:val="20"/>
                <w:u w:val="single"/>
                <w:lang w:eastAsia="es-AR"/>
              </w:rPr>
            </w:pPr>
            <w:r w:rsidRPr="00D27D6F">
              <w:rPr>
                <w:rFonts w:ascii="Tahoma" w:hAnsi="Tahoma" w:cs="Tahoma"/>
                <w:b/>
                <w:bCs/>
                <w:i/>
                <w:iCs/>
                <w:color w:val="000000"/>
                <w:sz w:val="20"/>
                <w:u w:val="single"/>
              </w:rPr>
              <w:t>SERVICIOS PERSONALES.</w:t>
            </w:r>
          </w:p>
        </w:tc>
      </w:tr>
      <w:tr w:rsidR="00250720" w:rsidRPr="00D27D6F" w14:paraId="41E803CE"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38C152C5"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85100</w:t>
            </w:r>
          </w:p>
        </w:tc>
        <w:tc>
          <w:tcPr>
            <w:tcW w:w="6390" w:type="dxa"/>
            <w:tcBorders>
              <w:top w:val="nil"/>
              <w:left w:val="nil"/>
              <w:bottom w:val="single" w:sz="4" w:space="0" w:color="auto"/>
              <w:right w:val="single" w:sz="4" w:space="0" w:color="auto"/>
            </w:tcBorders>
            <w:vAlign w:val="center"/>
            <w:hideMark/>
          </w:tcPr>
          <w:p w14:paraId="6B9118C5" w14:textId="77777777" w:rsidR="00250720" w:rsidRPr="00D27D6F" w:rsidRDefault="00250720" w:rsidP="002A6C34">
            <w:pPr>
              <w:jc w:val="both"/>
              <w:rPr>
                <w:rFonts w:ascii="Tahoma" w:hAnsi="Tahoma" w:cs="Tahoma"/>
                <w:color w:val="000000"/>
                <w:sz w:val="20"/>
                <w:lang w:eastAsia="es-AR"/>
              </w:rPr>
            </w:pPr>
            <w:r w:rsidRPr="00D27D6F">
              <w:rPr>
                <w:rFonts w:ascii="Tahoma" w:hAnsi="Tahoma" w:cs="Tahoma"/>
                <w:color w:val="000000"/>
                <w:sz w:val="20"/>
              </w:rPr>
              <w:t xml:space="preserve"> Agencia de servicios domésticos.  </w:t>
            </w:r>
          </w:p>
        </w:tc>
        <w:tc>
          <w:tcPr>
            <w:tcW w:w="1440" w:type="dxa"/>
            <w:gridSpan w:val="2"/>
            <w:tcBorders>
              <w:top w:val="nil"/>
              <w:left w:val="nil"/>
              <w:bottom w:val="single" w:sz="4" w:space="0" w:color="auto"/>
              <w:right w:val="single" w:sz="4" w:space="0" w:color="auto"/>
            </w:tcBorders>
            <w:noWrap/>
            <w:vAlign w:val="bottom"/>
            <w:hideMark/>
          </w:tcPr>
          <w:p w14:paraId="3870292A"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45B0D0FC" w14:textId="77777777" w:rsidTr="002A6C34">
        <w:tblPrEx>
          <w:tblCellMar>
            <w:left w:w="70" w:type="dxa"/>
            <w:right w:w="70" w:type="dxa"/>
          </w:tblCellMar>
          <w:tblLook w:val="04A0" w:firstRow="1" w:lastRow="0" w:firstColumn="1" w:lastColumn="0" w:noHBand="0" w:noVBand="1"/>
        </w:tblPrEx>
        <w:trPr>
          <w:trHeight w:val="630"/>
        </w:trPr>
        <w:tc>
          <w:tcPr>
            <w:tcW w:w="1260" w:type="dxa"/>
            <w:tcBorders>
              <w:top w:val="nil"/>
              <w:left w:val="single" w:sz="4" w:space="0" w:color="auto"/>
              <w:bottom w:val="single" w:sz="4" w:space="0" w:color="auto"/>
              <w:right w:val="single" w:sz="4" w:space="0" w:color="auto"/>
            </w:tcBorders>
            <w:noWrap/>
            <w:vAlign w:val="center"/>
            <w:hideMark/>
          </w:tcPr>
          <w:p w14:paraId="7CE6BD9D"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85200</w:t>
            </w:r>
          </w:p>
        </w:tc>
        <w:tc>
          <w:tcPr>
            <w:tcW w:w="6390" w:type="dxa"/>
            <w:tcBorders>
              <w:top w:val="nil"/>
              <w:left w:val="nil"/>
              <w:bottom w:val="single" w:sz="4" w:space="0" w:color="auto"/>
              <w:right w:val="single" w:sz="4" w:space="0" w:color="auto"/>
            </w:tcBorders>
            <w:vAlign w:val="center"/>
            <w:hideMark/>
          </w:tcPr>
          <w:p w14:paraId="3B0530B0" w14:textId="77777777" w:rsidR="00250720" w:rsidRPr="00D27D6F" w:rsidRDefault="00250720" w:rsidP="002A6C34">
            <w:pPr>
              <w:jc w:val="both"/>
              <w:rPr>
                <w:rFonts w:ascii="Tahoma" w:hAnsi="Tahoma" w:cs="Tahoma"/>
                <w:color w:val="000000"/>
                <w:sz w:val="20"/>
                <w:lang w:eastAsia="es-AR"/>
              </w:rPr>
            </w:pPr>
            <w:r w:rsidRPr="00D27D6F">
              <w:rPr>
                <w:rFonts w:ascii="Tahoma" w:hAnsi="Tahoma" w:cs="Tahoma"/>
                <w:color w:val="000000"/>
                <w:sz w:val="20"/>
              </w:rPr>
              <w:t xml:space="preserve"> Restaurantes, cafés, bares y otros establecimientos que expendan bebidas y comidas incluyendo servicios festivos.  </w:t>
            </w:r>
          </w:p>
        </w:tc>
        <w:tc>
          <w:tcPr>
            <w:tcW w:w="1440" w:type="dxa"/>
            <w:gridSpan w:val="2"/>
            <w:tcBorders>
              <w:top w:val="nil"/>
              <w:left w:val="nil"/>
              <w:bottom w:val="single" w:sz="4" w:space="0" w:color="auto"/>
              <w:right w:val="single" w:sz="4" w:space="0" w:color="auto"/>
            </w:tcBorders>
            <w:noWrap/>
            <w:vAlign w:val="bottom"/>
            <w:hideMark/>
          </w:tcPr>
          <w:p w14:paraId="5129A521"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7D1A121B" w14:textId="77777777" w:rsidTr="002A6C34">
        <w:tblPrEx>
          <w:tblCellMar>
            <w:left w:w="70" w:type="dxa"/>
            <w:right w:w="70" w:type="dxa"/>
          </w:tblCellMar>
          <w:tblLook w:val="04A0" w:firstRow="1" w:lastRow="0" w:firstColumn="1" w:lastColumn="0" w:noHBand="0" w:noVBand="1"/>
        </w:tblPrEx>
        <w:trPr>
          <w:trHeight w:val="630"/>
        </w:trPr>
        <w:tc>
          <w:tcPr>
            <w:tcW w:w="1260" w:type="dxa"/>
            <w:tcBorders>
              <w:top w:val="nil"/>
              <w:left w:val="single" w:sz="4" w:space="0" w:color="auto"/>
              <w:bottom w:val="single" w:sz="4" w:space="0" w:color="auto"/>
              <w:right w:val="single" w:sz="4" w:space="0" w:color="auto"/>
            </w:tcBorders>
            <w:noWrap/>
            <w:vAlign w:val="center"/>
            <w:hideMark/>
          </w:tcPr>
          <w:p w14:paraId="2B4E1FE7"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85201</w:t>
            </w:r>
          </w:p>
        </w:tc>
        <w:tc>
          <w:tcPr>
            <w:tcW w:w="6390" w:type="dxa"/>
            <w:tcBorders>
              <w:top w:val="nil"/>
              <w:left w:val="nil"/>
              <w:bottom w:val="single" w:sz="4" w:space="0" w:color="auto"/>
              <w:right w:val="single" w:sz="4" w:space="0" w:color="auto"/>
            </w:tcBorders>
            <w:vAlign w:val="center"/>
            <w:hideMark/>
          </w:tcPr>
          <w:p w14:paraId="6F2A97EA"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Negocios que vendan o expendan al menudeo por vasos, copas o cualquier otra forma similar para ser consumidas en el local o lugar de venta                                         </w:t>
            </w:r>
          </w:p>
        </w:tc>
        <w:tc>
          <w:tcPr>
            <w:tcW w:w="1440" w:type="dxa"/>
            <w:gridSpan w:val="2"/>
            <w:tcBorders>
              <w:top w:val="nil"/>
              <w:left w:val="nil"/>
              <w:bottom w:val="single" w:sz="4" w:space="0" w:color="auto"/>
              <w:right w:val="single" w:sz="4" w:space="0" w:color="auto"/>
            </w:tcBorders>
            <w:noWrap/>
            <w:vAlign w:val="bottom"/>
            <w:hideMark/>
          </w:tcPr>
          <w:p w14:paraId="5012D249"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 xml:space="preserve"> 18%o</w:t>
            </w:r>
          </w:p>
        </w:tc>
      </w:tr>
      <w:tr w:rsidR="00250720" w:rsidRPr="00D27D6F" w14:paraId="5379949B" w14:textId="77777777" w:rsidTr="007E26CD">
        <w:tblPrEx>
          <w:tblCellMar>
            <w:left w:w="70" w:type="dxa"/>
            <w:right w:w="70" w:type="dxa"/>
          </w:tblCellMar>
          <w:tblLook w:val="04A0" w:firstRow="1" w:lastRow="0" w:firstColumn="1" w:lastColumn="0" w:noHBand="0" w:noVBand="1"/>
        </w:tblPrEx>
        <w:trPr>
          <w:trHeight w:val="630"/>
        </w:trPr>
        <w:tc>
          <w:tcPr>
            <w:tcW w:w="1260" w:type="dxa"/>
            <w:tcBorders>
              <w:top w:val="nil"/>
              <w:left w:val="single" w:sz="4" w:space="0" w:color="auto"/>
              <w:bottom w:val="single" w:sz="4" w:space="0" w:color="auto"/>
              <w:right w:val="single" w:sz="4" w:space="0" w:color="auto"/>
            </w:tcBorders>
            <w:noWrap/>
            <w:vAlign w:val="center"/>
            <w:hideMark/>
          </w:tcPr>
          <w:p w14:paraId="6C35A2F9"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85300</w:t>
            </w:r>
          </w:p>
        </w:tc>
        <w:tc>
          <w:tcPr>
            <w:tcW w:w="6390" w:type="dxa"/>
            <w:tcBorders>
              <w:top w:val="nil"/>
              <w:left w:val="nil"/>
              <w:bottom w:val="single" w:sz="4" w:space="0" w:color="auto"/>
              <w:right w:val="single" w:sz="4" w:space="0" w:color="auto"/>
            </w:tcBorders>
            <w:vAlign w:val="center"/>
            <w:hideMark/>
          </w:tcPr>
          <w:p w14:paraId="60BA0C63"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Hoteles, casas de huéspedes, campamentos y otros lugares de alojamiento discriminando rubros.</w:t>
            </w:r>
          </w:p>
        </w:tc>
        <w:tc>
          <w:tcPr>
            <w:tcW w:w="1440" w:type="dxa"/>
            <w:gridSpan w:val="2"/>
            <w:tcBorders>
              <w:top w:val="nil"/>
              <w:left w:val="nil"/>
              <w:bottom w:val="single" w:sz="4" w:space="0" w:color="auto"/>
              <w:right w:val="single" w:sz="4" w:space="0" w:color="auto"/>
            </w:tcBorders>
            <w:noWrap/>
            <w:vAlign w:val="bottom"/>
            <w:hideMark/>
          </w:tcPr>
          <w:p w14:paraId="5C7A1B63"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421E8741" w14:textId="77777777" w:rsidTr="007E26CD">
        <w:tblPrEx>
          <w:tblCellMar>
            <w:left w:w="70" w:type="dxa"/>
            <w:right w:w="70" w:type="dxa"/>
          </w:tblCellMar>
          <w:tblLook w:val="04A0" w:firstRow="1" w:lastRow="0" w:firstColumn="1" w:lastColumn="0" w:noHBand="0" w:noVBand="1"/>
        </w:tblPrEx>
        <w:trPr>
          <w:trHeight w:val="315"/>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7A46F0DF"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85400</w:t>
            </w:r>
          </w:p>
        </w:tc>
        <w:tc>
          <w:tcPr>
            <w:tcW w:w="6390" w:type="dxa"/>
            <w:tcBorders>
              <w:top w:val="single" w:sz="4" w:space="0" w:color="auto"/>
              <w:left w:val="single" w:sz="4" w:space="0" w:color="auto"/>
              <w:bottom w:val="single" w:sz="4" w:space="0" w:color="auto"/>
              <w:right w:val="single" w:sz="4" w:space="0" w:color="auto"/>
            </w:tcBorders>
            <w:vAlign w:val="center"/>
            <w:hideMark/>
          </w:tcPr>
          <w:p w14:paraId="0E9390CD"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Lavanderías y servicios de lavanderías, limpieza y teñido.</w:t>
            </w:r>
          </w:p>
        </w:tc>
        <w:tc>
          <w:tcPr>
            <w:tcW w:w="1440" w:type="dxa"/>
            <w:gridSpan w:val="2"/>
            <w:tcBorders>
              <w:top w:val="single" w:sz="4" w:space="0" w:color="auto"/>
              <w:left w:val="single" w:sz="4" w:space="0" w:color="auto"/>
              <w:bottom w:val="single" w:sz="4" w:space="0" w:color="auto"/>
              <w:right w:val="single" w:sz="4" w:space="0" w:color="auto"/>
            </w:tcBorders>
            <w:noWrap/>
            <w:vAlign w:val="bottom"/>
            <w:hideMark/>
          </w:tcPr>
          <w:p w14:paraId="4E26D0A1"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29A88B39" w14:textId="77777777" w:rsidTr="007E26CD">
        <w:tblPrEx>
          <w:tblCellMar>
            <w:left w:w="70" w:type="dxa"/>
            <w:right w:w="70" w:type="dxa"/>
          </w:tblCellMar>
          <w:tblLook w:val="04A0" w:firstRow="1" w:lastRow="0" w:firstColumn="1" w:lastColumn="0" w:noHBand="0" w:noVBand="1"/>
        </w:tblPrEx>
        <w:trPr>
          <w:trHeight w:val="315"/>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2837AF7E"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85500</w:t>
            </w:r>
          </w:p>
        </w:tc>
        <w:tc>
          <w:tcPr>
            <w:tcW w:w="6390" w:type="dxa"/>
            <w:tcBorders>
              <w:top w:val="single" w:sz="4" w:space="0" w:color="auto"/>
              <w:left w:val="nil"/>
              <w:bottom w:val="single" w:sz="4" w:space="0" w:color="auto"/>
              <w:right w:val="single" w:sz="4" w:space="0" w:color="auto"/>
            </w:tcBorders>
            <w:vAlign w:val="center"/>
            <w:hideMark/>
          </w:tcPr>
          <w:p w14:paraId="7B54374E"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Peluquerías y salones de belleza.</w:t>
            </w:r>
          </w:p>
        </w:tc>
        <w:tc>
          <w:tcPr>
            <w:tcW w:w="1440" w:type="dxa"/>
            <w:gridSpan w:val="2"/>
            <w:tcBorders>
              <w:top w:val="single" w:sz="4" w:space="0" w:color="auto"/>
              <w:left w:val="nil"/>
              <w:bottom w:val="single" w:sz="4" w:space="0" w:color="auto"/>
              <w:right w:val="single" w:sz="4" w:space="0" w:color="auto"/>
            </w:tcBorders>
            <w:noWrap/>
            <w:vAlign w:val="bottom"/>
            <w:hideMark/>
          </w:tcPr>
          <w:p w14:paraId="68DAB6ED"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2AEAACE9"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41F1DD7A"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85600</w:t>
            </w:r>
          </w:p>
        </w:tc>
        <w:tc>
          <w:tcPr>
            <w:tcW w:w="6390" w:type="dxa"/>
            <w:tcBorders>
              <w:top w:val="nil"/>
              <w:left w:val="nil"/>
              <w:bottom w:val="single" w:sz="4" w:space="0" w:color="auto"/>
              <w:right w:val="single" w:sz="4" w:space="0" w:color="auto"/>
            </w:tcBorders>
            <w:vAlign w:val="center"/>
            <w:hideMark/>
          </w:tcPr>
          <w:p w14:paraId="76CA6E01"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Estudios fotográficos y   fotografías comerciales. Videos Grabadoras.</w:t>
            </w:r>
          </w:p>
        </w:tc>
        <w:tc>
          <w:tcPr>
            <w:tcW w:w="1440" w:type="dxa"/>
            <w:gridSpan w:val="2"/>
            <w:tcBorders>
              <w:top w:val="nil"/>
              <w:left w:val="nil"/>
              <w:bottom w:val="single" w:sz="4" w:space="0" w:color="auto"/>
              <w:right w:val="single" w:sz="4" w:space="0" w:color="auto"/>
            </w:tcBorders>
            <w:noWrap/>
            <w:vAlign w:val="bottom"/>
            <w:hideMark/>
          </w:tcPr>
          <w:p w14:paraId="4EEB10A7"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5A0A551E" w14:textId="77777777" w:rsidTr="00490A91">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07F8431C"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85700</w:t>
            </w:r>
          </w:p>
        </w:tc>
        <w:tc>
          <w:tcPr>
            <w:tcW w:w="6390" w:type="dxa"/>
            <w:tcBorders>
              <w:top w:val="nil"/>
              <w:left w:val="nil"/>
              <w:bottom w:val="single" w:sz="4" w:space="0" w:color="auto"/>
              <w:right w:val="single" w:sz="4" w:space="0" w:color="auto"/>
            </w:tcBorders>
            <w:vAlign w:val="center"/>
            <w:hideMark/>
          </w:tcPr>
          <w:p w14:paraId="5A334231"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Compostura de calzado.</w:t>
            </w:r>
          </w:p>
        </w:tc>
        <w:tc>
          <w:tcPr>
            <w:tcW w:w="1440" w:type="dxa"/>
            <w:gridSpan w:val="2"/>
            <w:tcBorders>
              <w:top w:val="nil"/>
              <w:left w:val="nil"/>
              <w:bottom w:val="single" w:sz="4" w:space="0" w:color="auto"/>
              <w:right w:val="single" w:sz="4" w:space="0" w:color="auto"/>
            </w:tcBorders>
            <w:noWrap/>
            <w:vAlign w:val="bottom"/>
            <w:hideMark/>
          </w:tcPr>
          <w:p w14:paraId="7B7F3467"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7DA4B016" w14:textId="77777777" w:rsidTr="00490A91">
        <w:tblPrEx>
          <w:tblCellMar>
            <w:left w:w="70" w:type="dxa"/>
            <w:right w:w="70" w:type="dxa"/>
          </w:tblCellMar>
          <w:tblLook w:val="04A0" w:firstRow="1" w:lastRow="0" w:firstColumn="1" w:lastColumn="0" w:noHBand="0" w:noVBand="1"/>
        </w:tblPrEx>
        <w:trPr>
          <w:trHeight w:val="315"/>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597049EC"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85900</w:t>
            </w:r>
          </w:p>
        </w:tc>
        <w:tc>
          <w:tcPr>
            <w:tcW w:w="6390" w:type="dxa"/>
            <w:tcBorders>
              <w:top w:val="single" w:sz="4" w:space="0" w:color="auto"/>
              <w:left w:val="single" w:sz="4" w:space="0" w:color="auto"/>
              <w:bottom w:val="single" w:sz="4" w:space="0" w:color="auto"/>
              <w:right w:val="single" w:sz="4" w:space="0" w:color="auto"/>
            </w:tcBorders>
            <w:vAlign w:val="center"/>
            <w:hideMark/>
          </w:tcPr>
          <w:p w14:paraId="43D0BD66"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Servicios personales no clasificados en otra parte.</w:t>
            </w:r>
          </w:p>
        </w:tc>
        <w:tc>
          <w:tcPr>
            <w:tcW w:w="1440" w:type="dxa"/>
            <w:gridSpan w:val="2"/>
            <w:tcBorders>
              <w:top w:val="single" w:sz="4" w:space="0" w:color="auto"/>
              <w:left w:val="single" w:sz="4" w:space="0" w:color="auto"/>
              <w:bottom w:val="single" w:sz="4" w:space="0" w:color="auto"/>
              <w:right w:val="single" w:sz="4" w:space="0" w:color="auto"/>
            </w:tcBorders>
            <w:noWrap/>
            <w:vAlign w:val="bottom"/>
            <w:hideMark/>
          </w:tcPr>
          <w:p w14:paraId="39FEC3A7"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05DF9" w14:paraId="38F68E31" w14:textId="77777777" w:rsidTr="00490A91">
        <w:tblPrEx>
          <w:tblCellMar>
            <w:left w:w="70" w:type="dxa"/>
            <w:right w:w="70" w:type="dxa"/>
          </w:tblCellMar>
          <w:tblLook w:val="04A0" w:firstRow="1" w:lastRow="0" w:firstColumn="1" w:lastColumn="0" w:noHBand="0" w:noVBand="1"/>
        </w:tblPrEx>
        <w:trPr>
          <w:trHeight w:val="630"/>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320434B4"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85901</w:t>
            </w:r>
          </w:p>
        </w:tc>
        <w:tc>
          <w:tcPr>
            <w:tcW w:w="6390" w:type="dxa"/>
            <w:tcBorders>
              <w:top w:val="single" w:sz="4" w:space="0" w:color="auto"/>
              <w:left w:val="nil"/>
              <w:bottom w:val="single" w:sz="4" w:space="0" w:color="auto"/>
              <w:right w:val="single" w:sz="4" w:space="0" w:color="auto"/>
            </w:tcBorders>
            <w:vAlign w:val="center"/>
            <w:hideMark/>
          </w:tcPr>
          <w:p w14:paraId="6666A8D7"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Alquiler de vajilla para lunch, mobiliario y elementos para fiestas.         </w:t>
            </w:r>
          </w:p>
        </w:tc>
        <w:tc>
          <w:tcPr>
            <w:tcW w:w="1440" w:type="dxa"/>
            <w:gridSpan w:val="2"/>
            <w:tcBorders>
              <w:top w:val="single" w:sz="4" w:space="0" w:color="auto"/>
              <w:left w:val="nil"/>
              <w:bottom w:val="single" w:sz="4" w:space="0" w:color="auto"/>
              <w:right w:val="single" w:sz="4" w:space="0" w:color="auto"/>
            </w:tcBorders>
            <w:vAlign w:val="center"/>
            <w:hideMark/>
          </w:tcPr>
          <w:p w14:paraId="0B683CF1" w14:textId="77777777" w:rsidR="00250720" w:rsidRPr="00D05DF9" w:rsidRDefault="00250720" w:rsidP="002A6C34">
            <w:pPr>
              <w:jc w:val="center"/>
              <w:rPr>
                <w:rFonts w:ascii="Tahoma" w:hAnsi="Tahoma" w:cs="Tahoma"/>
                <w:color w:val="000000"/>
                <w:sz w:val="20"/>
                <w:lang w:eastAsia="es-AR"/>
              </w:rPr>
            </w:pPr>
            <w:r w:rsidRPr="00D05DF9">
              <w:rPr>
                <w:rFonts w:ascii="Tahoma" w:hAnsi="Tahoma" w:cs="Tahoma"/>
                <w:color w:val="000000"/>
                <w:sz w:val="20"/>
              </w:rPr>
              <w:t xml:space="preserve">                                                                                           6%o</w:t>
            </w:r>
          </w:p>
        </w:tc>
      </w:tr>
      <w:tr w:rsidR="00250720" w:rsidRPr="00D05DF9" w14:paraId="06D1BF5B" w14:textId="77777777" w:rsidTr="002A6C34">
        <w:tblPrEx>
          <w:tblCellMar>
            <w:left w:w="70" w:type="dxa"/>
            <w:right w:w="70" w:type="dxa"/>
          </w:tblCellMar>
          <w:tblLook w:val="04A0" w:firstRow="1" w:lastRow="0" w:firstColumn="1" w:lastColumn="0" w:noHBand="0" w:noVBand="1"/>
        </w:tblPrEx>
        <w:trPr>
          <w:trHeight w:val="630"/>
        </w:trPr>
        <w:tc>
          <w:tcPr>
            <w:tcW w:w="1260" w:type="dxa"/>
            <w:tcBorders>
              <w:top w:val="nil"/>
              <w:left w:val="single" w:sz="4" w:space="0" w:color="auto"/>
              <w:bottom w:val="single" w:sz="4" w:space="0" w:color="auto"/>
              <w:right w:val="single" w:sz="4" w:space="0" w:color="auto"/>
            </w:tcBorders>
            <w:noWrap/>
            <w:vAlign w:val="center"/>
            <w:hideMark/>
          </w:tcPr>
          <w:p w14:paraId="65B9C0D2"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85902</w:t>
            </w:r>
          </w:p>
        </w:tc>
        <w:tc>
          <w:tcPr>
            <w:tcW w:w="6390" w:type="dxa"/>
            <w:tcBorders>
              <w:top w:val="nil"/>
              <w:left w:val="nil"/>
              <w:bottom w:val="single" w:sz="4" w:space="0" w:color="auto"/>
              <w:right w:val="single" w:sz="4" w:space="0" w:color="auto"/>
            </w:tcBorders>
            <w:vAlign w:val="center"/>
            <w:hideMark/>
          </w:tcPr>
          <w:p w14:paraId="22271C05"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Servicios Funerarios                                                              </w:t>
            </w:r>
          </w:p>
        </w:tc>
        <w:tc>
          <w:tcPr>
            <w:tcW w:w="1440" w:type="dxa"/>
            <w:gridSpan w:val="2"/>
            <w:tcBorders>
              <w:top w:val="nil"/>
              <w:left w:val="nil"/>
              <w:bottom w:val="single" w:sz="4" w:space="0" w:color="auto"/>
              <w:right w:val="single" w:sz="4" w:space="0" w:color="auto"/>
            </w:tcBorders>
            <w:vAlign w:val="center"/>
            <w:hideMark/>
          </w:tcPr>
          <w:p w14:paraId="516ABC97" w14:textId="77777777" w:rsidR="00250720" w:rsidRPr="00D05DF9" w:rsidRDefault="00250720" w:rsidP="002A6C34">
            <w:pPr>
              <w:jc w:val="center"/>
              <w:rPr>
                <w:rFonts w:ascii="Tahoma" w:hAnsi="Tahoma" w:cs="Tahoma"/>
                <w:color w:val="000000"/>
                <w:sz w:val="20"/>
                <w:lang w:eastAsia="es-AR"/>
              </w:rPr>
            </w:pPr>
            <w:r w:rsidRPr="00D05DF9">
              <w:rPr>
                <w:rFonts w:ascii="Tahoma" w:hAnsi="Tahoma" w:cs="Tahoma"/>
                <w:color w:val="000000"/>
                <w:sz w:val="20"/>
              </w:rPr>
              <w:t xml:space="preserve">                                                                                           6%o</w:t>
            </w:r>
          </w:p>
        </w:tc>
      </w:tr>
      <w:tr w:rsidR="00250720" w:rsidRPr="00D05DF9" w14:paraId="6E36B1DB" w14:textId="77777777" w:rsidTr="00C9440A">
        <w:tblPrEx>
          <w:tblCellMar>
            <w:left w:w="70" w:type="dxa"/>
            <w:right w:w="70" w:type="dxa"/>
          </w:tblCellMar>
          <w:tblLook w:val="04A0" w:firstRow="1" w:lastRow="0" w:firstColumn="1" w:lastColumn="0" w:noHBand="0" w:noVBand="1"/>
        </w:tblPrEx>
        <w:trPr>
          <w:trHeight w:val="630"/>
        </w:trPr>
        <w:tc>
          <w:tcPr>
            <w:tcW w:w="1260" w:type="dxa"/>
            <w:tcBorders>
              <w:top w:val="nil"/>
              <w:left w:val="single" w:sz="4" w:space="0" w:color="auto"/>
              <w:bottom w:val="single" w:sz="4" w:space="0" w:color="auto"/>
              <w:right w:val="single" w:sz="4" w:space="0" w:color="auto"/>
            </w:tcBorders>
            <w:noWrap/>
            <w:vAlign w:val="center"/>
            <w:hideMark/>
          </w:tcPr>
          <w:p w14:paraId="37A6B903"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85903</w:t>
            </w:r>
          </w:p>
        </w:tc>
        <w:tc>
          <w:tcPr>
            <w:tcW w:w="6390" w:type="dxa"/>
            <w:tcBorders>
              <w:top w:val="nil"/>
              <w:left w:val="nil"/>
              <w:bottom w:val="single" w:sz="4" w:space="0" w:color="auto"/>
              <w:right w:val="single" w:sz="4" w:space="0" w:color="auto"/>
            </w:tcBorders>
            <w:vAlign w:val="center"/>
            <w:hideMark/>
          </w:tcPr>
          <w:p w14:paraId="12146F5A"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Cámaras frigoríficas.                                                                                             </w:t>
            </w:r>
          </w:p>
        </w:tc>
        <w:tc>
          <w:tcPr>
            <w:tcW w:w="1440" w:type="dxa"/>
            <w:gridSpan w:val="2"/>
            <w:tcBorders>
              <w:top w:val="nil"/>
              <w:left w:val="nil"/>
              <w:bottom w:val="single" w:sz="4" w:space="0" w:color="auto"/>
              <w:right w:val="single" w:sz="4" w:space="0" w:color="auto"/>
            </w:tcBorders>
            <w:vAlign w:val="center"/>
            <w:hideMark/>
          </w:tcPr>
          <w:p w14:paraId="35007935" w14:textId="77777777" w:rsidR="00250720" w:rsidRPr="00D05DF9" w:rsidRDefault="00250720" w:rsidP="002A6C34">
            <w:pPr>
              <w:jc w:val="center"/>
              <w:rPr>
                <w:rFonts w:ascii="Tahoma" w:hAnsi="Tahoma" w:cs="Tahoma"/>
                <w:color w:val="000000"/>
                <w:sz w:val="20"/>
                <w:lang w:eastAsia="es-AR"/>
              </w:rPr>
            </w:pPr>
            <w:r w:rsidRPr="00D05DF9">
              <w:rPr>
                <w:rFonts w:ascii="Tahoma" w:hAnsi="Tahoma" w:cs="Tahoma"/>
                <w:color w:val="000000"/>
                <w:sz w:val="20"/>
                <w:lang w:eastAsia="es-AR"/>
              </w:rPr>
              <w:t xml:space="preserve">                                                                  10%o</w:t>
            </w:r>
          </w:p>
        </w:tc>
      </w:tr>
      <w:tr w:rsidR="00250720" w:rsidRPr="00D05DF9" w14:paraId="05F0F230" w14:textId="77777777" w:rsidTr="00C9440A">
        <w:tblPrEx>
          <w:tblCellMar>
            <w:left w:w="70" w:type="dxa"/>
            <w:right w:w="70" w:type="dxa"/>
          </w:tblCellMar>
          <w:tblLook w:val="04A0" w:firstRow="1" w:lastRow="0" w:firstColumn="1" w:lastColumn="0" w:noHBand="0" w:noVBand="1"/>
        </w:tblPrEx>
        <w:trPr>
          <w:trHeight w:val="630"/>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435202F6"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85904</w:t>
            </w:r>
          </w:p>
        </w:tc>
        <w:tc>
          <w:tcPr>
            <w:tcW w:w="6390" w:type="dxa"/>
            <w:tcBorders>
              <w:top w:val="single" w:sz="4" w:space="0" w:color="auto"/>
              <w:left w:val="single" w:sz="4" w:space="0" w:color="auto"/>
              <w:bottom w:val="single" w:sz="4" w:space="0" w:color="auto"/>
              <w:right w:val="single" w:sz="4" w:space="0" w:color="auto"/>
            </w:tcBorders>
            <w:vAlign w:val="center"/>
            <w:hideMark/>
          </w:tcPr>
          <w:p w14:paraId="3C48807E"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Rematadores o sociedades dedicadas al remate, que no sean </w:t>
            </w:r>
            <w:r w:rsidRPr="00D27D6F">
              <w:rPr>
                <w:rFonts w:ascii="Tahoma" w:hAnsi="Tahoma" w:cs="Tahoma"/>
                <w:color w:val="000000"/>
                <w:sz w:val="20"/>
                <w:lang w:eastAsia="es-AR"/>
              </w:rPr>
              <w:lastRenderedPageBreak/>
              <w:t xml:space="preserve">Remates-Ferias.   </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4476358B" w14:textId="77777777" w:rsidR="00250720" w:rsidRPr="00D05DF9" w:rsidRDefault="00250720" w:rsidP="002A6C34">
            <w:pPr>
              <w:jc w:val="center"/>
              <w:rPr>
                <w:rFonts w:ascii="Tahoma" w:hAnsi="Tahoma" w:cs="Tahoma"/>
                <w:color w:val="000000"/>
                <w:sz w:val="20"/>
                <w:lang w:eastAsia="es-AR"/>
              </w:rPr>
            </w:pPr>
            <w:r w:rsidRPr="00D05DF9">
              <w:rPr>
                <w:rFonts w:ascii="Tahoma" w:hAnsi="Tahoma" w:cs="Tahoma"/>
                <w:color w:val="000000"/>
                <w:sz w:val="20"/>
                <w:lang w:eastAsia="es-AR"/>
              </w:rPr>
              <w:lastRenderedPageBreak/>
              <w:t xml:space="preserve">                                                                  </w:t>
            </w:r>
            <w:r w:rsidRPr="00D05DF9">
              <w:rPr>
                <w:rFonts w:ascii="Tahoma" w:hAnsi="Tahoma" w:cs="Tahoma"/>
                <w:color w:val="000000"/>
                <w:sz w:val="20"/>
                <w:lang w:eastAsia="es-AR"/>
              </w:rPr>
              <w:lastRenderedPageBreak/>
              <w:t>12%o</w:t>
            </w:r>
          </w:p>
        </w:tc>
      </w:tr>
      <w:tr w:rsidR="00250720" w:rsidRPr="00D05DF9" w14:paraId="0BF345EF" w14:textId="77777777" w:rsidTr="00C9440A">
        <w:tblPrEx>
          <w:tblCellMar>
            <w:left w:w="70" w:type="dxa"/>
            <w:right w:w="70" w:type="dxa"/>
          </w:tblCellMar>
          <w:tblLook w:val="04A0" w:firstRow="1" w:lastRow="0" w:firstColumn="1" w:lastColumn="0" w:noHBand="0" w:noVBand="1"/>
        </w:tblPrEx>
        <w:trPr>
          <w:trHeight w:val="630"/>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0787C301"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lastRenderedPageBreak/>
              <w:t>85905</w:t>
            </w:r>
          </w:p>
        </w:tc>
        <w:tc>
          <w:tcPr>
            <w:tcW w:w="6390" w:type="dxa"/>
            <w:tcBorders>
              <w:top w:val="single" w:sz="4" w:space="0" w:color="auto"/>
              <w:left w:val="nil"/>
              <w:bottom w:val="single" w:sz="4" w:space="0" w:color="auto"/>
              <w:right w:val="single" w:sz="4" w:space="0" w:color="auto"/>
            </w:tcBorders>
            <w:vAlign w:val="center"/>
            <w:hideMark/>
          </w:tcPr>
          <w:p w14:paraId="7E50AD3D"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Consignatario o comisionistas, que no sean consignatario de hacienda.      </w:t>
            </w:r>
          </w:p>
        </w:tc>
        <w:tc>
          <w:tcPr>
            <w:tcW w:w="1440" w:type="dxa"/>
            <w:gridSpan w:val="2"/>
            <w:tcBorders>
              <w:top w:val="single" w:sz="4" w:space="0" w:color="auto"/>
              <w:left w:val="nil"/>
              <w:bottom w:val="single" w:sz="4" w:space="0" w:color="auto"/>
              <w:right w:val="single" w:sz="4" w:space="0" w:color="auto"/>
            </w:tcBorders>
            <w:vAlign w:val="center"/>
            <w:hideMark/>
          </w:tcPr>
          <w:p w14:paraId="7812FFFB" w14:textId="77777777" w:rsidR="00250720" w:rsidRPr="00D05DF9" w:rsidRDefault="00250720" w:rsidP="002A6C34">
            <w:pPr>
              <w:jc w:val="center"/>
              <w:rPr>
                <w:rFonts w:ascii="Tahoma" w:hAnsi="Tahoma" w:cs="Tahoma"/>
                <w:color w:val="000000"/>
                <w:sz w:val="20"/>
                <w:lang w:eastAsia="es-AR"/>
              </w:rPr>
            </w:pPr>
            <w:r w:rsidRPr="00D05DF9">
              <w:rPr>
                <w:rFonts w:ascii="Tahoma" w:hAnsi="Tahoma" w:cs="Tahoma"/>
                <w:color w:val="000000"/>
                <w:sz w:val="20"/>
                <w:lang w:eastAsia="es-AR"/>
              </w:rPr>
              <w:t xml:space="preserve">                                                                                              12%o</w:t>
            </w:r>
          </w:p>
        </w:tc>
      </w:tr>
      <w:tr w:rsidR="00250720" w:rsidRPr="00D27D6F" w14:paraId="347E4608" w14:textId="77777777" w:rsidTr="002A6C34">
        <w:tblPrEx>
          <w:tblCellMar>
            <w:left w:w="70" w:type="dxa"/>
            <w:right w:w="70" w:type="dxa"/>
          </w:tblCellMar>
          <w:tblLook w:val="04A0" w:firstRow="1" w:lastRow="0" w:firstColumn="1" w:lastColumn="0" w:noHBand="0" w:noVBand="1"/>
        </w:tblPrEx>
        <w:trPr>
          <w:trHeight w:val="630"/>
        </w:trPr>
        <w:tc>
          <w:tcPr>
            <w:tcW w:w="1260" w:type="dxa"/>
            <w:tcBorders>
              <w:top w:val="nil"/>
              <w:left w:val="single" w:sz="4" w:space="0" w:color="auto"/>
              <w:bottom w:val="single" w:sz="4" w:space="0" w:color="auto"/>
              <w:right w:val="single" w:sz="4" w:space="0" w:color="auto"/>
            </w:tcBorders>
            <w:noWrap/>
            <w:vAlign w:val="center"/>
            <w:hideMark/>
          </w:tcPr>
          <w:p w14:paraId="0ECE9E25"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85906</w:t>
            </w:r>
          </w:p>
        </w:tc>
        <w:tc>
          <w:tcPr>
            <w:tcW w:w="6390" w:type="dxa"/>
            <w:tcBorders>
              <w:top w:val="nil"/>
              <w:left w:val="nil"/>
              <w:bottom w:val="single" w:sz="4" w:space="0" w:color="auto"/>
              <w:right w:val="single" w:sz="4" w:space="0" w:color="auto"/>
            </w:tcBorders>
            <w:vAlign w:val="center"/>
            <w:hideMark/>
          </w:tcPr>
          <w:p w14:paraId="2795AD63"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Toda actividad de intermediación que se ejercite percibiendo comisiones, porcentajes y otra retribución análoga y que no tenga un tratamiento expreso en esta Ordenanza.        </w:t>
            </w:r>
          </w:p>
        </w:tc>
        <w:tc>
          <w:tcPr>
            <w:tcW w:w="1440" w:type="dxa"/>
            <w:gridSpan w:val="2"/>
            <w:tcBorders>
              <w:top w:val="nil"/>
              <w:left w:val="nil"/>
              <w:bottom w:val="single" w:sz="4" w:space="0" w:color="auto"/>
              <w:right w:val="single" w:sz="4" w:space="0" w:color="auto"/>
            </w:tcBorders>
            <w:noWrap/>
            <w:vAlign w:val="bottom"/>
            <w:hideMark/>
          </w:tcPr>
          <w:p w14:paraId="34296E6E"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12%o</w:t>
            </w:r>
          </w:p>
        </w:tc>
      </w:tr>
      <w:tr w:rsidR="00250720" w:rsidRPr="00D27D6F" w14:paraId="65AEE4A5"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6B51731A"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86100</w:t>
            </w:r>
          </w:p>
        </w:tc>
        <w:tc>
          <w:tcPr>
            <w:tcW w:w="6390" w:type="dxa"/>
            <w:tcBorders>
              <w:top w:val="nil"/>
              <w:left w:val="nil"/>
              <w:bottom w:val="single" w:sz="4" w:space="0" w:color="auto"/>
              <w:right w:val="single" w:sz="4" w:space="0" w:color="auto"/>
            </w:tcBorders>
            <w:vAlign w:val="center"/>
            <w:hideMark/>
          </w:tcPr>
          <w:p w14:paraId="2EB99040"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Reparación de máquinas o equipos, excluidos los eléctricos.</w:t>
            </w:r>
          </w:p>
        </w:tc>
        <w:tc>
          <w:tcPr>
            <w:tcW w:w="1440" w:type="dxa"/>
            <w:gridSpan w:val="2"/>
            <w:tcBorders>
              <w:top w:val="nil"/>
              <w:left w:val="nil"/>
              <w:bottom w:val="single" w:sz="4" w:space="0" w:color="auto"/>
              <w:right w:val="single" w:sz="4" w:space="0" w:color="auto"/>
            </w:tcBorders>
            <w:noWrap/>
            <w:vAlign w:val="bottom"/>
            <w:hideMark/>
          </w:tcPr>
          <w:p w14:paraId="1FDFBEFE"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5AC1556B"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01868DFF"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86200</w:t>
            </w:r>
          </w:p>
        </w:tc>
        <w:tc>
          <w:tcPr>
            <w:tcW w:w="6390" w:type="dxa"/>
            <w:tcBorders>
              <w:top w:val="single" w:sz="4" w:space="0" w:color="auto"/>
              <w:left w:val="single" w:sz="4" w:space="0" w:color="auto"/>
              <w:bottom w:val="single" w:sz="4" w:space="0" w:color="auto"/>
              <w:right w:val="single" w:sz="4" w:space="0" w:color="auto"/>
            </w:tcBorders>
            <w:vAlign w:val="center"/>
            <w:hideMark/>
          </w:tcPr>
          <w:p w14:paraId="22023360"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Reparación de máquinas, accesorios y artículos eléctricos.</w:t>
            </w:r>
          </w:p>
        </w:tc>
        <w:tc>
          <w:tcPr>
            <w:tcW w:w="1440" w:type="dxa"/>
            <w:gridSpan w:val="2"/>
            <w:tcBorders>
              <w:top w:val="single" w:sz="4" w:space="0" w:color="auto"/>
              <w:left w:val="single" w:sz="4" w:space="0" w:color="auto"/>
              <w:bottom w:val="single" w:sz="4" w:space="0" w:color="auto"/>
              <w:right w:val="single" w:sz="4" w:space="0" w:color="auto"/>
            </w:tcBorders>
            <w:noWrap/>
            <w:vAlign w:val="bottom"/>
            <w:hideMark/>
          </w:tcPr>
          <w:p w14:paraId="4979A525"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244F32D7"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single" w:sz="4" w:space="0" w:color="auto"/>
              <w:left w:val="single" w:sz="4" w:space="0" w:color="auto"/>
              <w:bottom w:val="single" w:sz="4" w:space="0" w:color="auto"/>
              <w:right w:val="single" w:sz="4" w:space="0" w:color="auto"/>
            </w:tcBorders>
            <w:noWrap/>
            <w:vAlign w:val="center"/>
            <w:hideMark/>
          </w:tcPr>
          <w:p w14:paraId="45F6CB5A"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86300</w:t>
            </w:r>
          </w:p>
        </w:tc>
        <w:tc>
          <w:tcPr>
            <w:tcW w:w="6390" w:type="dxa"/>
            <w:tcBorders>
              <w:top w:val="single" w:sz="4" w:space="0" w:color="auto"/>
              <w:left w:val="nil"/>
              <w:bottom w:val="single" w:sz="4" w:space="0" w:color="auto"/>
              <w:right w:val="single" w:sz="4" w:space="0" w:color="auto"/>
            </w:tcBorders>
            <w:vAlign w:val="center"/>
            <w:hideMark/>
          </w:tcPr>
          <w:p w14:paraId="27E42199"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Reparación de motocicletas, motonetas y bicicletas.</w:t>
            </w:r>
          </w:p>
        </w:tc>
        <w:tc>
          <w:tcPr>
            <w:tcW w:w="1440" w:type="dxa"/>
            <w:gridSpan w:val="2"/>
            <w:tcBorders>
              <w:top w:val="single" w:sz="4" w:space="0" w:color="auto"/>
              <w:left w:val="nil"/>
              <w:bottom w:val="single" w:sz="4" w:space="0" w:color="auto"/>
              <w:right w:val="single" w:sz="4" w:space="0" w:color="auto"/>
            </w:tcBorders>
            <w:noWrap/>
            <w:vAlign w:val="bottom"/>
            <w:hideMark/>
          </w:tcPr>
          <w:p w14:paraId="75E9C59E"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26D24B92" w14:textId="77777777" w:rsidTr="002A6C34">
        <w:tblPrEx>
          <w:tblCellMar>
            <w:left w:w="70" w:type="dxa"/>
            <w:right w:w="70" w:type="dxa"/>
          </w:tblCellMar>
          <w:tblLook w:val="04A0" w:firstRow="1" w:lastRow="0" w:firstColumn="1" w:lastColumn="0" w:noHBand="0" w:noVBand="1"/>
        </w:tblPrEx>
        <w:trPr>
          <w:trHeight w:val="630"/>
        </w:trPr>
        <w:tc>
          <w:tcPr>
            <w:tcW w:w="1260" w:type="dxa"/>
            <w:tcBorders>
              <w:top w:val="nil"/>
              <w:left w:val="single" w:sz="4" w:space="0" w:color="auto"/>
              <w:bottom w:val="single" w:sz="4" w:space="0" w:color="auto"/>
              <w:right w:val="single" w:sz="4" w:space="0" w:color="auto"/>
            </w:tcBorders>
            <w:noWrap/>
            <w:vAlign w:val="center"/>
            <w:hideMark/>
          </w:tcPr>
          <w:p w14:paraId="0D5E1FED"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86301</w:t>
            </w:r>
          </w:p>
        </w:tc>
        <w:tc>
          <w:tcPr>
            <w:tcW w:w="6390" w:type="dxa"/>
            <w:tcBorders>
              <w:top w:val="nil"/>
              <w:left w:val="nil"/>
              <w:bottom w:val="single" w:sz="4" w:space="0" w:color="auto"/>
              <w:right w:val="single" w:sz="4" w:space="0" w:color="auto"/>
            </w:tcBorders>
            <w:vAlign w:val="center"/>
            <w:hideMark/>
          </w:tcPr>
          <w:p w14:paraId="6EFB74F4"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Reparación de automotores o sus partes integrantes, no incluye lavado, lubricación ni servicio de remolque.</w:t>
            </w:r>
          </w:p>
        </w:tc>
        <w:tc>
          <w:tcPr>
            <w:tcW w:w="1440" w:type="dxa"/>
            <w:gridSpan w:val="2"/>
            <w:tcBorders>
              <w:top w:val="nil"/>
              <w:left w:val="nil"/>
              <w:bottom w:val="single" w:sz="4" w:space="0" w:color="auto"/>
              <w:right w:val="single" w:sz="4" w:space="0" w:color="auto"/>
            </w:tcBorders>
            <w:noWrap/>
            <w:vAlign w:val="bottom"/>
            <w:hideMark/>
          </w:tcPr>
          <w:p w14:paraId="3FC294C6"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1FE7DC42"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6CA9D922"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86400</w:t>
            </w:r>
          </w:p>
        </w:tc>
        <w:tc>
          <w:tcPr>
            <w:tcW w:w="6390" w:type="dxa"/>
            <w:tcBorders>
              <w:top w:val="nil"/>
              <w:left w:val="nil"/>
              <w:bottom w:val="single" w:sz="4" w:space="0" w:color="auto"/>
              <w:right w:val="single" w:sz="4" w:space="0" w:color="auto"/>
            </w:tcBorders>
            <w:vAlign w:val="center"/>
            <w:hideMark/>
          </w:tcPr>
          <w:p w14:paraId="4AFBD6ED"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Reparación de joyas.</w:t>
            </w:r>
          </w:p>
        </w:tc>
        <w:tc>
          <w:tcPr>
            <w:tcW w:w="1440" w:type="dxa"/>
            <w:gridSpan w:val="2"/>
            <w:tcBorders>
              <w:top w:val="nil"/>
              <w:left w:val="nil"/>
              <w:bottom w:val="single" w:sz="4" w:space="0" w:color="auto"/>
              <w:right w:val="single" w:sz="4" w:space="0" w:color="auto"/>
            </w:tcBorders>
            <w:noWrap/>
            <w:vAlign w:val="bottom"/>
            <w:hideMark/>
          </w:tcPr>
          <w:p w14:paraId="3A711964"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58222F5F"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1CF99C08"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86401</w:t>
            </w:r>
          </w:p>
        </w:tc>
        <w:tc>
          <w:tcPr>
            <w:tcW w:w="6390" w:type="dxa"/>
            <w:tcBorders>
              <w:top w:val="nil"/>
              <w:left w:val="nil"/>
              <w:bottom w:val="single" w:sz="4" w:space="0" w:color="auto"/>
              <w:right w:val="single" w:sz="4" w:space="0" w:color="auto"/>
            </w:tcBorders>
            <w:vAlign w:val="center"/>
            <w:hideMark/>
          </w:tcPr>
          <w:p w14:paraId="2EE3A065"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Reparación de relojes.</w:t>
            </w:r>
          </w:p>
        </w:tc>
        <w:tc>
          <w:tcPr>
            <w:tcW w:w="1440" w:type="dxa"/>
            <w:gridSpan w:val="2"/>
            <w:tcBorders>
              <w:top w:val="nil"/>
              <w:left w:val="nil"/>
              <w:bottom w:val="single" w:sz="4" w:space="0" w:color="auto"/>
              <w:right w:val="single" w:sz="4" w:space="0" w:color="auto"/>
            </w:tcBorders>
            <w:noWrap/>
            <w:vAlign w:val="bottom"/>
            <w:hideMark/>
          </w:tcPr>
          <w:p w14:paraId="6D8D1316"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340E50C6"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32803D6F"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86500</w:t>
            </w:r>
          </w:p>
        </w:tc>
        <w:tc>
          <w:tcPr>
            <w:tcW w:w="6390" w:type="dxa"/>
            <w:tcBorders>
              <w:top w:val="nil"/>
              <w:left w:val="nil"/>
              <w:bottom w:val="single" w:sz="4" w:space="0" w:color="auto"/>
              <w:right w:val="single" w:sz="4" w:space="0" w:color="auto"/>
            </w:tcBorders>
            <w:vAlign w:val="center"/>
            <w:hideMark/>
          </w:tcPr>
          <w:p w14:paraId="7CC190B4"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Reparación y afinación de instrumentos musicales.</w:t>
            </w:r>
          </w:p>
        </w:tc>
        <w:tc>
          <w:tcPr>
            <w:tcW w:w="1440" w:type="dxa"/>
            <w:gridSpan w:val="2"/>
            <w:tcBorders>
              <w:top w:val="nil"/>
              <w:left w:val="nil"/>
              <w:bottom w:val="single" w:sz="4" w:space="0" w:color="auto"/>
              <w:right w:val="single" w:sz="4" w:space="0" w:color="auto"/>
            </w:tcBorders>
            <w:noWrap/>
            <w:vAlign w:val="bottom"/>
            <w:hideMark/>
          </w:tcPr>
          <w:p w14:paraId="28D9513D"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3D40368D"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243D9DF0"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86900</w:t>
            </w:r>
          </w:p>
        </w:tc>
        <w:tc>
          <w:tcPr>
            <w:tcW w:w="6390" w:type="dxa"/>
            <w:tcBorders>
              <w:top w:val="nil"/>
              <w:left w:val="nil"/>
              <w:bottom w:val="single" w:sz="4" w:space="0" w:color="auto"/>
              <w:right w:val="single" w:sz="4" w:space="0" w:color="auto"/>
            </w:tcBorders>
            <w:vAlign w:val="center"/>
            <w:hideMark/>
          </w:tcPr>
          <w:p w14:paraId="6AE0CA24"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Reparaciones no clasificadas en otra parte. Gomerías                                  </w:t>
            </w:r>
          </w:p>
        </w:tc>
        <w:tc>
          <w:tcPr>
            <w:tcW w:w="1440" w:type="dxa"/>
            <w:gridSpan w:val="2"/>
            <w:tcBorders>
              <w:top w:val="nil"/>
              <w:left w:val="nil"/>
              <w:bottom w:val="single" w:sz="4" w:space="0" w:color="auto"/>
              <w:right w:val="single" w:sz="4" w:space="0" w:color="auto"/>
            </w:tcBorders>
            <w:noWrap/>
            <w:vAlign w:val="bottom"/>
            <w:hideMark/>
          </w:tcPr>
          <w:p w14:paraId="4CB7ABA2"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5%o</w:t>
            </w:r>
          </w:p>
        </w:tc>
      </w:tr>
      <w:tr w:rsidR="00250720" w:rsidRPr="00D27D6F" w14:paraId="3961E22F" w14:textId="77777777" w:rsidTr="002A6C34">
        <w:tblPrEx>
          <w:tblCellMar>
            <w:left w:w="70" w:type="dxa"/>
            <w:right w:w="70" w:type="dxa"/>
          </w:tblCellMar>
          <w:tblLook w:val="04A0" w:firstRow="1" w:lastRow="0" w:firstColumn="1" w:lastColumn="0" w:noHBand="0" w:noVBand="1"/>
        </w:tblPrEx>
        <w:trPr>
          <w:trHeight w:val="315"/>
        </w:trPr>
        <w:tc>
          <w:tcPr>
            <w:tcW w:w="1260" w:type="dxa"/>
            <w:tcBorders>
              <w:top w:val="nil"/>
              <w:left w:val="single" w:sz="4" w:space="0" w:color="auto"/>
              <w:bottom w:val="single" w:sz="4" w:space="0" w:color="auto"/>
              <w:right w:val="single" w:sz="4" w:space="0" w:color="auto"/>
            </w:tcBorders>
            <w:noWrap/>
            <w:vAlign w:val="center"/>
            <w:hideMark/>
          </w:tcPr>
          <w:p w14:paraId="63798AC0" w14:textId="77777777" w:rsidR="00250720" w:rsidRPr="00D27D6F" w:rsidRDefault="00250720" w:rsidP="002A6C34">
            <w:pPr>
              <w:jc w:val="right"/>
              <w:rPr>
                <w:rFonts w:ascii="Tahoma" w:hAnsi="Tahoma" w:cs="Tahoma"/>
                <w:color w:val="000000"/>
                <w:sz w:val="20"/>
                <w:lang w:eastAsia="es-AR"/>
              </w:rPr>
            </w:pPr>
            <w:r w:rsidRPr="00D27D6F">
              <w:rPr>
                <w:rFonts w:ascii="Tahoma" w:hAnsi="Tahoma" w:cs="Tahoma"/>
                <w:color w:val="000000"/>
                <w:sz w:val="20"/>
                <w:lang w:eastAsia="es-AR"/>
              </w:rPr>
              <w:t>86901</w:t>
            </w:r>
          </w:p>
        </w:tc>
        <w:tc>
          <w:tcPr>
            <w:tcW w:w="6390" w:type="dxa"/>
            <w:tcBorders>
              <w:top w:val="nil"/>
              <w:left w:val="nil"/>
              <w:bottom w:val="single" w:sz="4" w:space="0" w:color="auto"/>
              <w:right w:val="single" w:sz="4" w:space="0" w:color="auto"/>
            </w:tcBorders>
            <w:vAlign w:val="center"/>
            <w:hideMark/>
          </w:tcPr>
          <w:p w14:paraId="48CCC52F" w14:textId="77777777" w:rsidR="00250720" w:rsidRPr="00D27D6F" w:rsidRDefault="00250720" w:rsidP="002A6C34">
            <w:pPr>
              <w:rPr>
                <w:rFonts w:ascii="Tahoma" w:hAnsi="Tahoma" w:cs="Tahoma"/>
                <w:color w:val="000000"/>
                <w:sz w:val="20"/>
                <w:lang w:eastAsia="es-AR"/>
              </w:rPr>
            </w:pPr>
            <w:r w:rsidRPr="00D27D6F">
              <w:rPr>
                <w:rFonts w:ascii="Tahoma" w:hAnsi="Tahoma" w:cs="Tahoma"/>
                <w:color w:val="000000"/>
                <w:sz w:val="20"/>
                <w:lang w:eastAsia="es-AR"/>
              </w:rPr>
              <w:t xml:space="preserve"> Reparación de armas de fuego.                                                  </w:t>
            </w:r>
          </w:p>
        </w:tc>
        <w:tc>
          <w:tcPr>
            <w:tcW w:w="1440" w:type="dxa"/>
            <w:gridSpan w:val="2"/>
            <w:tcBorders>
              <w:top w:val="nil"/>
              <w:left w:val="nil"/>
              <w:bottom w:val="single" w:sz="4" w:space="0" w:color="auto"/>
              <w:right w:val="single" w:sz="4" w:space="0" w:color="auto"/>
            </w:tcBorders>
            <w:noWrap/>
            <w:vAlign w:val="bottom"/>
            <w:hideMark/>
          </w:tcPr>
          <w:p w14:paraId="72B58951" w14:textId="77777777" w:rsidR="00250720" w:rsidRPr="00D27D6F" w:rsidRDefault="00250720" w:rsidP="002A6C34">
            <w:pPr>
              <w:jc w:val="center"/>
              <w:rPr>
                <w:rFonts w:ascii="Tahoma" w:hAnsi="Tahoma" w:cs="Tahoma"/>
                <w:color w:val="000000"/>
                <w:sz w:val="20"/>
                <w:lang w:eastAsia="es-AR"/>
              </w:rPr>
            </w:pPr>
            <w:r w:rsidRPr="00D27D6F">
              <w:rPr>
                <w:rFonts w:ascii="Tahoma" w:hAnsi="Tahoma" w:cs="Tahoma"/>
                <w:color w:val="000000"/>
                <w:sz w:val="20"/>
                <w:lang w:eastAsia="es-AR"/>
              </w:rPr>
              <w:t xml:space="preserve"> 10%o</w:t>
            </w:r>
          </w:p>
        </w:tc>
      </w:tr>
    </w:tbl>
    <w:p w14:paraId="477804D1" w14:textId="77777777" w:rsidR="00E34701" w:rsidRDefault="00E34701" w:rsidP="00945424">
      <w:pPr>
        <w:pStyle w:val="Default"/>
        <w:jc w:val="both"/>
        <w:rPr>
          <w:b/>
          <w:bCs/>
          <w:u w:val="single"/>
        </w:rPr>
      </w:pPr>
    </w:p>
    <w:p w14:paraId="3CE7CC12" w14:textId="77777777" w:rsidR="00327D66" w:rsidRPr="002919C1" w:rsidRDefault="00327D66" w:rsidP="00327D66">
      <w:pPr>
        <w:pStyle w:val="Textosinformato"/>
        <w:spacing w:before="240" w:after="120"/>
        <w:jc w:val="both"/>
        <w:rPr>
          <w:rFonts w:ascii="Tahoma" w:hAnsi="Tahoma" w:cs="Tahoma"/>
        </w:rPr>
      </w:pPr>
      <w:r w:rsidRPr="002919C1">
        <w:rPr>
          <w:rFonts w:ascii="Tahoma" w:hAnsi="Tahoma" w:cs="Tahoma"/>
          <w:b/>
          <w:u w:val="single"/>
        </w:rPr>
        <w:t>MÍNIMOS GENERALES</w:t>
      </w:r>
    </w:p>
    <w:p w14:paraId="238CAF93" w14:textId="77777777" w:rsidR="00327D66" w:rsidRDefault="00327D66" w:rsidP="00327D66">
      <w:pPr>
        <w:pStyle w:val="Textosinformato"/>
        <w:numPr>
          <w:ilvl w:val="0"/>
          <w:numId w:val="19"/>
        </w:numPr>
        <w:spacing w:after="120"/>
        <w:jc w:val="both"/>
        <w:rPr>
          <w:rFonts w:ascii="Tahoma" w:hAnsi="Tahoma" w:cs="Tahoma"/>
        </w:rPr>
      </w:pPr>
      <w:r w:rsidRPr="002919C1">
        <w:rPr>
          <w:rFonts w:ascii="Tahoma" w:hAnsi="Tahoma" w:cs="Tahoma"/>
        </w:rPr>
        <w:t xml:space="preserve">LOS contribuyentes del presente Título, de acuerdo con lo normado en el </w:t>
      </w:r>
      <w:r w:rsidRPr="00E41B16">
        <w:rPr>
          <w:rFonts w:ascii="Tahoma" w:hAnsi="Tahoma" w:cs="Tahoma"/>
        </w:rPr>
        <w:t>artículo 190 del Código Tributario Municipal, están sujetos a tributar los importes mínimos anuales -por cada actividad- que se detallan a continuación:</w:t>
      </w:r>
    </w:p>
    <w:p w14:paraId="332861E6" w14:textId="77777777" w:rsidR="00E82D53" w:rsidRPr="00E41B16" w:rsidRDefault="00E82D53" w:rsidP="00E82D53">
      <w:pPr>
        <w:pStyle w:val="Textosinformato"/>
        <w:spacing w:after="120"/>
        <w:ind w:left="1418"/>
        <w:jc w:val="both"/>
        <w:rPr>
          <w:rFonts w:ascii="Tahoma" w:hAnsi="Tahoma" w:cs="Tahoma"/>
        </w:rPr>
      </w:pPr>
    </w:p>
    <w:p w14:paraId="6738567E" w14:textId="74339EF0" w:rsidR="00327D66" w:rsidRDefault="00327D66" w:rsidP="00490A91">
      <w:pPr>
        <w:pStyle w:val="Textosinformato"/>
        <w:spacing w:after="120"/>
        <w:ind w:left="1260"/>
        <w:jc w:val="both"/>
        <w:rPr>
          <w:rFonts w:ascii="Tahoma" w:hAnsi="Tahoma" w:cs="Tahoma"/>
        </w:rPr>
      </w:pPr>
      <w:r w:rsidRPr="002919C1">
        <w:rPr>
          <w:rFonts w:ascii="Tahoma" w:hAnsi="Tahoma" w:cs="Tahoma"/>
          <w:b/>
          <w:u w:val="single"/>
        </w:rPr>
        <w:t>Zona Centro:</w:t>
      </w:r>
      <w:r w:rsidRPr="002919C1">
        <w:rPr>
          <w:rFonts w:ascii="Tahoma" w:hAnsi="Tahoma" w:cs="Tahoma"/>
        </w:rPr>
        <w:t xml:space="preserve"> Determinada por </w:t>
      </w:r>
      <w:r>
        <w:rPr>
          <w:rFonts w:ascii="Tahoma" w:hAnsi="Tahoma" w:cs="Tahoma"/>
        </w:rPr>
        <w:t xml:space="preserve">las líneas de Av. Cura Brochero entre Pasaje Miralles hasta calle Matacos; calle Héroes de Malvinas desde calle Rio San Antonio hasta </w:t>
      </w:r>
      <w:r w:rsidRPr="00B83A44">
        <w:rPr>
          <w:rFonts w:ascii="Tahoma" w:hAnsi="Tahoma" w:cs="Tahoma"/>
        </w:rPr>
        <w:t>límite con ciudad de Villa Carlos Paz</w:t>
      </w:r>
      <w:r w:rsidR="00490A91">
        <w:rPr>
          <w:rFonts w:ascii="Tahoma" w:hAnsi="Tahoma" w:cs="Tahoma"/>
        </w:rPr>
        <w:t xml:space="preserve"> y calle Las Retamas</w:t>
      </w:r>
    </w:p>
    <w:p w14:paraId="463E8B57" w14:textId="77777777" w:rsidR="00E82D53" w:rsidRPr="00B83A44" w:rsidRDefault="00E82D53" w:rsidP="00490A91">
      <w:pPr>
        <w:pStyle w:val="Textosinformato"/>
        <w:spacing w:after="120"/>
        <w:ind w:left="1260"/>
        <w:jc w:val="both"/>
        <w:rPr>
          <w:rFonts w:ascii="Tahoma" w:hAnsi="Tahoma" w:cs="Tahoma"/>
          <w:b/>
          <w:u w:val="single"/>
        </w:rPr>
      </w:pPr>
    </w:p>
    <w:tbl>
      <w:tblPr>
        <w:tblW w:w="7766" w:type="dxa"/>
        <w:tblInd w:w="1306" w:type="dxa"/>
        <w:tblLayout w:type="fixed"/>
        <w:tblCellMar>
          <w:left w:w="30" w:type="dxa"/>
          <w:right w:w="30" w:type="dxa"/>
        </w:tblCellMar>
        <w:tblLook w:val="0000" w:firstRow="0" w:lastRow="0" w:firstColumn="0" w:lastColumn="0" w:noHBand="0" w:noVBand="0"/>
      </w:tblPr>
      <w:tblGrid>
        <w:gridCol w:w="537"/>
        <w:gridCol w:w="5528"/>
        <w:gridCol w:w="426"/>
        <w:gridCol w:w="1275"/>
      </w:tblGrid>
      <w:tr w:rsidR="00327D66" w:rsidRPr="00BD6ACE" w14:paraId="5B8E386A" w14:textId="77777777" w:rsidTr="002A6C34">
        <w:trPr>
          <w:trHeight w:val="305"/>
        </w:trPr>
        <w:tc>
          <w:tcPr>
            <w:tcW w:w="537" w:type="dxa"/>
          </w:tcPr>
          <w:p w14:paraId="775B1389" w14:textId="77777777" w:rsidR="00327D66" w:rsidRPr="00BD6ACE" w:rsidRDefault="00327D66" w:rsidP="002A6C34">
            <w:pPr>
              <w:autoSpaceDE w:val="0"/>
              <w:autoSpaceDN w:val="0"/>
              <w:adjustRightInd w:val="0"/>
              <w:jc w:val="center"/>
              <w:rPr>
                <w:rFonts w:ascii="Tahoma" w:hAnsi="Tahoma" w:cs="Tahoma"/>
                <w:b/>
                <w:sz w:val="20"/>
                <w:lang w:eastAsia="es-MX"/>
              </w:rPr>
            </w:pPr>
            <w:r w:rsidRPr="00BD6ACE">
              <w:rPr>
                <w:rFonts w:ascii="Tahoma" w:hAnsi="Tahoma" w:cs="Tahoma"/>
                <w:b/>
                <w:sz w:val="20"/>
                <w:lang w:eastAsia="es-MX"/>
              </w:rPr>
              <w:t>a)</w:t>
            </w:r>
          </w:p>
        </w:tc>
        <w:tc>
          <w:tcPr>
            <w:tcW w:w="5528" w:type="dxa"/>
          </w:tcPr>
          <w:p w14:paraId="7C0960F5" w14:textId="77777777" w:rsidR="00327D66" w:rsidRPr="00BD6ACE" w:rsidRDefault="00327D66" w:rsidP="002A6C34">
            <w:pPr>
              <w:autoSpaceDE w:val="0"/>
              <w:autoSpaceDN w:val="0"/>
              <w:adjustRightInd w:val="0"/>
              <w:rPr>
                <w:rFonts w:ascii="Tahoma" w:hAnsi="Tahoma" w:cs="Tahoma"/>
                <w:sz w:val="20"/>
                <w:lang w:eastAsia="es-MX"/>
              </w:rPr>
            </w:pPr>
            <w:r w:rsidRPr="00BD6ACE">
              <w:rPr>
                <w:rFonts w:ascii="Tahoma" w:hAnsi="Tahoma" w:cs="Tahoma"/>
                <w:sz w:val="20"/>
                <w:lang w:eastAsia="es-MX"/>
              </w:rPr>
              <w:t xml:space="preserve">Actividades con alícuota del 5 %o </w:t>
            </w:r>
            <w:proofErr w:type="spellStart"/>
            <w:r w:rsidRPr="00BD6ACE">
              <w:rPr>
                <w:rFonts w:ascii="Tahoma" w:hAnsi="Tahoma" w:cs="Tahoma"/>
                <w:sz w:val="20"/>
                <w:lang w:eastAsia="es-MX"/>
              </w:rPr>
              <w:t>o</w:t>
            </w:r>
            <w:proofErr w:type="spellEnd"/>
            <w:r w:rsidRPr="00BD6ACE">
              <w:rPr>
                <w:rFonts w:ascii="Tahoma" w:hAnsi="Tahoma" w:cs="Tahoma"/>
                <w:sz w:val="20"/>
                <w:lang w:eastAsia="es-MX"/>
              </w:rPr>
              <w:t xml:space="preserve"> menor: .....................</w:t>
            </w:r>
          </w:p>
        </w:tc>
        <w:tc>
          <w:tcPr>
            <w:tcW w:w="426" w:type="dxa"/>
          </w:tcPr>
          <w:p w14:paraId="0ED99051" w14:textId="77777777" w:rsidR="00327D66" w:rsidRPr="00BD6ACE" w:rsidRDefault="00327D66" w:rsidP="002A6C34">
            <w:pPr>
              <w:autoSpaceDE w:val="0"/>
              <w:autoSpaceDN w:val="0"/>
              <w:adjustRightInd w:val="0"/>
              <w:jc w:val="center"/>
              <w:rPr>
                <w:rFonts w:ascii="Tahoma" w:hAnsi="Tahoma" w:cs="Tahoma"/>
                <w:sz w:val="20"/>
                <w:lang w:eastAsia="es-MX"/>
              </w:rPr>
            </w:pPr>
            <w:r w:rsidRPr="00BD6ACE">
              <w:rPr>
                <w:rFonts w:ascii="Tahoma" w:hAnsi="Tahoma" w:cs="Tahoma"/>
                <w:sz w:val="20"/>
                <w:lang w:eastAsia="es-MX"/>
              </w:rPr>
              <w:t>$</w:t>
            </w:r>
          </w:p>
        </w:tc>
        <w:tc>
          <w:tcPr>
            <w:tcW w:w="1275" w:type="dxa"/>
          </w:tcPr>
          <w:p w14:paraId="4B8229E6" w14:textId="268C7DF8" w:rsidR="00327D66" w:rsidRPr="00BD6ACE" w:rsidRDefault="00A70954" w:rsidP="002A6C34">
            <w:pPr>
              <w:autoSpaceDE w:val="0"/>
              <w:autoSpaceDN w:val="0"/>
              <w:adjustRightInd w:val="0"/>
              <w:rPr>
                <w:rFonts w:ascii="Tahoma" w:hAnsi="Tahoma" w:cs="Tahoma"/>
                <w:sz w:val="20"/>
                <w:lang w:eastAsia="es-MX"/>
              </w:rPr>
            </w:pPr>
            <w:r w:rsidRPr="00BD6ACE">
              <w:rPr>
                <w:rFonts w:ascii="Tahoma" w:hAnsi="Tahoma" w:cs="Tahoma"/>
                <w:sz w:val="20"/>
                <w:lang w:eastAsia="es-MX"/>
              </w:rPr>
              <w:t xml:space="preserve">  </w:t>
            </w:r>
            <w:r w:rsidR="001D6478" w:rsidRPr="00BD6ACE">
              <w:rPr>
                <w:rFonts w:ascii="Tahoma" w:hAnsi="Tahoma" w:cs="Tahoma"/>
                <w:sz w:val="20"/>
                <w:lang w:eastAsia="es-MX"/>
              </w:rPr>
              <w:t>158.900</w:t>
            </w:r>
            <w:r w:rsidR="00327D66" w:rsidRPr="00BD6ACE">
              <w:rPr>
                <w:rFonts w:ascii="Tahoma" w:hAnsi="Tahoma" w:cs="Tahoma"/>
                <w:sz w:val="20"/>
                <w:lang w:eastAsia="es-MX"/>
              </w:rPr>
              <w:t>,00</w:t>
            </w:r>
          </w:p>
        </w:tc>
      </w:tr>
      <w:tr w:rsidR="00327D66" w:rsidRPr="00A7727A" w14:paraId="50658AFB" w14:textId="77777777" w:rsidTr="002A6C34">
        <w:trPr>
          <w:trHeight w:val="305"/>
        </w:trPr>
        <w:tc>
          <w:tcPr>
            <w:tcW w:w="537" w:type="dxa"/>
          </w:tcPr>
          <w:p w14:paraId="7A172EDE" w14:textId="77777777" w:rsidR="00327D66" w:rsidRPr="00BD6ACE" w:rsidRDefault="00327D66" w:rsidP="002A6C34">
            <w:pPr>
              <w:autoSpaceDE w:val="0"/>
              <w:autoSpaceDN w:val="0"/>
              <w:adjustRightInd w:val="0"/>
              <w:jc w:val="center"/>
              <w:rPr>
                <w:rFonts w:ascii="Tahoma" w:hAnsi="Tahoma" w:cs="Tahoma"/>
                <w:b/>
                <w:sz w:val="20"/>
                <w:lang w:eastAsia="es-MX"/>
              </w:rPr>
            </w:pPr>
            <w:r w:rsidRPr="00BD6ACE">
              <w:rPr>
                <w:rFonts w:ascii="Tahoma" w:hAnsi="Tahoma" w:cs="Tahoma"/>
                <w:b/>
                <w:sz w:val="20"/>
                <w:lang w:eastAsia="es-MX"/>
              </w:rPr>
              <w:t>b)</w:t>
            </w:r>
          </w:p>
        </w:tc>
        <w:tc>
          <w:tcPr>
            <w:tcW w:w="5528" w:type="dxa"/>
          </w:tcPr>
          <w:p w14:paraId="666DFE38" w14:textId="77777777" w:rsidR="00327D66" w:rsidRPr="00BD6ACE" w:rsidRDefault="00327D66" w:rsidP="002A6C34">
            <w:pPr>
              <w:autoSpaceDE w:val="0"/>
              <w:autoSpaceDN w:val="0"/>
              <w:adjustRightInd w:val="0"/>
              <w:rPr>
                <w:rFonts w:ascii="Tahoma" w:hAnsi="Tahoma" w:cs="Tahoma"/>
                <w:sz w:val="20"/>
                <w:lang w:eastAsia="es-MX"/>
              </w:rPr>
            </w:pPr>
            <w:r w:rsidRPr="00BD6ACE">
              <w:rPr>
                <w:rFonts w:ascii="Tahoma" w:hAnsi="Tahoma" w:cs="Tahoma"/>
                <w:sz w:val="20"/>
                <w:lang w:eastAsia="es-MX"/>
              </w:rPr>
              <w:t>Actividades con alícuotas superiores a la general: ...............</w:t>
            </w:r>
          </w:p>
        </w:tc>
        <w:tc>
          <w:tcPr>
            <w:tcW w:w="426" w:type="dxa"/>
          </w:tcPr>
          <w:p w14:paraId="24BEA90D" w14:textId="77777777" w:rsidR="00327D66" w:rsidRPr="00BD6ACE" w:rsidRDefault="00327D66" w:rsidP="002A6C34">
            <w:pPr>
              <w:autoSpaceDE w:val="0"/>
              <w:autoSpaceDN w:val="0"/>
              <w:adjustRightInd w:val="0"/>
              <w:jc w:val="center"/>
              <w:rPr>
                <w:rFonts w:ascii="Tahoma" w:hAnsi="Tahoma" w:cs="Tahoma"/>
                <w:sz w:val="20"/>
                <w:lang w:eastAsia="es-MX"/>
              </w:rPr>
            </w:pPr>
            <w:r w:rsidRPr="00BD6ACE">
              <w:rPr>
                <w:rFonts w:ascii="Tahoma" w:hAnsi="Tahoma" w:cs="Tahoma"/>
                <w:sz w:val="20"/>
                <w:lang w:eastAsia="es-MX"/>
              </w:rPr>
              <w:t>$</w:t>
            </w:r>
          </w:p>
        </w:tc>
        <w:tc>
          <w:tcPr>
            <w:tcW w:w="1275" w:type="dxa"/>
          </w:tcPr>
          <w:p w14:paraId="4168111E" w14:textId="0045E366" w:rsidR="00327D66" w:rsidRPr="00BD6ACE" w:rsidRDefault="00327D66" w:rsidP="002A6C34">
            <w:pPr>
              <w:autoSpaceDE w:val="0"/>
              <w:autoSpaceDN w:val="0"/>
              <w:adjustRightInd w:val="0"/>
              <w:spacing w:after="240"/>
              <w:rPr>
                <w:rFonts w:ascii="Tahoma" w:hAnsi="Tahoma" w:cs="Tahoma"/>
                <w:sz w:val="20"/>
                <w:lang w:eastAsia="es-MX"/>
              </w:rPr>
            </w:pPr>
            <w:r w:rsidRPr="00BD6ACE">
              <w:rPr>
                <w:rFonts w:ascii="Tahoma" w:hAnsi="Tahoma" w:cs="Tahoma"/>
                <w:sz w:val="20"/>
                <w:lang w:eastAsia="es-MX"/>
              </w:rPr>
              <w:t xml:space="preserve">  </w:t>
            </w:r>
            <w:r w:rsidR="001D6478" w:rsidRPr="00BD6ACE">
              <w:rPr>
                <w:rFonts w:ascii="Tahoma" w:hAnsi="Tahoma" w:cs="Tahoma"/>
                <w:sz w:val="20"/>
                <w:lang w:eastAsia="es-MX"/>
              </w:rPr>
              <w:t>238.300</w:t>
            </w:r>
            <w:r w:rsidRPr="00BD6ACE">
              <w:rPr>
                <w:rFonts w:ascii="Tahoma" w:hAnsi="Tahoma" w:cs="Tahoma"/>
                <w:sz w:val="20"/>
                <w:lang w:eastAsia="es-MX"/>
              </w:rPr>
              <w:t>,00</w:t>
            </w:r>
          </w:p>
        </w:tc>
      </w:tr>
    </w:tbl>
    <w:p w14:paraId="6291AC47" w14:textId="77777777" w:rsidR="00327D66" w:rsidRDefault="00327D66" w:rsidP="00327D66">
      <w:pPr>
        <w:pStyle w:val="Textosinformato"/>
        <w:spacing w:after="120"/>
        <w:ind w:left="1276"/>
        <w:jc w:val="both"/>
        <w:rPr>
          <w:rFonts w:ascii="Tahoma" w:hAnsi="Tahoma" w:cs="Tahoma"/>
        </w:rPr>
      </w:pPr>
      <w:r w:rsidRPr="00A7727A">
        <w:rPr>
          <w:rFonts w:ascii="Tahoma" w:hAnsi="Tahoma" w:cs="Tahoma"/>
          <w:b/>
          <w:u w:val="single"/>
        </w:rPr>
        <w:t>Zona Barrios:</w:t>
      </w:r>
      <w:r w:rsidRPr="00A7727A">
        <w:rPr>
          <w:rFonts w:ascii="Tahoma" w:hAnsi="Tahoma" w:cs="Tahoma"/>
        </w:rPr>
        <w:t xml:space="preserve"> Determinada por todo el resto de las calles que no se encuentren detalladas en la Zona Centro:</w:t>
      </w:r>
    </w:p>
    <w:p w14:paraId="51C6BA0C" w14:textId="77777777" w:rsidR="00E82D53" w:rsidRPr="00A7727A" w:rsidRDefault="00E82D53" w:rsidP="00327D66">
      <w:pPr>
        <w:pStyle w:val="Textosinformato"/>
        <w:spacing w:after="120"/>
        <w:ind w:left="1276"/>
        <w:jc w:val="both"/>
        <w:rPr>
          <w:rFonts w:ascii="Tahoma" w:hAnsi="Tahoma" w:cs="Tahoma"/>
          <w:b/>
          <w:u w:val="single"/>
        </w:rPr>
      </w:pPr>
    </w:p>
    <w:tbl>
      <w:tblPr>
        <w:tblW w:w="7814" w:type="dxa"/>
        <w:tblInd w:w="1306" w:type="dxa"/>
        <w:tblLayout w:type="fixed"/>
        <w:tblCellMar>
          <w:left w:w="30" w:type="dxa"/>
          <w:right w:w="30" w:type="dxa"/>
        </w:tblCellMar>
        <w:tblLook w:val="0000" w:firstRow="0" w:lastRow="0" w:firstColumn="0" w:lastColumn="0" w:noHBand="0" w:noVBand="0"/>
      </w:tblPr>
      <w:tblGrid>
        <w:gridCol w:w="360"/>
        <w:gridCol w:w="5654"/>
        <w:gridCol w:w="540"/>
        <w:gridCol w:w="1260"/>
      </w:tblGrid>
      <w:tr w:rsidR="00327D66" w:rsidRPr="00BD6ACE" w14:paraId="41443284" w14:textId="77777777" w:rsidTr="002A6C34">
        <w:trPr>
          <w:trHeight w:val="305"/>
        </w:trPr>
        <w:tc>
          <w:tcPr>
            <w:tcW w:w="360" w:type="dxa"/>
          </w:tcPr>
          <w:p w14:paraId="098B0B9E" w14:textId="77777777" w:rsidR="00327D66" w:rsidRPr="00BD6ACE" w:rsidRDefault="00327D66" w:rsidP="002A6C34">
            <w:pPr>
              <w:autoSpaceDE w:val="0"/>
              <w:autoSpaceDN w:val="0"/>
              <w:adjustRightInd w:val="0"/>
              <w:jc w:val="center"/>
              <w:rPr>
                <w:rFonts w:ascii="Tahoma" w:hAnsi="Tahoma" w:cs="Tahoma"/>
                <w:b/>
                <w:sz w:val="20"/>
                <w:lang w:eastAsia="es-MX"/>
              </w:rPr>
            </w:pPr>
            <w:r w:rsidRPr="00BD6ACE">
              <w:rPr>
                <w:rFonts w:ascii="Tahoma" w:hAnsi="Tahoma" w:cs="Tahoma"/>
                <w:b/>
                <w:sz w:val="20"/>
                <w:lang w:eastAsia="es-MX"/>
              </w:rPr>
              <w:t>a)</w:t>
            </w:r>
          </w:p>
        </w:tc>
        <w:tc>
          <w:tcPr>
            <w:tcW w:w="5654" w:type="dxa"/>
          </w:tcPr>
          <w:p w14:paraId="36496E7C" w14:textId="77777777" w:rsidR="00327D66" w:rsidRPr="00BD6ACE" w:rsidRDefault="00327D66" w:rsidP="002A6C34">
            <w:pPr>
              <w:autoSpaceDE w:val="0"/>
              <w:autoSpaceDN w:val="0"/>
              <w:adjustRightInd w:val="0"/>
              <w:rPr>
                <w:rFonts w:ascii="Tahoma" w:hAnsi="Tahoma" w:cs="Tahoma"/>
                <w:sz w:val="20"/>
                <w:lang w:eastAsia="es-MX"/>
              </w:rPr>
            </w:pPr>
            <w:r w:rsidRPr="00BD6ACE">
              <w:rPr>
                <w:rFonts w:ascii="Tahoma" w:hAnsi="Tahoma" w:cs="Tahoma"/>
                <w:sz w:val="20"/>
                <w:lang w:eastAsia="es-MX"/>
              </w:rPr>
              <w:t xml:space="preserve">Actividades con alícuota del 5 %o </w:t>
            </w:r>
            <w:proofErr w:type="spellStart"/>
            <w:r w:rsidRPr="00BD6ACE">
              <w:rPr>
                <w:rFonts w:ascii="Tahoma" w:hAnsi="Tahoma" w:cs="Tahoma"/>
                <w:sz w:val="20"/>
                <w:lang w:eastAsia="es-MX"/>
              </w:rPr>
              <w:t>o</w:t>
            </w:r>
            <w:proofErr w:type="spellEnd"/>
            <w:r w:rsidRPr="00BD6ACE">
              <w:rPr>
                <w:rFonts w:ascii="Tahoma" w:hAnsi="Tahoma" w:cs="Tahoma"/>
                <w:sz w:val="20"/>
                <w:lang w:eastAsia="es-MX"/>
              </w:rPr>
              <w:t xml:space="preserve"> menor: ..................</w:t>
            </w:r>
          </w:p>
        </w:tc>
        <w:tc>
          <w:tcPr>
            <w:tcW w:w="540" w:type="dxa"/>
          </w:tcPr>
          <w:p w14:paraId="3A206CD4" w14:textId="77777777" w:rsidR="00327D66" w:rsidRPr="00BD6ACE" w:rsidRDefault="00327D66" w:rsidP="002A6C34">
            <w:pPr>
              <w:autoSpaceDE w:val="0"/>
              <w:autoSpaceDN w:val="0"/>
              <w:adjustRightInd w:val="0"/>
              <w:jc w:val="center"/>
              <w:rPr>
                <w:rFonts w:ascii="Tahoma" w:hAnsi="Tahoma" w:cs="Tahoma"/>
                <w:sz w:val="20"/>
                <w:lang w:eastAsia="es-MX"/>
              </w:rPr>
            </w:pPr>
            <w:r w:rsidRPr="00BD6ACE">
              <w:rPr>
                <w:rFonts w:ascii="Tahoma" w:hAnsi="Tahoma" w:cs="Tahoma"/>
                <w:sz w:val="20"/>
                <w:lang w:eastAsia="es-MX"/>
              </w:rPr>
              <w:t>$</w:t>
            </w:r>
          </w:p>
        </w:tc>
        <w:tc>
          <w:tcPr>
            <w:tcW w:w="1260" w:type="dxa"/>
          </w:tcPr>
          <w:p w14:paraId="08FBDC6F" w14:textId="6DCB1E64" w:rsidR="00327D66" w:rsidRPr="00BD6ACE" w:rsidRDefault="001D6478" w:rsidP="002A6C34">
            <w:pPr>
              <w:autoSpaceDE w:val="0"/>
              <w:autoSpaceDN w:val="0"/>
              <w:adjustRightInd w:val="0"/>
              <w:ind w:left="61"/>
              <w:rPr>
                <w:rFonts w:ascii="Tahoma" w:hAnsi="Tahoma" w:cs="Tahoma"/>
                <w:sz w:val="20"/>
                <w:lang w:eastAsia="es-MX"/>
              </w:rPr>
            </w:pPr>
            <w:r w:rsidRPr="00BD6ACE">
              <w:rPr>
                <w:rFonts w:ascii="Tahoma" w:hAnsi="Tahoma" w:cs="Tahoma"/>
                <w:sz w:val="20"/>
                <w:lang w:eastAsia="es-MX"/>
              </w:rPr>
              <w:t>131.300</w:t>
            </w:r>
            <w:r w:rsidR="00327D66" w:rsidRPr="00BD6ACE">
              <w:rPr>
                <w:rFonts w:ascii="Tahoma" w:hAnsi="Tahoma" w:cs="Tahoma"/>
                <w:sz w:val="20"/>
                <w:lang w:eastAsia="es-MX"/>
              </w:rPr>
              <w:t>,00</w:t>
            </w:r>
          </w:p>
        </w:tc>
      </w:tr>
      <w:tr w:rsidR="00327D66" w:rsidRPr="002919C1" w14:paraId="6CFE84C4" w14:textId="77777777" w:rsidTr="002A6C34">
        <w:trPr>
          <w:trHeight w:val="305"/>
        </w:trPr>
        <w:tc>
          <w:tcPr>
            <w:tcW w:w="360" w:type="dxa"/>
          </w:tcPr>
          <w:p w14:paraId="7052C186" w14:textId="77777777" w:rsidR="00327D66" w:rsidRPr="00BD6ACE" w:rsidRDefault="00327D66" w:rsidP="002A6C34">
            <w:pPr>
              <w:autoSpaceDE w:val="0"/>
              <w:autoSpaceDN w:val="0"/>
              <w:adjustRightInd w:val="0"/>
              <w:jc w:val="center"/>
              <w:rPr>
                <w:rFonts w:ascii="Tahoma" w:hAnsi="Tahoma" w:cs="Tahoma"/>
                <w:b/>
                <w:sz w:val="20"/>
                <w:lang w:eastAsia="es-MX"/>
              </w:rPr>
            </w:pPr>
            <w:r w:rsidRPr="00BD6ACE">
              <w:rPr>
                <w:rFonts w:ascii="Tahoma" w:hAnsi="Tahoma" w:cs="Tahoma"/>
                <w:b/>
                <w:sz w:val="20"/>
                <w:lang w:eastAsia="es-MX"/>
              </w:rPr>
              <w:t>b)</w:t>
            </w:r>
          </w:p>
        </w:tc>
        <w:tc>
          <w:tcPr>
            <w:tcW w:w="5654" w:type="dxa"/>
          </w:tcPr>
          <w:p w14:paraId="31D72E23" w14:textId="77777777" w:rsidR="00327D66" w:rsidRPr="00BD6ACE" w:rsidRDefault="00327D66" w:rsidP="002A6C34">
            <w:pPr>
              <w:autoSpaceDE w:val="0"/>
              <w:autoSpaceDN w:val="0"/>
              <w:adjustRightInd w:val="0"/>
              <w:rPr>
                <w:rFonts w:ascii="Tahoma" w:hAnsi="Tahoma" w:cs="Tahoma"/>
                <w:sz w:val="20"/>
                <w:lang w:eastAsia="es-MX"/>
              </w:rPr>
            </w:pPr>
            <w:r w:rsidRPr="00BD6ACE">
              <w:rPr>
                <w:rFonts w:ascii="Tahoma" w:hAnsi="Tahoma" w:cs="Tahoma"/>
                <w:sz w:val="20"/>
                <w:lang w:eastAsia="es-MX"/>
              </w:rPr>
              <w:t>Actividades con alícuotas superiores a la general: ...................</w:t>
            </w:r>
          </w:p>
        </w:tc>
        <w:tc>
          <w:tcPr>
            <w:tcW w:w="540" w:type="dxa"/>
          </w:tcPr>
          <w:p w14:paraId="2711C351" w14:textId="77777777" w:rsidR="00327D66" w:rsidRPr="00BD6ACE" w:rsidRDefault="00327D66" w:rsidP="002A6C34">
            <w:pPr>
              <w:autoSpaceDE w:val="0"/>
              <w:autoSpaceDN w:val="0"/>
              <w:adjustRightInd w:val="0"/>
              <w:jc w:val="center"/>
              <w:rPr>
                <w:rFonts w:ascii="Tahoma" w:hAnsi="Tahoma" w:cs="Tahoma"/>
                <w:sz w:val="20"/>
                <w:lang w:eastAsia="es-MX"/>
              </w:rPr>
            </w:pPr>
            <w:r w:rsidRPr="00BD6ACE">
              <w:rPr>
                <w:rFonts w:ascii="Tahoma" w:hAnsi="Tahoma" w:cs="Tahoma"/>
                <w:sz w:val="20"/>
                <w:lang w:eastAsia="es-MX"/>
              </w:rPr>
              <w:t>$</w:t>
            </w:r>
          </w:p>
        </w:tc>
        <w:tc>
          <w:tcPr>
            <w:tcW w:w="1260" w:type="dxa"/>
          </w:tcPr>
          <w:p w14:paraId="6F7EC2A7" w14:textId="090580DE" w:rsidR="00327D66" w:rsidRPr="00BD6ACE" w:rsidRDefault="001D6478" w:rsidP="002A6C34">
            <w:pPr>
              <w:autoSpaceDE w:val="0"/>
              <w:autoSpaceDN w:val="0"/>
              <w:adjustRightInd w:val="0"/>
              <w:spacing w:after="240"/>
              <w:ind w:left="61"/>
              <w:rPr>
                <w:rFonts w:ascii="Tahoma" w:hAnsi="Tahoma" w:cs="Tahoma"/>
                <w:sz w:val="20"/>
                <w:lang w:eastAsia="es-MX"/>
              </w:rPr>
            </w:pPr>
            <w:r w:rsidRPr="00BD6ACE">
              <w:rPr>
                <w:rFonts w:ascii="Tahoma" w:hAnsi="Tahoma" w:cs="Tahoma"/>
                <w:sz w:val="20"/>
                <w:lang w:eastAsia="es-MX"/>
              </w:rPr>
              <w:t>196.900</w:t>
            </w:r>
            <w:r w:rsidR="00327D66" w:rsidRPr="00BD6ACE">
              <w:rPr>
                <w:rFonts w:ascii="Tahoma" w:hAnsi="Tahoma" w:cs="Tahoma"/>
                <w:sz w:val="20"/>
                <w:lang w:eastAsia="es-MX"/>
              </w:rPr>
              <w:t>,00</w:t>
            </w:r>
          </w:p>
        </w:tc>
      </w:tr>
    </w:tbl>
    <w:p w14:paraId="7B383608" w14:textId="40233431" w:rsidR="00327D66" w:rsidRPr="002919C1" w:rsidRDefault="00327D66" w:rsidP="00327D66">
      <w:pPr>
        <w:pStyle w:val="Textosinformato"/>
        <w:spacing w:after="120"/>
        <w:ind w:left="1276"/>
        <w:jc w:val="both"/>
        <w:rPr>
          <w:rFonts w:ascii="Tahoma" w:hAnsi="Tahoma" w:cs="Tahoma"/>
        </w:rPr>
      </w:pPr>
      <w:r w:rsidRPr="002919C1">
        <w:rPr>
          <w:rFonts w:ascii="Tahoma" w:hAnsi="Tahoma" w:cs="Tahoma"/>
        </w:rPr>
        <w:t xml:space="preserve">Cuando un mismo contribuyente tenga habilitado más de un local de venta, estos mínimos se aplican </w:t>
      </w:r>
      <w:r>
        <w:rPr>
          <w:rFonts w:ascii="Tahoma" w:hAnsi="Tahoma" w:cs="Tahoma"/>
        </w:rPr>
        <w:t>para</w:t>
      </w:r>
      <w:r w:rsidRPr="002919C1">
        <w:rPr>
          <w:rFonts w:ascii="Tahoma" w:hAnsi="Tahoma" w:cs="Tahoma"/>
        </w:rPr>
        <w:t xml:space="preserve"> cada uno de ellos.</w:t>
      </w:r>
    </w:p>
    <w:p w14:paraId="367DC13A" w14:textId="77777777" w:rsidR="00327D66" w:rsidRPr="002919C1" w:rsidRDefault="00327D66" w:rsidP="00327D66">
      <w:pPr>
        <w:pStyle w:val="Textosinformato"/>
        <w:spacing w:after="120"/>
        <w:ind w:left="1276"/>
        <w:jc w:val="both"/>
        <w:rPr>
          <w:rFonts w:ascii="Tahoma" w:hAnsi="Tahoma" w:cs="Tahoma"/>
        </w:rPr>
      </w:pPr>
      <w:r w:rsidRPr="002919C1">
        <w:rPr>
          <w:rFonts w:ascii="Tahoma" w:hAnsi="Tahoma" w:cs="Tahoma"/>
        </w:rPr>
        <w:t xml:space="preserve">Estos mínimos se aplican cuando el contribuyente, en ejercicio de su actividad, explote UN (1) solo rubro o varios sometidos a la misma alícuota. Cuando el contribuyente explote DOS (2) o más rubros sometidos a distintas alícuotas, tributa como mínimo lo </w:t>
      </w:r>
      <w:r w:rsidRPr="002919C1">
        <w:rPr>
          <w:rFonts w:ascii="Tahoma" w:hAnsi="Tahoma" w:cs="Tahoma"/>
        </w:rPr>
        <w:lastRenderedPageBreak/>
        <w:t>que corresponda según los apartados a) y b) de cada una de las zonas, para el rubro de mayor base imponible, siempre que el mismo no sea inferior a la contribución total resultante de la suma de los productos de las bases imponibles por las alícuotas que desarrolla.</w:t>
      </w:r>
    </w:p>
    <w:p w14:paraId="116A8C57" w14:textId="77777777" w:rsidR="00327D66" w:rsidRPr="002919C1" w:rsidRDefault="00327D66" w:rsidP="00327D66">
      <w:pPr>
        <w:pStyle w:val="Textosinformato"/>
        <w:spacing w:after="120"/>
        <w:ind w:left="1276"/>
        <w:jc w:val="both"/>
        <w:rPr>
          <w:rFonts w:ascii="Tahoma" w:hAnsi="Tahoma" w:cs="Tahoma"/>
        </w:rPr>
      </w:pPr>
      <w:r w:rsidRPr="002919C1">
        <w:rPr>
          <w:rFonts w:ascii="Tahoma" w:hAnsi="Tahoma" w:cs="Tahoma"/>
        </w:rPr>
        <w:t>La aplicación del mínimo es efectiva a pesar de las diferencias que por bases imponibles menos los mínimos acumulados arrojen saldo a favor del contribuyente o menores al mínimo correspondiente a la actividad.</w:t>
      </w:r>
    </w:p>
    <w:p w14:paraId="625D96FF" w14:textId="77777777" w:rsidR="00E34701" w:rsidRDefault="00E34701" w:rsidP="00945424">
      <w:pPr>
        <w:pStyle w:val="Default"/>
        <w:jc w:val="both"/>
        <w:rPr>
          <w:b/>
          <w:bCs/>
          <w:u w:val="single"/>
        </w:rPr>
      </w:pPr>
    </w:p>
    <w:p w14:paraId="0F28300E" w14:textId="77777777" w:rsidR="00327D66" w:rsidRPr="002919C1" w:rsidRDefault="00327D66" w:rsidP="00327D66">
      <w:pPr>
        <w:pStyle w:val="Textosinformato"/>
        <w:spacing w:after="120"/>
        <w:jc w:val="both"/>
        <w:rPr>
          <w:rFonts w:ascii="Tahoma" w:hAnsi="Tahoma" w:cs="Tahoma"/>
        </w:rPr>
      </w:pPr>
      <w:r w:rsidRPr="002919C1">
        <w:rPr>
          <w:rFonts w:ascii="Tahoma" w:hAnsi="Tahoma" w:cs="Tahoma"/>
          <w:b/>
          <w:u w:val="single"/>
        </w:rPr>
        <w:t>MÍNIMOS ESPECIALES</w:t>
      </w:r>
    </w:p>
    <w:p w14:paraId="3B76A302" w14:textId="77777777" w:rsidR="00E34701" w:rsidRDefault="00E34701" w:rsidP="00945424">
      <w:pPr>
        <w:pStyle w:val="Default"/>
        <w:jc w:val="both"/>
        <w:rPr>
          <w:b/>
          <w:bCs/>
          <w:u w:val="single"/>
        </w:rPr>
      </w:pPr>
    </w:p>
    <w:p w14:paraId="555C64CD" w14:textId="77777777" w:rsidR="008B4ECB" w:rsidRDefault="008B4ECB" w:rsidP="008B4ECB">
      <w:pPr>
        <w:pStyle w:val="Textosinformato"/>
        <w:numPr>
          <w:ilvl w:val="0"/>
          <w:numId w:val="19"/>
        </w:numPr>
        <w:spacing w:after="120"/>
        <w:jc w:val="both"/>
        <w:rPr>
          <w:rFonts w:ascii="Tahoma" w:hAnsi="Tahoma" w:cs="Tahoma"/>
        </w:rPr>
      </w:pPr>
      <w:r w:rsidRPr="002919C1">
        <w:rPr>
          <w:rFonts w:ascii="Tahoma" w:hAnsi="Tahoma" w:cs="Tahoma"/>
        </w:rPr>
        <w:t xml:space="preserve">SIN perjuicio de lo establecido en el artículo anterior, cuando un contribuyente explote los siguientes rubros debe abonar como tributo </w:t>
      </w:r>
      <w:r>
        <w:rPr>
          <w:rFonts w:ascii="Tahoma" w:hAnsi="Tahoma" w:cs="Tahoma"/>
        </w:rPr>
        <w:t>anual</w:t>
      </w:r>
      <w:r w:rsidRPr="002919C1">
        <w:rPr>
          <w:rFonts w:ascii="Tahoma" w:hAnsi="Tahoma" w:cs="Tahoma"/>
        </w:rPr>
        <w:t xml:space="preserve"> mínimo:</w:t>
      </w:r>
    </w:p>
    <w:p w14:paraId="449EE66F" w14:textId="77777777" w:rsidR="00BE7AE6" w:rsidRDefault="00BE7AE6" w:rsidP="00BE7AE6">
      <w:pPr>
        <w:pStyle w:val="Textosinformato"/>
        <w:spacing w:after="120"/>
        <w:ind w:left="1418"/>
        <w:jc w:val="both"/>
        <w:rPr>
          <w:rFonts w:ascii="Tahoma" w:hAnsi="Tahoma" w:cs="Tahoma"/>
        </w:rPr>
      </w:pPr>
    </w:p>
    <w:tbl>
      <w:tblPr>
        <w:tblW w:w="7888" w:type="dxa"/>
        <w:tblInd w:w="1306" w:type="dxa"/>
        <w:tblLayout w:type="fixed"/>
        <w:tblCellMar>
          <w:left w:w="30" w:type="dxa"/>
          <w:right w:w="30" w:type="dxa"/>
        </w:tblCellMar>
        <w:tblLook w:val="0000" w:firstRow="0" w:lastRow="0" w:firstColumn="0" w:lastColumn="0" w:noHBand="0" w:noVBand="0"/>
      </w:tblPr>
      <w:tblGrid>
        <w:gridCol w:w="614"/>
        <w:gridCol w:w="5654"/>
        <w:gridCol w:w="283"/>
        <w:gridCol w:w="1337"/>
      </w:tblGrid>
      <w:tr w:rsidR="008B4ECB" w:rsidRPr="00BD6ACE" w14:paraId="490C449C" w14:textId="77777777" w:rsidTr="002A6C34">
        <w:trPr>
          <w:trHeight w:val="350"/>
        </w:trPr>
        <w:tc>
          <w:tcPr>
            <w:tcW w:w="614" w:type="dxa"/>
          </w:tcPr>
          <w:p w14:paraId="47D229ED" w14:textId="77777777" w:rsidR="008B4ECB" w:rsidRPr="00BD6ACE" w:rsidRDefault="008B4ECB" w:rsidP="002A6C34">
            <w:pPr>
              <w:autoSpaceDE w:val="0"/>
              <w:autoSpaceDN w:val="0"/>
              <w:adjustRightInd w:val="0"/>
              <w:jc w:val="center"/>
              <w:rPr>
                <w:rFonts w:ascii="Tahoma" w:hAnsi="Tahoma" w:cs="Tahoma"/>
                <w:b/>
                <w:sz w:val="20"/>
                <w:lang w:eastAsia="es-MX"/>
              </w:rPr>
            </w:pPr>
            <w:r w:rsidRPr="00BD6ACE">
              <w:rPr>
                <w:rFonts w:ascii="Tahoma" w:hAnsi="Tahoma" w:cs="Tahoma"/>
                <w:b/>
                <w:sz w:val="20"/>
                <w:lang w:eastAsia="es-MX"/>
              </w:rPr>
              <w:t>a)</w:t>
            </w:r>
          </w:p>
        </w:tc>
        <w:tc>
          <w:tcPr>
            <w:tcW w:w="5654" w:type="dxa"/>
          </w:tcPr>
          <w:p w14:paraId="649F40D6" w14:textId="77777777" w:rsidR="008B4ECB" w:rsidRPr="00BD6ACE" w:rsidRDefault="008B4ECB" w:rsidP="002A6C34">
            <w:pPr>
              <w:autoSpaceDE w:val="0"/>
              <w:autoSpaceDN w:val="0"/>
              <w:adjustRightInd w:val="0"/>
              <w:ind w:right="-30"/>
              <w:jc w:val="both"/>
              <w:rPr>
                <w:rFonts w:ascii="Tahoma" w:hAnsi="Tahoma" w:cs="Tahoma"/>
                <w:sz w:val="20"/>
                <w:lang w:eastAsia="es-MX"/>
              </w:rPr>
            </w:pPr>
            <w:r w:rsidRPr="00BD6ACE">
              <w:rPr>
                <w:rFonts w:ascii="Tahoma" w:hAnsi="Tahoma" w:cs="Tahoma"/>
                <w:sz w:val="20"/>
              </w:rPr>
              <w:t>Camping, monto anual.....................................................</w:t>
            </w:r>
          </w:p>
        </w:tc>
        <w:tc>
          <w:tcPr>
            <w:tcW w:w="283" w:type="dxa"/>
          </w:tcPr>
          <w:p w14:paraId="4C87467B" w14:textId="4810BF67" w:rsidR="008B4ECB" w:rsidRPr="00BD6ACE" w:rsidRDefault="007D1D74" w:rsidP="002A6C34">
            <w:pPr>
              <w:autoSpaceDE w:val="0"/>
              <w:autoSpaceDN w:val="0"/>
              <w:adjustRightInd w:val="0"/>
              <w:rPr>
                <w:rFonts w:ascii="Tahoma" w:hAnsi="Tahoma" w:cs="Tahoma"/>
                <w:sz w:val="20"/>
                <w:lang w:eastAsia="es-MX"/>
              </w:rPr>
            </w:pPr>
            <w:r w:rsidRPr="00BD6ACE">
              <w:rPr>
                <w:rFonts w:ascii="Tahoma" w:hAnsi="Tahoma" w:cs="Tahoma"/>
                <w:sz w:val="20"/>
                <w:lang w:eastAsia="es-MX"/>
              </w:rPr>
              <w:t>$</w:t>
            </w:r>
          </w:p>
        </w:tc>
        <w:tc>
          <w:tcPr>
            <w:tcW w:w="1337" w:type="dxa"/>
          </w:tcPr>
          <w:p w14:paraId="7CA7B65F" w14:textId="458BA656" w:rsidR="008B4ECB" w:rsidRPr="00BD6ACE" w:rsidRDefault="007D1D74" w:rsidP="002A6C34">
            <w:pPr>
              <w:autoSpaceDE w:val="0"/>
              <w:autoSpaceDN w:val="0"/>
              <w:adjustRightInd w:val="0"/>
              <w:jc w:val="right"/>
              <w:rPr>
                <w:rFonts w:ascii="Tahoma" w:hAnsi="Tahoma" w:cs="Tahoma"/>
                <w:sz w:val="20"/>
                <w:lang w:eastAsia="es-MX"/>
              </w:rPr>
            </w:pPr>
            <w:r w:rsidRPr="00BD6ACE">
              <w:rPr>
                <w:rFonts w:ascii="Tahoma" w:hAnsi="Tahoma" w:cs="Tahoma"/>
                <w:sz w:val="20"/>
                <w:lang w:eastAsia="es-MX"/>
              </w:rPr>
              <w:t xml:space="preserve">   </w:t>
            </w:r>
            <w:r w:rsidR="008B4ECB" w:rsidRPr="00BD6ACE">
              <w:rPr>
                <w:rFonts w:ascii="Tahoma" w:hAnsi="Tahoma" w:cs="Tahoma"/>
                <w:sz w:val="20"/>
                <w:lang w:eastAsia="es-MX"/>
              </w:rPr>
              <w:t xml:space="preserve"> </w:t>
            </w:r>
            <w:r w:rsidRPr="00BD6ACE">
              <w:rPr>
                <w:rFonts w:ascii="Tahoma" w:hAnsi="Tahoma" w:cs="Tahoma"/>
                <w:sz w:val="20"/>
                <w:lang w:eastAsia="es-MX"/>
              </w:rPr>
              <w:t>321.600</w:t>
            </w:r>
            <w:r w:rsidR="008B4ECB" w:rsidRPr="00BD6ACE">
              <w:rPr>
                <w:rFonts w:ascii="Tahoma" w:hAnsi="Tahoma" w:cs="Tahoma"/>
                <w:sz w:val="20"/>
                <w:lang w:eastAsia="es-MX"/>
              </w:rPr>
              <w:t>,00</w:t>
            </w:r>
          </w:p>
        </w:tc>
      </w:tr>
      <w:tr w:rsidR="008B4ECB" w:rsidRPr="00BD6ACE" w14:paraId="41F81AF8" w14:textId="77777777" w:rsidTr="002A6C34">
        <w:trPr>
          <w:trHeight w:val="305"/>
        </w:trPr>
        <w:tc>
          <w:tcPr>
            <w:tcW w:w="614" w:type="dxa"/>
          </w:tcPr>
          <w:p w14:paraId="76B0F64D" w14:textId="77777777" w:rsidR="008B4ECB" w:rsidRPr="00BD6ACE" w:rsidRDefault="008B4ECB" w:rsidP="002A6C34">
            <w:pPr>
              <w:autoSpaceDE w:val="0"/>
              <w:autoSpaceDN w:val="0"/>
              <w:adjustRightInd w:val="0"/>
              <w:jc w:val="center"/>
              <w:rPr>
                <w:rFonts w:ascii="Tahoma" w:hAnsi="Tahoma" w:cs="Tahoma"/>
                <w:b/>
                <w:sz w:val="20"/>
                <w:lang w:eastAsia="es-MX"/>
              </w:rPr>
            </w:pPr>
            <w:r w:rsidRPr="00BD6ACE">
              <w:rPr>
                <w:rFonts w:ascii="Tahoma" w:hAnsi="Tahoma" w:cs="Tahoma"/>
                <w:b/>
                <w:sz w:val="20"/>
                <w:lang w:eastAsia="es-MX"/>
              </w:rPr>
              <w:t>b)</w:t>
            </w:r>
          </w:p>
        </w:tc>
        <w:tc>
          <w:tcPr>
            <w:tcW w:w="5654" w:type="dxa"/>
          </w:tcPr>
          <w:p w14:paraId="7DE5DBCF" w14:textId="191F4725" w:rsidR="008B4ECB" w:rsidRPr="00BD6ACE" w:rsidRDefault="008B4ECB" w:rsidP="002A6C34">
            <w:pPr>
              <w:autoSpaceDE w:val="0"/>
              <w:autoSpaceDN w:val="0"/>
              <w:adjustRightInd w:val="0"/>
              <w:ind w:right="-30"/>
              <w:jc w:val="both"/>
              <w:rPr>
                <w:rFonts w:ascii="Tahoma" w:hAnsi="Tahoma" w:cs="Tahoma"/>
                <w:sz w:val="20"/>
                <w:lang w:eastAsia="es-MX"/>
              </w:rPr>
            </w:pPr>
            <w:r w:rsidRPr="00BD6ACE">
              <w:rPr>
                <w:rFonts w:ascii="Tahoma" w:hAnsi="Tahoma" w:cs="Tahoma"/>
                <w:sz w:val="20"/>
              </w:rPr>
              <w:t>Complejo de alquiler temporario (Cabañas, casas y Departamentos)..............................................................</w:t>
            </w:r>
          </w:p>
        </w:tc>
        <w:tc>
          <w:tcPr>
            <w:tcW w:w="283" w:type="dxa"/>
          </w:tcPr>
          <w:p w14:paraId="762E8D5B" w14:textId="77777777" w:rsidR="008B4ECB" w:rsidRPr="00BD6ACE" w:rsidRDefault="008B4ECB" w:rsidP="002A6C34">
            <w:pPr>
              <w:autoSpaceDE w:val="0"/>
              <w:autoSpaceDN w:val="0"/>
              <w:adjustRightInd w:val="0"/>
              <w:jc w:val="center"/>
              <w:rPr>
                <w:rFonts w:ascii="Tahoma" w:hAnsi="Tahoma" w:cs="Tahoma"/>
                <w:sz w:val="20"/>
                <w:lang w:eastAsia="es-MX"/>
              </w:rPr>
            </w:pPr>
          </w:p>
        </w:tc>
        <w:tc>
          <w:tcPr>
            <w:tcW w:w="1337" w:type="dxa"/>
          </w:tcPr>
          <w:p w14:paraId="72F1D152" w14:textId="77777777" w:rsidR="008B4ECB" w:rsidRPr="00BD6ACE" w:rsidRDefault="008B4ECB" w:rsidP="002A6C34">
            <w:pPr>
              <w:autoSpaceDE w:val="0"/>
              <w:autoSpaceDN w:val="0"/>
              <w:adjustRightInd w:val="0"/>
              <w:jc w:val="right"/>
              <w:rPr>
                <w:rFonts w:ascii="Tahoma" w:hAnsi="Tahoma" w:cs="Tahoma"/>
                <w:sz w:val="20"/>
                <w:lang w:eastAsia="es-MX"/>
              </w:rPr>
            </w:pPr>
          </w:p>
        </w:tc>
      </w:tr>
      <w:tr w:rsidR="008B4ECB" w:rsidRPr="00BD6ACE" w14:paraId="58687E83" w14:textId="77777777" w:rsidTr="002A6C34">
        <w:trPr>
          <w:trHeight w:val="305"/>
        </w:trPr>
        <w:tc>
          <w:tcPr>
            <w:tcW w:w="614" w:type="dxa"/>
          </w:tcPr>
          <w:p w14:paraId="662F7063" w14:textId="77777777" w:rsidR="008B4ECB" w:rsidRPr="00BD6ACE" w:rsidRDefault="008B4ECB" w:rsidP="002A6C34">
            <w:pPr>
              <w:autoSpaceDE w:val="0"/>
              <w:autoSpaceDN w:val="0"/>
              <w:adjustRightInd w:val="0"/>
              <w:jc w:val="center"/>
              <w:rPr>
                <w:rFonts w:ascii="Tahoma" w:hAnsi="Tahoma" w:cs="Tahoma"/>
                <w:b/>
                <w:sz w:val="20"/>
                <w:lang w:eastAsia="es-MX"/>
              </w:rPr>
            </w:pPr>
            <w:r w:rsidRPr="00BD6ACE">
              <w:rPr>
                <w:rFonts w:ascii="Tahoma" w:hAnsi="Tahoma" w:cs="Tahoma"/>
                <w:b/>
                <w:sz w:val="20"/>
                <w:lang w:eastAsia="es-MX"/>
              </w:rPr>
              <w:t>b.1</w:t>
            </w:r>
          </w:p>
        </w:tc>
        <w:tc>
          <w:tcPr>
            <w:tcW w:w="5654" w:type="dxa"/>
          </w:tcPr>
          <w:p w14:paraId="44F76D11" w14:textId="77777777" w:rsidR="008B4ECB" w:rsidRPr="00BD6ACE" w:rsidRDefault="008B4ECB" w:rsidP="002A6C34">
            <w:pPr>
              <w:autoSpaceDE w:val="0"/>
              <w:autoSpaceDN w:val="0"/>
              <w:adjustRightInd w:val="0"/>
              <w:ind w:right="-30"/>
              <w:rPr>
                <w:rFonts w:ascii="Tahoma" w:hAnsi="Tahoma" w:cs="Tahoma"/>
                <w:sz w:val="20"/>
              </w:rPr>
            </w:pPr>
            <w:r w:rsidRPr="00BD6ACE">
              <w:rPr>
                <w:rFonts w:ascii="Tahoma" w:hAnsi="Tahoma" w:cs="Tahoma"/>
                <w:sz w:val="20"/>
              </w:rPr>
              <w:t xml:space="preserve">Por 1 unidad </w:t>
            </w:r>
          </w:p>
        </w:tc>
        <w:tc>
          <w:tcPr>
            <w:tcW w:w="283" w:type="dxa"/>
          </w:tcPr>
          <w:p w14:paraId="631FFC9E" w14:textId="77777777" w:rsidR="008B4ECB" w:rsidRPr="00BD6ACE" w:rsidRDefault="008B4ECB" w:rsidP="002A6C34">
            <w:pPr>
              <w:autoSpaceDE w:val="0"/>
              <w:autoSpaceDN w:val="0"/>
              <w:adjustRightInd w:val="0"/>
              <w:jc w:val="center"/>
              <w:rPr>
                <w:rFonts w:ascii="Tahoma" w:hAnsi="Tahoma" w:cs="Tahoma"/>
                <w:sz w:val="20"/>
                <w:lang w:eastAsia="es-MX"/>
              </w:rPr>
            </w:pPr>
            <w:r w:rsidRPr="00BD6ACE">
              <w:rPr>
                <w:rFonts w:ascii="Tahoma" w:hAnsi="Tahoma" w:cs="Tahoma"/>
                <w:sz w:val="20"/>
                <w:lang w:eastAsia="es-MX"/>
              </w:rPr>
              <w:t>$</w:t>
            </w:r>
          </w:p>
        </w:tc>
        <w:tc>
          <w:tcPr>
            <w:tcW w:w="1337" w:type="dxa"/>
          </w:tcPr>
          <w:p w14:paraId="5D2B1243" w14:textId="6080DFE7" w:rsidR="008B4ECB" w:rsidRPr="00BD6ACE" w:rsidRDefault="007D1D74" w:rsidP="002A6C34">
            <w:pPr>
              <w:autoSpaceDE w:val="0"/>
              <w:autoSpaceDN w:val="0"/>
              <w:adjustRightInd w:val="0"/>
              <w:jc w:val="right"/>
              <w:rPr>
                <w:rFonts w:ascii="Tahoma" w:hAnsi="Tahoma" w:cs="Tahoma"/>
                <w:sz w:val="20"/>
                <w:lang w:eastAsia="es-MX"/>
              </w:rPr>
            </w:pPr>
            <w:r w:rsidRPr="00BD6ACE">
              <w:rPr>
                <w:rFonts w:ascii="Tahoma" w:hAnsi="Tahoma" w:cs="Tahoma"/>
                <w:sz w:val="20"/>
                <w:lang w:eastAsia="es-MX"/>
              </w:rPr>
              <w:t>241.200</w:t>
            </w:r>
            <w:r w:rsidR="008B4ECB" w:rsidRPr="00BD6ACE">
              <w:rPr>
                <w:rFonts w:ascii="Tahoma" w:hAnsi="Tahoma" w:cs="Tahoma"/>
                <w:sz w:val="20"/>
                <w:lang w:eastAsia="es-MX"/>
              </w:rPr>
              <w:t>,00</w:t>
            </w:r>
          </w:p>
        </w:tc>
      </w:tr>
      <w:tr w:rsidR="008B4ECB" w:rsidRPr="00BD6ACE" w14:paraId="1F4CB746" w14:textId="77777777" w:rsidTr="002A6C34">
        <w:trPr>
          <w:trHeight w:val="305"/>
        </w:trPr>
        <w:tc>
          <w:tcPr>
            <w:tcW w:w="614" w:type="dxa"/>
          </w:tcPr>
          <w:p w14:paraId="3BCA5031" w14:textId="77777777" w:rsidR="008B4ECB" w:rsidRPr="00BD6ACE" w:rsidRDefault="008B4ECB" w:rsidP="002A6C34">
            <w:pPr>
              <w:autoSpaceDE w:val="0"/>
              <w:autoSpaceDN w:val="0"/>
              <w:adjustRightInd w:val="0"/>
              <w:jc w:val="center"/>
              <w:rPr>
                <w:rFonts w:ascii="Tahoma" w:hAnsi="Tahoma" w:cs="Tahoma"/>
                <w:b/>
                <w:sz w:val="20"/>
                <w:lang w:eastAsia="es-MX"/>
              </w:rPr>
            </w:pPr>
            <w:r w:rsidRPr="00BD6ACE">
              <w:rPr>
                <w:rFonts w:ascii="Tahoma" w:hAnsi="Tahoma" w:cs="Tahoma"/>
                <w:b/>
                <w:sz w:val="20"/>
                <w:lang w:eastAsia="es-MX"/>
              </w:rPr>
              <w:t>b.2</w:t>
            </w:r>
          </w:p>
        </w:tc>
        <w:tc>
          <w:tcPr>
            <w:tcW w:w="5654" w:type="dxa"/>
          </w:tcPr>
          <w:p w14:paraId="5B733127" w14:textId="77777777" w:rsidR="008B4ECB" w:rsidRPr="00BD6ACE" w:rsidRDefault="008B4ECB" w:rsidP="002A6C34">
            <w:pPr>
              <w:autoSpaceDE w:val="0"/>
              <w:autoSpaceDN w:val="0"/>
              <w:adjustRightInd w:val="0"/>
              <w:ind w:right="-30"/>
              <w:rPr>
                <w:rFonts w:ascii="Tahoma" w:hAnsi="Tahoma" w:cs="Tahoma"/>
                <w:sz w:val="20"/>
              </w:rPr>
            </w:pPr>
            <w:r w:rsidRPr="00BD6ACE">
              <w:rPr>
                <w:rFonts w:ascii="Tahoma" w:hAnsi="Tahoma" w:cs="Tahoma"/>
                <w:sz w:val="20"/>
              </w:rPr>
              <w:t xml:space="preserve">Hasta 3 unidades  </w:t>
            </w:r>
          </w:p>
        </w:tc>
        <w:tc>
          <w:tcPr>
            <w:tcW w:w="283" w:type="dxa"/>
          </w:tcPr>
          <w:p w14:paraId="6D319EB3" w14:textId="77777777" w:rsidR="008B4ECB" w:rsidRPr="00BD6ACE" w:rsidRDefault="008B4ECB" w:rsidP="002A6C34">
            <w:pPr>
              <w:autoSpaceDE w:val="0"/>
              <w:autoSpaceDN w:val="0"/>
              <w:adjustRightInd w:val="0"/>
              <w:jc w:val="center"/>
              <w:rPr>
                <w:rFonts w:ascii="Tahoma" w:hAnsi="Tahoma" w:cs="Tahoma"/>
                <w:sz w:val="20"/>
                <w:lang w:eastAsia="es-MX"/>
              </w:rPr>
            </w:pPr>
            <w:r w:rsidRPr="00BD6ACE">
              <w:rPr>
                <w:rFonts w:ascii="Tahoma" w:hAnsi="Tahoma" w:cs="Tahoma"/>
                <w:sz w:val="20"/>
                <w:lang w:eastAsia="es-MX"/>
              </w:rPr>
              <w:t>$</w:t>
            </w:r>
          </w:p>
        </w:tc>
        <w:tc>
          <w:tcPr>
            <w:tcW w:w="1337" w:type="dxa"/>
          </w:tcPr>
          <w:p w14:paraId="23A22AB2" w14:textId="528E024B" w:rsidR="008B4ECB" w:rsidRPr="00BD6ACE" w:rsidRDefault="007D1D74" w:rsidP="002A6C34">
            <w:pPr>
              <w:autoSpaceDE w:val="0"/>
              <w:autoSpaceDN w:val="0"/>
              <w:adjustRightInd w:val="0"/>
              <w:jc w:val="right"/>
              <w:rPr>
                <w:rFonts w:ascii="Tahoma" w:hAnsi="Tahoma" w:cs="Tahoma"/>
                <w:sz w:val="20"/>
                <w:lang w:eastAsia="es-MX"/>
              </w:rPr>
            </w:pPr>
            <w:r w:rsidRPr="00BD6ACE">
              <w:rPr>
                <w:rFonts w:ascii="Tahoma" w:hAnsi="Tahoma" w:cs="Tahoma"/>
                <w:sz w:val="20"/>
                <w:lang w:eastAsia="es-MX"/>
              </w:rPr>
              <w:t>273.400</w:t>
            </w:r>
            <w:r w:rsidR="008B4ECB" w:rsidRPr="00BD6ACE">
              <w:rPr>
                <w:rFonts w:ascii="Tahoma" w:hAnsi="Tahoma" w:cs="Tahoma"/>
                <w:sz w:val="20"/>
                <w:lang w:eastAsia="es-MX"/>
              </w:rPr>
              <w:t>,00</w:t>
            </w:r>
          </w:p>
        </w:tc>
      </w:tr>
      <w:tr w:rsidR="008B4ECB" w:rsidRPr="00BD6ACE" w14:paraId="377E33F3" w14:textId="77777777" w:rsidTr="002A6C34">
        <w:trPr>
          <w:trHeight w:val="305"/>
        </w:trPr>
        <w:tc>
          <w:tcPr>
            <w:tcW w:w="614" w:type="dxa"/>
          </w:tcPr>
          <w:p w14:paraId="5D1FAC47" w14:textId="77777777" w:rsidR="008B4ECB" w:rsidRPr="00BD6ACE" w:rsidRDefault="008B4ECB" w:rsidP="002A6C34">
            <w:pPr>
              <w:autoSpaceDE w:val="0"/>
              <w:autoSpaceDN w:val="0"/>
              <w:adjustRightInd w:val="0"/>
              <w:jc w:val="center"/>
              <w:rPr>
                <w:rFonts w:ascii="Tahoma" w:hAnsi="Tahoma" w:cs="Tahoma"/>
                <w:b/>
                <w:sz w:val="20"/>
                <w:lang w:eastAsia="es-MX"/>
              </w:rPr>
            </w:pPr>
            <w:r w:rsidRPr="00BD6ACE">
              <w:rPr>
                <w:rFonts w:ascii="Tahoma" w:hAnsi="Tahoma" w:cs="Tahoma"/>
                <w:b/>
                <w:sz w:val="20"/>
                <w:lang w:eastAsia="es-MX"/>
              </w:rPr>
              <w:t xml:space="preserve">b.3  </w:t>
            </w:r>
          </w:p>
        </w:tc>
        <w:tc>
          <w:tcPr>
            <w:tcW w:w="5654" w:type="dxa"/>
          </w:tcPr>
          <w:p w14:paraId="2321144F" w14:textId="77777777" w:rsidR="008B4ECB" w:rsidRPr="00BD6ACE" w:rsidRDefault="008B4ECB" w:rsidP="002A6C34">
            <w:pPr>
              <w:autoSpaceDE w:val="0"/>
              <w:autoSpaceDN w:val="0"/>
              <w:adjustRightInd w:val="0"/>
              <w:ind w:right="-30"/>
              <w:rPr>
                <w:rFonts w:ascii="Tahoma" w:hAnsi="Tahoma" w:cs="Tahoma"/>
                <w:sz w:val="20"/>
              </w:rPr>
            </w:pPr>
            <w:r w:rsidRPr="00BD6ACE">
              <w:rPr>
                <w:rFonts w:ascii="Tahoma" w:hAnsi="Tahoma" w:cs="Tahoma"/>
                <w:sz w:val="20"/>
              </w:rPr>
              <w:t xml:space="preserve">Hasta 5 unidades </w:t>
            </w:r>
          </w:p>
        </w:tc>
        <w:tc>
          <w:tcPr>
            <w:tcW w:w="283" w:type="dxa"/>
          </w:tcPr>
          <w:p w14:paraId="4714DF7C" w14:textId="77777777" w:rsidR="008B4ECB" w:rsidRPr="00BD6ACE" w:rsidRDefault="008B4ECB" w:rsidP="002A6C34">
            <w:pPr>
              <w:autoSpaceDE w:val="0"/>
              <w:autoSpaceDN w:val="0"/>
              <w:adjustRightInd w:val="0"/>
              <w:jc w:val="center"/>
              <w:rPr>
                <w:rFonts w:ascii="Tahoma" w:hAnsi="Tahoma" w:cs="Tahoma"/>
                <w:sz w:val="20"/>
                <w:lang w:eastAsia="es-MX"/>
              </w:rPr>
            </w:pPr>
            <w:r w:rsidRPr="00BD6ACE">
              <w:rPr>
                <w:rFonts w:ascii="Tahoma" w:hAnsi="Tahoma" w:cs="Tahoma"/>
                <w:sz w:val="20"/>
                <w:lang w:eastAsia="es-MX"/>
              </w:rPr>
              <w:t xml:space="preserve">$    </w:t>
            </w:r>
          </w:p>
        </w:tc>
        <w:tc>
          <w:tcPr>
            <w:tcW w:w="1337" w:type="dxa"/>
          </w:tcPr>
          <w:p w14:paraId="06CE6826" w14:textId="408639E6" w:rsidR="008B4ECB" w:rsidRPr="00BD6ACE" w:rsidRDefault="007D1D74" w:rsidP="002A6C34">
            <w:pPr>
              <w:autoSpaceDE w:val="0"/>
              <w:autoSpaceDN w:val="0"/>
              <w:adjustRightInd w:val="0"/>
              <w:jc w:val="right"/>
              <w:rPr>
                <w:rFonts w:ascii="Tahoma" w:hAnsi="Tahoma" w:cs="Tahoma"/>
                <w:sz w:val="20"/>
                <w:lang w:eastAsia="es-MX"/>
              </w:rPr>
            </w:pPr>
            <w:r w:rsidRPr="00BD6ACE">
              <w:rPr>
                <w:rFonts w:ascii="Tahoma" w:hAnsi="Tahoma" w:cs="Tahoma"/>
                <w:sz w:val="20"/>
                <w:lang w:eastAsia="es-MX"/>
              </w:rPr>
              <w:t>466.500</w:t>
            </w:r>
            <w:r w:rsidR="008B4ECB" w:rsidRPr="00BD6ACE">
              <w:rPr>
                <w:rFonts w:ascii="Tahoma" w:hAnsi="Tahoma" w:cs="Tahoma"/>
                <w:sz w:val="20"/>
                <w:lang w:eastAsia="es-MX"/>
              </w:rPr>
              <w:t>,00</w:t>
            </w:r>
          </w:p>
        </w:tc>
      </w:tr>
      <w:tr w:rsidR="008B4ECB" w:rsidRPr="00A7727A" w14:paraId="1BB63A79" w14:textId="77777777" w:rsidTr="002A6C34">
        <w:trPr>
          <w:trHeight w:val="305"/>
        </w:trPr>
        <w:tc>
          <w:tcPr>
            <w:tcW w:w="614" w:type="dxa"/>
          </w:tcPr>
          <w:p w14:paraId="7F9BC951" w14:textId="77777777" w:rsidR="008B4ECB" w:rsidRPr="00BD6ACE" w:rsidRDefault="008B4ECB" w:rsidP="002A6C34">
            <w:pPr>
              <w:autoSpaceDE w:val="0"/>
              <w:autoSpaceDN w:val="0"/>
              <w:adjustRightInd w:val="0"/>
              <w:jc w:val="center"/>
              <w:rPr>
                <w:rFonts w:ascii="Tahoma" w:hAnsi="Tahoma" w:cs="Tahoma"/>
                <w:b/>
                <w:sz w:val="20"/>
                <w:lang w:eastAsia="es-MX"/>
              </w:rPr>
            </w:pPr>
            <w:r w:rsidRPr="00BD6ACE">
              <w:rPr>
                <w:rFonts w:ascii="Tahoma" w:hAnsi="Tahoma" w:cs="Tahoma"/>
                <w:b/>
                <w:sz w:val="20"/>
                <w:lang w:eastAsia="es-MX"/>
              </w:rPr>
              <w:t>b.4</w:t>
            </w:r>
          </w:p>
        </w:tc>
        <w:tc>
          <w:tcPr>
            <w:tcW w:w="5654" w:type="dxa"/>
          </w:tcPr>
          <w:p w14:paraId="168712AD" w14:textId="7456BBFE" w:rsidR="008B4ECB" w:rsidRPr="00BD6ACE" w:rsidRDefault="008B4ECB" w:rsidP="002A6C34">
            <w:pPr>
              <w:autoSpaceDE w:val="0"/>
              <w:autoSpaceDN w:val="0"/>
              <w:adjustRightInd w:val="0"/>
              <w:ind w:right="-30"/>
              <w:jc w:val="both"/>
              <w:rPr>
                <w:rFonts w:ascii="Tahoma" w:hAnsi="Tahoma" w:cs="Tahoma"/>
                <w:sz w:val="20"/>
              </w:rPr>
            </w:pPr>
            <w:r w:rsidRPr="00BD6ACE">
              <w:rPr>
                <w:rFonts w:ascii="Tahoma" w:hAnsi="Tahoma" w:cs="Tahoma"/>
                <w:sz w:val="20"/>
              </w:rPr>
              <w:t>Más de 5 unidades</w:t>
            </w:r>
          </w:p>
        </w:tc>
        <w:tc>
          <w:tcPr>
            <w:tcW w:w="283" w:type="dxa"/>
          </w:tcPr>
          <w:p w14:paraId="56E4400D" w14:textId="77777777" w:rsidR="008B4ECB" w:rsidRPr="00BD6ACE" w:rsidRDefault="008B4ECB" w:rsidP="002A6C34">
            <w:pPr>
              <w:autoSpaceDE w:val="0"/>
              <w:autoSpaceDN w:val="0"/>
              <w:adjustRightInd w:val="0"/>
              <w:jc w:val="center"/>
              <w:rPr>
                <w:rFonts w:ascii="Tahoma" w:hAnsi="Tahoma" w:cs="Tahoma"/>
                <w:sz w:val="20"/>
                <w:lang w:eastAsia="es-MX"/>
              </w:rPr>
            </w:pPr>
            <w:r w:rsidRPr="00BD6ACE">
              <w:rPr>
                <w:rFonts w:ascii="Tahoma" w:hAnsi="Tahoma" w:cs="Tahoma"/>
                <w:sz w:val="20"/>
                <w:lang w:eastAsia="es-MX"/>
              </w:rPr>
              <w:t>S</w:t>
            </w:r>
          </w:p>
          <w:p w14:paraId="0D7A1E53" w14:textId="77777777" w:rsidR="008B4ECB" w:rsidRPr="00BD6ACE" w:rsidRDefault="008B4ECB" w:rsidP="002A6C34">
            <w:pPr>
              <w:autoSpaceDE w:val="0"/>
              <w:autoSpaceDN w:val="0"/>
              <w:adjustRightInd w:val="0"/>
              <w:jc w:val="center"/>
              <w:rPr>
                <w:rFonts w:ascii="Tahoma" w:hAnsi="Tahoma" w:cs="Tahoma"/>
                <w:sz w:val="20"/>
                <w:lang w:eastAsia="es-MX"/>
              </w:rPr>
            </w:pPr>
          </w:p>
        </w:tc>
        <w:tc>
          <w:tcPr>
            <w:tcW w:w="1337" w:type="dxa"/>
          </w:tcPr>
          <w:p w14:paraId="20EA0356" w14:textId="47A293DA" w:rsidR="008B4ECB" w:rsidRPr="00BD6ACE" w:rsidRDefault="007D1D74" w:rsidP="002A6C34">
            <w:pPr>
              <w:autoSpaceDE w:val="0"/>
              <w:autoSpaceDN w:val="0"/>
              <w:adjustRightInd w:val="0"/>
              <w:jc w:val="right"/>
              <w:rPr>
                <w:rFonts w:ascii="Tahoma" w:hAnsi="Tahoma" w:cs="Tahoma"/>
                <w:sz w:val="20"/>
                <w:lang w:eastAsia="es-MX"/>
              </w:rPr>
            </w:pPr>
            <w:r w:rsidRPr="00BD6ACE">
              <w:rPr>
                <w:rFonts w:ascii="Tahoma" w:hAnsi="Tahoma" w:cs="Tahoma"/>
                <w:sz w:val="20"/>
                <w:lang w:eastAsia="es-MX"/>
              </w:rPr>
              <w:t>560.000</w:t>
            </w:r>
            <w:r w:rsidR="008B4ECB" w:rsidRPr="00BD6ACE">
              <w:rPr>
                <w:rFonts w:ascii="Tahoma" w:hAnsi="Tahoma" w:cs="Tahoma"/>
                <w:sz w:val="20"/>
                <w:lang w:eastAsia="es-MX"/>
              </w:rPr>
              <w:t>,00</w:t>
            </w:r>
          </w:p>
          <w:p w14:paraId="4C8EC206" w14:textId="77777777" w:rsidR="008B4ECB" w:rsidRPr="00BD6ACE" w:rsidRDefault="008B4ECB" w:rsidP="002A6C34">
            <w:pPr>
              <w:autoSpaceDE w:val="0"/>
              <w:autoSpaceDN w:val="0"/>
              <w:adjustRightInd w:val="0"/>
              <w:jc w:val="right"/>
              <w:rPr>
                <w:rFonts w:ascii="Tahoma" w:hAnsi="Tahoma" w:cs="Tahoma"/>
                <w:sz w:val="20"/>
                <w:lang w:eastAsia="es-MX"/>
              </w:rPr>
            </w:pPr>
          </w:p>
        </w:tc>
      </w:tr>
    </w:tbl>
    <w:p w14:paraId="63B51081" w14:textId="77777777" w:rsidR="008B4ECB" w:rsidRDefault="008B4ECB" w:rsidP="008B4ECB">
      <w:pPr>
        <w:pStyle w:val="Textosinformato"/>
        <w:spacing w:after="240"/>
        <w:ind w:left="1418" w:hanging="1418"/>
        <w:jc w:val="both"/>
        <w:rPr>
          <w:rFonts w:ascii="Tahoma" w:hAnsi="Tahoma" w:cs="Tahoma"/>
          <w:b/>
          <w:u w:val="single"/>
        </w:rPr>
      </w:pPr>
    </w:p>
    <w:p w14:paraId="1EFAF8A2" w14:textId="77777777" w:rsidR="00BE7AE6" w:rsidRDefault="00BE7AE6" w:rsidP="008B4ECB">
      <w:pPr>
        <w:pStyle w:val="Textosinformato"/>
        <w:spacing w:after="240"/>
        <w:ind w:left="1418" w:hanging="1418"/>
        <w:jc w:val="both"/>
        <w:rPr>
          <w:rFonts w:ascii="Tahoma" w:hAnsi="Tahoma" w:cs="Tahoma"/>
          <w:b/>
          <w:u w:val="single"/>
        </w:rPr>
      </w:pPr>
    </w:p>
    <w:tbl>
      <w:tblPr>
        <w:tblW w:w="9265" w:type="dxa"/>
        <w:tblCellMar>
          <w:left w:w="70" w:type="dxa"/>
          <w:right w:w="70" w:type="dxa"/>
        </w:tblCellMar>
        <w:tblLook w:val="04A0" w:firstRow="1" w:lastRow="0" w:firstColumn="1" w:lastColumn="0" w:noHBand="0" w:noVBand="1"/>
      </w:tblPr>
      <w:tblGrid>
        <w:gridCol w:w="3681"/>
        <w:gridCol w:w="1480"/>
        <w:gridCol w:w="1404"/>
        <w:gridCol w:w="1366"/>
        <w:gridCol w:w="1334"/>
      </w:tblGrid>
      <w:tr w:rsidR="0000303A" w:rsidRPr="0000303A" w14:paraId="021F8AC7" w14:textId="77777777" w:rsidTr="00207602">
        <w:trPr>
          <w:trHeight w:val="765"/>
        </w:trPr>
        <w:tc>
          <w:tcPr>
            <w:tcW w:w="3681"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6B5A8025" w14:textId="77777777" w:rsidR="0000303A" w:rsidRPr="0000303A" w:rsidRDefault="0000303A" w:rsidP="0000303A">
            <w:pPr>
              <w:spacing w:after="0" w:line="240" w:lineRule="auto"/>
              <w:rPr>
                <w:rFonts w:ascii="Cambria" w:eastAsia="Times New Roman" w:hAnsi="Cambria" w:cs="Calibri"/>
                <w:b/>
                <w:bCs/>
                <w:color w:val="000000"/>
                <w:kern w:val="0"/>
                <w:u w:val="single"/>
                <w:lang w:val="es-ES" w:eastAsia="es-ES"/>
                <w14:ligatures w14:val="none"/>
              </w:rPr>
            </w:pPr>
            <w:r w:rsidRPr="0000303A">
              <w:rPr>
                <w:rFonts w:ascii="Cambria" w:eastAsia="Times New Roman" w:hAnsi="Cambria" w:cs="Calibri"/>
                <w:b/>
                <w:bCs/>
                <w:color w:val="000000"/>
                <w:kern w:val="0"/>
                <w:u w:val="single"/>
                <w:lang w:val="es-ES" w:eastAsia="es-ES"/>
                <w14:ligatures w14:val="none"/>
              </w:rPr>
              <w:t>RUBRO</w:t>
            </w:r>
          </w:p>
        </w:tc>
        <w:tc>
          <w:tcPr>
            <w:tcW w:w="1480"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09F30DAC" w14:textId="77777777" w:rsidR="0000303A" w:rsidRPr="0000303A" w:rsidRDefault="0000303A" w:rsidP="0000303A">
            <w:pPr>
              <w:spacing w:after="0" w:line="240" w:lineRule="auto"/>
              <w:rPr>
                <w:rFonts w:ascii="Tahoma" w:eastAsia="Times New Roman" w:hAnsi="Tahoma" w:cs="Tahoma"/>
                <w:b/>
                <w:bCs/>
                <w:color w:val="000000"/>
                <w:kern w:val="0"/>
                <w:sz w:val="20"/>
                <w:szCs w:val="20"/>
                <w:u w:val="single"/>
                <w:lang w:val="es-ES" w:eastAsia="es-ES"/>
                <w14:ligatures w14:val="none"/>
              </w:rPr>
            </w:pPr>
            <w:r w:rsidRPr="0000303A">
              <w:rPr>
                <w:rFonts w:ascii="Tahoma" w:eastAsia="Times New Roman" w:hAnsi="Tahoma" w:cs="Tahoma"/>
                <w:b/>
                <w:bCs/>
                <w:color w:val="000000"/>
                <w:kern w:val="0"/>
                <w:sz w:val="20"/>
                <w:szCs w:val="20"/>
                <w:u w:val="single"/>
                <w:lang w:val="es-ES" w:eastAsia="es-ES"/>
                <w14:ligatures w14:val="none"/>
              </w:rPr>
              <w:t>MENSUAL 12 cuotas BARRIOS</w:t>
            </w:r>
          </w:p>
        </w:tc>
        <w:tc>
          <w:tcPr>
            <w:tcW w:w="1404"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4C602745" w14:textId="77777777" w:rsidR="0000303A" w:rsidRPr="0000303A" w:rsidRDefault="0000303A" w:rsidP="0000303A">
            <w:pPr>
              <w:spacing w:after="0" w:line="240" w:lineRule="auto"/>
              <w:rPr>
                <w:rFonts w:ascii="Tahoma" w:eastAsia="Times New Roman" w:hAnsi="Tahoma" w:cs="Tahoma"/>
                <w:b/>
                <w:bCs/>
                <w:color w:val="000000"/>
                <w:kern w:val="0"/>
                <w:sz w:val="20"/>
                <w:szCs w:val="20"/>
                <w:u w:val="single"/>
                <w:lang w:val="es-ES" w:eastAsia="es-ES"/>
                <w14:ligatures w14:val="none"/>
              </w:rPr>
            </w:pPr>
            <w:r w:rsidRPr="0000303A">
              <w:rPr>
                <w:rFonts w:ascii="Tahoma" w:eastAsia="Times New Roman" w:hAnsi="Tahoma" w:cs="Tahoma"/>
                <w:b/>
                <w:bCs/>
                <w:color w:val="000000"/>
                <w:kern w:val="0"/>
                <w:sz w:val="20"/>
                <w:szCs w:val="20"/>
                <w:u w:val="single"/>
                <w:lang w:val="es-ES" w:eastAsia="es-ES"/>
                <w14:ligatures w14:val="none"/>
              </w:rPr>
              <w:t>MENSUAL 12 cuotas CENTRO</w:t>
            </w:r>
          </w:p>
        </w:tc>
        <w:tc>
          <w:tcPr>
            <w:tcW w:w="1366"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1FCF6D37" w14:textId="77777777" w:rsidR="0000303A" w:rsidRPr="0000303A" w:rsidRDefault="0000303A" w:rsidP="0000303A">
            <w:pPr>
              <w:spacing w:after="0" w:line="240" w:lineRule="auto"/>
              <w:jc w:val="center"/>
              <w:rPr>
                <w:rFonts w:ascii="Tahoma" w:eastAsia="Times New Roman" w:hAnsi="Tahoma" w:cs="Tahoma"/>
                <w:b/>
                <w:bCs/>
                <w:color w:val="000000"/>
                <w:kern w:val="0"/>
                <w:sz w:val="20"/>
                <w:szCs w:val="20"/>
                <w:u w:val="single"/>
                <w:lang w:val="es-ES" w:eastAsia="es-ES"/>
                <w14:ligatures w14:val="none"/>
              </w:rPr>
            </w:pPr>
            <w:r w:rsidRPr="0000303A">
              <w:rPr>
                <w:rFonts w:ascii="Tahoma" w:eastAsia="Times New Roman" w:hAnsi="Tahoma" w:cs="Tahoma"/>
                <w:b/>
                <w:bCs/>
                <w:color w:val="000000"/>
                <w:kern w:val="0"/>
                <w:sz w:val="20"/>
                <w:szCs w:val="20"/>
                <w:u w:val="single"/>
                <w:lang w:val="es-ES" w:eastAsia="es-ES"/>
                <w14:ligatures w14:val="none"/>
              </w:rPr>
              <w:t>ANUAL   BARRIOS</w:t>
            </w:r>
          </w:p>
        </w:tc>
        <w:tc>
          <w:tcPr>
            <w:tcW w:w="1334"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739DA713" w14:textId="77777777" w:rsidR="0000303A" w:rsidRPr="0000303A" w:rsidRDefault="0000303A" w:rsidP="0000303A">
            <w:pPr>
              <w:spacing w:after="0" w:line="240" w:lineRule="auto"/>
              <w:jc w:val="center"/>
              <w:rPr>
                <w:rFonts w:ascii="Tahoma" w:eastAsia="Times New Roman" w:hAnsi="Tahoma" w:cs="Tahoma"/>
                <w:b/>
                <w:bCs/>
                <w:color w:val="000000"/>
                <w:kern w:val="0"/>
                <w:sz w:val="20"/>
                <w:szCs w:val="20"/>
                <w:u w:val="single"/>
                <w:lang w:val="es-ES" w:eastAsia="es-ES"/>
                <w14:ligatures w14:val="none"/>
              </w:rPr>
            </w:pPr>
            <w:r w:rsidRPr="0000303A">
              <w:rPr>
                <w:rFonts w:ascii="Tahoma" w:eastAsia="Times New Roman" w:hAnsi="Tahoma" w:cs="Tahoma"/>
                <w:b/>
                <w:bCs/>
                <w:color w:val="000000"/>
                <w:kern w:val="0"/>
                <w:sz w:val="20"/>
                <w:szCs w:val="20"/>
                <w:u w:val="single"/>
                <w:lang w:val="es-ES" w:eastAsia="es-ES"/>
                <w14:ligatures w14:val="none"/>
              </w:rPr>
              <w:t>ANUAL   CENTRO</w:t>
            </w:r>
          </w:p>
        </w:tc>
      </w:tr>
      <w:tr w:rsidR="0000303A" w:rsidRPr="0000303A" w14:paraId="60FEDB07"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0F1BA5F9"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 xml:space="preserve">Actividades  </w:t>
            </w:r>
            <w:proofErr w:type="spellStart"/>
            <w:r w:rsidRPr="0000303A">
              <w:rPr>
                <w:rFonts w:ascii="Cambria" w:eastAsia="Times New Roman" w:hAnsi="Cambria" w:cs="Calibri"/>
                <w:color w:val="000000"/>
                <w:kern w:val="0"/>
                <w:lang w:val="es-ES" w:eastAsia="es-ES"/>
                <w14:ligatures w14:val="none"/>
              </w:rPr>
              <w:t>indep</w:t>
            </w:r>
            <w:proofErr w:type="spellEnd"/>
            <w:r w:rsidRPr="0000303A">
              <w:rPr>
                <w:rFonts w:ascii="Cambria" w:eastAsia="Times New Roman" w:hAnsi="Cambria" w:cs="Calibri"/>
                <w:color w:val="000000"/>
                <w:kern w:val="0"/>
                <w:lang w:val="es-ES" w:eastAsia="es-ES"/>
                <w14:ligatures w14:val="none"/>
              </w:rPr>
              <w:t>. ( no eximidas)</w:t>
            </w:r>
          </w:p>
        </w:tc>
        <w:tc>
          <w:tcPr>
            <w:tcW w:w="1480" w:type="dxa"/>
            <w:tcBorders>
              <w:top w:val="nil"/>
              <w:left w:val="nil"/>
              <w:bottom w:val="single" w:sz="4" w:space="0" w:color="auto"/>
              <w:right w:val="single" w:sz="4" w:space="0" w:color="auto"/>
            </w:tcBorders>
            <w:vAlign w:val="center"/>
            <w:hideMark/>
          </w:tcPr>
          <w:p w14:paraId="32BB0558"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10,941.68</w:t>
            </w:r>
          </w:p>
        </w:tc>
        <w:tc>
          <w:tcPr>
            <w:tcW w:w="1404" w:type="dxa"/>
            <w:tcBorders>
              <w:top w:val="nil"/>
              <w:left w:val="nil"/>
              <w:bottom w:val="single" w:sz="4" w:space="0" w:color="auto"/>
              <w:right w:val="single" w:sz="4" w:space="0" w:color="auto"/>
            </w:tcBorders>
            <w:vAlign w:val="center"/>
            <w:hideMark/>
          </w:tcPr>
          <w:p w14:paraId="4BC8E12D"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12,582.93</w:t>
            </w:r>
          </w:p>
        </w:tc>
        <w:tc>
          <w:tcPr>
            <w:tcW w:w="1366" w:type="dxa"/>
            <w:tcBorders>
              <w:top w:val="nil"/>
              <w:left w:val="nil"/>
              <w:bottom w:val="single" w:sz="4" w:space="0" w:color="auto"/>
              <w:right w:val="single" w:sz="4" w:space="0" w:color="auto"/>
            </w:tcBorders>
            <w:noWrap/>
            <w:vAlign w:val="bottom"/>
            <w:hideMark/>
          </w:tcPr>
          <w:p w14:paraId="74735DE0"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131,300.15</w:t>
            </w:r>
          </w:p>
        </w:tc>
        <w:tc>
          <w:tcPr>
            <w:tcW w:w="1334" w:type="dxa"/>
            <w:tcBorders>
              <w:top w:val="nil"/>
              <w:left w:val="nil"/>
              <w:bottom w:val="single" w:sz="4" w:space="0" w:color="auto"/>
              <w:right w:val="single" w:sz="4" w:space="0" w:color="auto"/>
            </w:tcBorders>
            <w:noWrap/>
            <w:vAlign w:val="bottom"/>
            <w:hideMark/>
          </w:tcPr>
          <w:p w14:paraId="08E5551C"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150,995.17</w:t>
            </w:r>
          </w:p>
        </w:tc>
      </w:tr>
      <w:tr w:rsidR="0000303A" w:rsidRPr="0000303A" w14:paraId="68657877"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2C257CCD"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Agencia de quiniela</w:t>
            </w:r>
          </w:p>
        </w:tc>
        <w:tc>
          <w:tcPr>
            <w:tcW w:w="1480" w:type="dxa"/>
            <w:tcBorders>
              <w:top w:val="nil"/>
              <w:left w:val="nil"/>
              <w:bottom w:val="single" w:sz="4" w:space="0" w:color="auto"/>
              <w:right w:val="single" w:sz="4" w:space="0" w:color="auto"/>
            </w:tcBorders>
            <w:vAlign w:val="center"/>
            <w:hideMark/>
          </w:tcPr>
          <w:p w14:paraId="35319579"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10,941.67</w:t>
            </w:r>
          </w:p>
        </w:tc>
        <w:tc>
          <w:tcPr>
            <w:tcW w:w="1404" w:type="dxa"/>
            <w:tcBorders>
              <w:top w:val="nil"/>
              <w:left w:val="nil"/>
              <w:bottom w:val="single" w:sz="4" w:space="0" w:color="auto"/>
              <w:right w:val="single" w:sz="4" w:space="0" w:color="auto"/>
            </w:tcBorders>
            <w:vAlign w:val="center"/>
            <w:hideMark/>
          </w:tcPr>
          <w:p w14:paraId="4A4003FF"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12,582.92</w:t>
            </w:r>
          </w:p>
        </w:tc>
        <w:tc>
          <w:tcPr>
            <w:tcW w:w="1366" w:type="dxa"/>
            <w:tcBorders>
              <w:top w:val="nil"/>
              <w:left w:val="nil"/>
              <w:bottom w:val="single" w:sz="4" w:space="0" w:color="auto"/>
              <w:right w:val="single" w:sz="4" w:space="0" w:color="auto"/>
            </w:tcBorders>
            <w:noWrap/>
            <w:vAlign w:val="bottom"/>
            <w:hideMark/>
          </w:tcPr>
          <w:p w14:paraId="14E61A97"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131,300.08</w:t>
            </w:r>
          </w:p>
        </w:tc>
        <w:tc>
          <w:tcPr>
            <w:tcW w:w="1334" w:type="dxa"/>
            <w:tcBorders>
              <w:top w:val="nil"/>
              <w:left w:val="nil"/>
              <w:bottom w:val="single" w:sz="4" w:space="0" w:color="auto"/>
              <w:right w:val="single" w:sz="4" w:space="0" w:color="auto"/>
            </w:tcBorders>
            <w:noWrap/>
            <w:vAlign w:val="bottom"/>
            <w:hideMark/>
          </w:tcPr>
          <w:p w14:paraId="5A96DB3C"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150,995.09</w:t>
            </w:r>
          </w:p>
        </w:tc>
      </w:tr>
      <w:tr w:rsidR="0000303A" w:rsidRPr="0000303A" w14:paraId="41A4F6B5"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17CB6E1C"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Agencia de remises</w:t>
            </w:r>
          </w:p>
        </w:tc>
        <w:tc>
          <w:tcPr>
            <w:tcW w:w="1480" w:type="dxa"/>
            <w:tcBorders>
              <w:top w:val="nil"/>
              <w:left w:val="nil"/>
              <w:bottom w:val="single" w:sz="4" w:space="0" w:color="auto"/>
              <w:right w:val="single" w:sz="4" w:space="0" w:color="auto"/>
            </w:tcBorders>
            <w:vAlign w:val="center"/>
            <w:hideMark/>
          </w:tcPr>
          <w:p w14:paraId="724BEBD4"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22,790.29</w:t>
            </w:r>
          </w:p>
        </w:tc>
        <w:tc>
          <w:tcPr>
            <w:tcW w:w="1404" w:type="dxa"/>
            <w:tcBorders>
              <w:top w:val="nil"/>
              <w:left w:val="nil"/>
              <w:bottom w:val="single" w:sz="4" w:space="0" w:color="auto"/>
              <w:right w:val="single" w:sz="4" w:space="0" w:color="auto"/>
            </w:tcBorders>
            <w:vAlign w:val="center"/>
            <w:hideMark/>
          </w:tcPr>
          <w:p w14:paraId="65A3250A"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26,208.83</w:t>
            </w:r>
          </w:p>
        </w:tc>
        <w:tc>
          <w:tcPr>
            <w:tcW w:w="1366" w:type="dxa"/>
            <w:tcBorders>
              <w:top w:val="nil"/>
              <w:left w:val="nil"/>
              <w:bottom w:val="single" w:sz="4" w:space="0" w:color="auto"/>
              <w:right w:val="single" w:sz="4" w:space="0" w:color="auto"/>
            </w:tcBorders>
            <w:noWrap/>
            <w:vAlign w:val="bottom"/>
            <w:hideMark/>
          </w:tcPr>
          <w:p w14:paraId="3ED0E8BE"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273,483.49</w:t>
            </w:r>
          </w:p>
        </w:tc>
        <w:tc>
          <w:tcPr>
            <w:tcW w:w="1334" w:type="dxa"/>
            <w:tcBorders>
              <w:top w:val="nil"/>
              <w:left w:val="nil"/>
              <w:bottom w:val="single" w:sz="4" w:space="0" w:color="auto"/>
              <w:right w:val="single" w:sz="4" w:space="0" w:color="auto"/>
            </w:tcBorders>
            <w:noWrap/>
            <w:vAlign w:val="bottom"/>
            <w:hideMark/>
          </w:tcPr>
          <w:p w14:paraId="6F7DA161"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314,506.02</w:t>
            </w:r>
          </w:p>
        </w:tc>
      </w:tr>
      <w:tr w:rsidR="0000303A" w:rsidRPr="0000303A" w14:paraId="60421BC0"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709949F4"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 xml:space="preserve">Agencia de viajes </w:t>
            </w:r>
          </w:p>
        </w:tc>
        <w:tc>
          <w:tcPr>
            <w:tcW w:w="1480" w:type="dxa"/>
            <w:tcBorders>
              <w:top w:val="nil"/>
              <w:left w:val="nil"/>
              <w:bottom w:val="single" w:sz="4" w:space="0" w:color="auto"/>
              <w:right w:val="single" w:sz="4" w:space="0" w:color="auto"/>
            </w:tcBorders>
            <w:vAlign w:val="center"/>
            <w:hideMark/>
          </w:tcPr>
          <w:p w14:paraId="43B70B6E"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16,996.07</w:t>
            </w:r>
          </w:p>
        </w:tc>
        <w:tc>
          <w:tcPr>
            <w:tcW w:w="1404" w:type="dxa"/>
            <w:tcBorders>
              <w:top w:val="nil"/>
              <w:left w:val="nil"/>
              <w:bottom w:val="single" w:sz="4" w:space="0" w:color="auto"/>
              <w:right w:val="single" w:sz="4" w:space="0" w:color="auto"/>
            </w:tcBorders>
            <w:vAlign w:val="center"/>
            <w:hideMark/>
          </w:tcPr>
          <w:p w14:paraId="603E431E"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19,545.48</w:t>
            </w:r>
          </w:p>
        </w:tc>
        <w:tc>
          <w:tcPr>
            <w:tcW w:w="1366" w:type="dxa"/>
            <w:tcBorders>
              <w:top w:val="nil"/>
              <w:left w:val="nil"/>
              <w:bottom w:val="single" w:sz="4" w:space="0" w:color="auto"/>
              <w:right w:val="single" w:sz="4" w:space="0" w:color="auto"/>
            </w:tcBorders>
            <w:noWrap/>
            <w:vAlign w:val="bottom"/>
            <w:hideMark/>
          </w:tcPr>
          <w:p w14:paraId="4FA1ACAA"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203,952.79</w:t>
            </w:r>
          </w:p>
        </w:tc>
        <w:tc>
          <w:tcPr>
            <w:tcW w:w="1334" w:type="dxa"/>
            <w:tcBorders>
              <w:top w:val="nil"/>
              <w:left w:val="nil"/>
              <w:bottom w:val="single" w:sz="4" w:space="0" w:color="auto"/>
              <w:right w:val="single" w:sz="4" w:space="0" w:color="auto"/>
            </w:tcBorders>
            <w:noWrap/>
            <w:vAlign w:val="bottom"/>
            <w:hideMark/>
          </w:tcPr>
          <w:p w14:paraId="0869DCA3"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234,545.71</w:t>
            </w:r>
          </w:p>
        </w:tc>
      </w:tr>
      <w:tr w:rsidR="0000303A" w:rsidRPr="0000303A" w14:paraId="03D5F495"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632F79FA"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Almacén o despensa</w:t>
            </w:r>
          </w:p>
        </w:tc>
        <w:tc>
          <w:tcPr>
            <w:tcW w:w="1480" w:type="dxa"/>
            <w:tcBorders>
              <w:top w:val="nil"/>
              <w:left w:val="nil"/>
              <w:bottom w:val="single" w:sz="4" w:space="0" w:color="auto"/>
              <w:right w:val="single" w:sz="4" w:space="0" w:color="auto"/>
            </w:tcBorders>
            <w:vAlign w:val="center"/>
            <w:hideMark/>
          </w:tcPr>
          <w:p w14:paraId="2F6754DF"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14,422.17</w:t>
            </w:r>
          </w:p>
        </w:tc>
        <w:tc>
          <w:tcPr>
            <w:tcW w:w="1404" w:type="dxa"/>
            <w:tcBorders>
              <w:top w:val="nil"/>
              <w:left w:val="nil"/>
              <w:bottom w:val="single" w:sz="4" w:space="0" w:color="auto"/>
              <w:right w:val="single" w:sz="4" w:space="0" w:color="auto"/>
            </w:tcBorders>
            <w:vAlign w:val="center"/>
            <w:hideMark/>
          </w:tcPr>
          <w:p w14:paraId="2A2FBBD1"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16,585.49</w:t>
            </w:r>
          </w:p>
        </w:tc>
        <w:tc>
          <w:tcPr>
            <w:tcW w:w="1366" w:type="dxa"/>
            <w:tcBorders>
              <w:top w:val="nil"/>
              <w:left w:val="nil"/>
              <w:bottom w:val="single" w:sz="4" w:space="0" w:color="auto"/>
              <w:right w:val="single" w:sz="4" w:space="0" w:color="auto"/>
            </w:tcBorders>
            <w:noWrap/>
            <w:vAlign w:val="bottom"/>
            <w:hideMark/>
          </w:tcPr>
          <w:p w14:paraId="0444FB60"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173,066.01</w:t>
            </w:r>
          </w:p>
        </w:tc>
        <w:tc>
          <w:tcPr>
            <w:tcW w:w="1334" w:type="dxa"/>
            <w:tcBorders>
              <w:top w:val="nil"/>
              <w:left w:val="nil"/>
              <w:bottom w:val="single" w:sz="4" w:space="0" w:color="auto"/>
              <w:right w:val="single" w:sz="4" w:space="0" w:color="auto"/>
            </w:tcBorders>
            <w:noWrap/>
            <w:vAlign w:val="bottom"/>
            <w:hideMark/>
          </w:tcPr>
          <w:p w14:paraId="656C390F"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199,025.91</w:t>
            </w:r>
          </w:p>
        </w:tc>
      </w:tr>
      <w:tr w:rsidR="0000303A" w:rsidRPr="0000303A" w14:paraId="162DDC67" w14:textId="77777777" w:rsidTr="0000303A">
        <w:trPr>
          <w:trHeight w:val="855"/>
        </w:trPr>
        <w:tc>
          <w:tcPr>
            <w:tcW w:w="3681" w:type="dxa"/>
            <w:tcBorders>
              <w:top w:val="nil"/>
              <w:left w:val="single" w:sz="4" w:space="0" w:color="auto"/>
              <w:bottom w:val="single" w:sz="4" w:space="0" w:color="auto"/>
              <w:right w:val="single" w:sz="4" w:space="0" w:color="auto"/>
            </w:tcBorders>
            <w:vAlign w:val="center"/>
            <w:hideMark/>
          </w:tcPr>
          <w:p w14:paraId="42149C78"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Alquiler de canchas de fútbol-canchas de tenis o similares- Actividades deportivas –Arquería – Patín – otros</w:t>
            </w:r>
          </w:p>
        </w:tc>
        <w:tc>
          <w:tcPr>
            <w:tcW w:w="1480" w:type="dxa"/>
            <w:tcBorders>
              <w:top w:val="nil"/>
              <w:left w:val="nil"/>
              <w:bottom w:val="single" w:sz="4" w:space="0" w:color="auto"/>
              <w:right w:val="single" w:sz="4" w:space="0" w:color="auto"/>
            </w:tcBorders>
            <w:vAlign w:val="center"/>
            <w:hideMark/>
          </w:tcPr>
          <w:p w14:paraId="2BC3851B"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48,846.75</w:t>
            </w:r>
          </w:p>
        </w:tc>
        <w:tc>
          <w:tcPr>
            <w:tcW w:w="1404" w:type="dxa"/>
            <w:tcBorders>
              <w:top w:val="nil"/>
              <w:left w:val="nil"/>
              <w:bottom w:val="single" w:sz="4" w:space="0" w:color="auto"/>
              <w:right w:val="single" w:sz="4" w:space="0" w:color="auto"/>
            </w:tcBorders>
            <w:vAlign w:val="center"/>
            <w:hideMark/>
          </w:tcPr>
          <w:p w14:paraId="06D62AAA"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56,173.76</w:t>
            </w:r>
          </w:p>
        </w:tc>
        <w:tc>
          <w:tcPr>
            <w:tcW w:w="1366" w:type="dxa"/>
            <w:tcBorders>
              <w:top w:val="nil"/>
              <w:left w:val="nil"/>
              <w:bottom w:val="single" w:sz="4" w:space="0" w:color="auto"/>
              <w:right w:val="single" w:sz="4" w:space="0" w:color="auto"/>
            </w:tcBorders>
            <w:noWrap/>
            <w:vAlign w:val="center"/>
            <w:hideMark/>
          </w:tcPr>
          <w:p w14:paraId="612F64AB"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586,161.00</w:t>
            </w:r>
          </w:p>
        </w:tc>
        <w:tc>
          <w:tcPr>
            <w:tcW w:w="1334" w:type="dxa"/>
            <w:tcBorders>
              <w:top w:val="nil"/>
              <w:left w:val="nil"/>
              <w:bottom w:val="single" w:sz="4" w:space="0" w:color="auto"/>
              <w:right w:val="single" w:sz="4" w:space="0" w:color="auto"/>
            </w:tcBorders>
            <w:noWrap/>
            <w:vAlign w:val="center"/>
            <w:hideMark/>
          </w:tcPr>
          <w:p w14:paraId="7235D4B3"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674,085.15</w:t>
            </w:r>
          </w:p>
        </w:tc>
      </w:tr>
      <w:tr w:rsidR="0000303A" w:rsidRPr="0000303A" w14:paraId="1E046813"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786D1B2E"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Alquiler canchas de Golf</w:t>
            </w:r>
          </w:p>
        </w:tc>
        <w:tc>
          <w:tcPr>
            <w:tcW w:w="1480" w:type="dxa"/>
            <w:tcBorders>
              <w:top w:val="nil"/>
              <w:left w:val="nil"/>
              <w:bottom w:val="single" w:sz="4" w:space="0" w:color="auto"/>
              <w:right w:val="single" w:sz="4" w:space="0" w:color="auto"/>
            </w:tcBorders>
            <w:vAlign w:val="center"/>
            <w:hideMark/>
          </w:tcPr>
          <w:p w14:paraId="0CB8A3A8"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158,425.60</w:t>
            </w:r>
          </w:p>
        </w:tc>
        <w:tc>
          <w:tcPr>
            <w:tcW w:w="1404" w:type="dxa"/>
            <w:tcBorders>
              <w:top w:val="nil"/>
              <w:left w:val="nil"/>
              <w:bottom w:val="single" w:sz="4" w:space="0" w:color="auto"/>
              <w:right w:val="single" w:sz="4" w:space="0" w:color="auto"/>
            </w:tcBorders>
            <w:vAlign w:val="center"/>
            <w:hideMark/>
          </w:tcPr>
          <w:p w14:paraId="226B25E5"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182,189.44</w:t>
            </w:r>
          </w:p>
        </w:tc>
        <w:tc>
          <w:tcPr>
            <w:tcW w:w="1366" w:type="dxa"/>
            <w:tcBorders>
              <w:top w:val="nil"/>
              <w:left w:val="nil"/>
              <w:bottom w:val="single" w:sz="4" w:space="0" w:color="auto"/>
              <w:right w:val="single" w:sz="4" w:space="0" w:color="auto"/>
            </w:tcBorders>
            <w:noWrap/>
            <w:vAlign w:val="center"/>
            <w:hideMark/>
          </w:tcPr>
          <w:p w14:paraId="03998F12"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1901,107.20</w:t>
            </w:r>
          </w:p>
        </w:tc>
        <w:tc>
          <w:tcPr>
            <w:tcW w:w="1334" w:type="dxa"/>
            <w:tcBorders>
              <w:top w:val="nil"/>
              <w:left w:val="nil"/>
              <w:bottom w:val="single" w:sz="4" w:space="0" w:color="auto"/>
              <w:right w:val="single" w:sz="4" w:space="0" w:color="auto"/>
            </w:tcBorders>
            <w:noWrap/>
            <w:vAlign w:val="center"/>
            <w:hideMark/>
          </w:tcPr>
          <w:p w14:paraId="351266F4"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2186,273.28</w:t>
            </w:r>
          </w:p>
        </w:tc>
      </w:tr>
      <w:tr w:rsidR="0000303A" w:rsidRPr="0000303A" w14:paraId="0D4D5A6F"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2A1954AE"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Alquiler piletas</w:t>
            </w:r>
          </w:p>
        </w:tc>
        <w:tc>
          <w:tcPr>
            <w:tcW w:w="1480" w:type="dxa"/>
            <w:tcBorders>
              <w:top w:val="nil"/>
              <w:left w:val="nil"/>
              <w:bottom w:val="single" w:sz="4" w:space="0" w:color="auto"/>
              <w:right w:val="single" w:sz="4" w:space="0" w:color="auto"/>
            </w:tcBorders>
            <w:vAlign w:val="center"/>
            <w:hideMark/>
          </w:tcPr>
          <w:p w14:paraId="28D25E65"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10,941.68</w:t>
            </w:r>
          </w:p>
        </w:tc>
        <w:tc>
          <w:tcPr>
            <w:tcW w:w="1404" w:type="dxa"/>
            <w:tcBorders>
              <w:top w:val="nil"/>
              <w:left w:val="nil"/>
              <w:bottom w:val="single" w:sz="4" w:space="0" w:color="auto"/>
              <w:right w:val="single" w:sz="4" w:space="0" w:color="auto"/>
            </w:tcBorders>
            <w:vAlign w:val="center"/>
            <w:hideMark/>
          </w:tcPr>
          <w:p w14:paraId="297C1199"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12,582.93</w:t>
            </w:r>
          </w:p>
        </w:tc>
        <w:tc>
          <w:tcPr>
            <w:tcW w:w="1366" w:type="dxa"/>
            <w:tcBorders>
              <w:top w:val="nil"/>
              <w:left w:val="nil"/>
              <w:bottom w:val="single" w:sz="4" w:space="0" w:color="auto"/>
              <w:right w:val="single" w:sz="4" w:space="0" w:color="auto"/>
            </w:tcBorders>
            <w:noWrap/>
            <w:vAlign w:val="bottom"/>
            <w:hideMark/>
          </w:tcPr>
          <w:p w14:paraId="17BBEA4F"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131,300.15</w:t>
            </w:r>
          </w:p>
        </w:tc>
        <w:tc>
          <w:tcPr>
            <w:tcW w:w="1334" w:type="dxa"/>
            <w:tcBorders>
              <w:top w:val="nil"/>
              <w:left w:val="nil"/>
              <w:bottom w:val="single" w:sz="4" w:space="0" w:color="auto"/>
              <w:right w:val="single" w:sz="4" w:space="0" w:color="auto"/>
            </w:tcBorders>
            <w:noWrap/>
            <w:vAlign w:val="bottom"/>
            <w:hideMark/>
          </w:tcPr>
          <w:p w14:paraId="1F18965E"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150,995.17</w:t>
            </w:r>
          </w:p>
        </w:tc>
      </w:tr>
      <w:tr w:rsidR="0000303A" w:rsidRPr="0000303A" w14:paraId="26096DA4" w14:textId="77777777" w:rsidTr="00BD6ACE">
        <w:trPr>
          <w:trHeight w:val="300"/>
        </w:trPr>
        <w:tc>
          <w:tcPr>
            <w:tcW w:w="3681" w:type="dxa"/>
            <w:tcBorders>
              <w:top w:val="nil"/>
              <w:left w:val="single" w:sz="4" w:space="0" w:color="auto"/>
              <w:bottom w:val="single" w:sz="4" w:space="0" w:color="auto"/>
              <w:right w:val="single" w:sz="4" w:space="0" w:color="auto"/>
            </w:tcBorders>
            <w:vAlign w:val="center"/>
            <w:hideMark/>
          </w:tcPr>
          <w:p w14:paraId="6B931655"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Aseguradoras - Venta de Seguros</w:t>
            </w:r>
          </w:p>
        </w:tc>
        <w:tc>
          <w:tcPr>
            <w:tcW w:w="1480" w:type="dxa"/>
            <w:tcBorders>
              <w:top w:val="nil"/>
              <w:left w:val="nil"/>
              <w:bottom w:val="single" w:sz="4" w:space="0" w:color="auto"/>
              <w:right w:val="single" w:sz="4" w:space="0" w:color="auto"/>
            </w:tcBorders>
            <w:noWrap/>
            <w:vAlign w:val="bottom"/>
            <w:hideMark/>
          </w:tcPr>
          <w:p w14:paraId="04CCBC0F"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19,593.41</w:t>
            </w:r>
          </w:p>
        </w:tc>
        <w:tc>
          <w:tcPr>
            <w:tcW w:w="1404" w:type="dxa"/>
            <w:tcBorders>
              <w:top w:val="nil"/>
              <w:left w:val="nil"/>
              <w:bottom w:val="single" w:sz="4" w:space="0" w:color="auto"/>
              <w:right w:val="single" w:sz="4" w:space="0" w:color="auto"/>
            </w:tcBorders>
            <w:vAlign w:val="center"/>
            <w:hideMark/>
          </w:tcPr>
          <w:p w14:paraId="3D57449F"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22,532.42</w:t>
            </w:r>
          </w:p>
        </w:tc>
        <w:tc>
          <w:tcPr>
            <w:tcW w:w="1366" w:type="dxa"/>
            <w:tcBorders>
              <w:top w:val="nil"/>
              <w:left w:val="nil"/>
              <w:bottom w:val="single" w:sz="4" w:space="0" w:color="auto"/>
              <w:right w:val="single" w:sz="4" w:space="0" w:color="auto"/>
            </w:tcBorders>
            <w:noWrap/>
            <w:vAlign w:val="bottom"/>
            <w:hideMark/>
          </w:tcPr>
          <w:p w14:paraId="57F051F1"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235,120.92</w:t>
            </w:r>
          </w:p>
        </w:tc>
        <w:tc>
          <w:tcPr>
            <w:tcW w:w="1334" w:type="dxa"/>
            <w:tcBorders>
              <w:top w:val="nil"/>
              <w:left w:val="nil"/>
              <w:bottom w:val="single" w:sz="4" w:space="0" w:color="auto"/>
              <w:right w:val="single" w:sz="4" w:space="0" w:color="auto"/>
            </w:tcBorders>
            <w:noWrap/>
            <w:vAlign w:val="bottom"/>
            <w:hideMark/>
          </w:tcPr>
          <w:p w14:paraId="39845DA6"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270,389.05</w:t>
            </w:r>
          </w:p>
        </w:tc>
      </w:tr>
      <w:tr w:rsidR="0000303A" w:rsidRPr="0000303A" w14:paraId="3F447A88" w14:textId="77777777" w:rsidTr="00BD6ACE">
        <w:trPr>
          <w:trHeight w:val="300"/>
        </w:trPr>
        <w:tc>
          <w:tcPr>
            <w:tcW w:w="3681" w:type="dxa"/>
            <w:tcBorders>
              <w:top w:val="single" w:sz="4" w:space="0" w:color="auto"/>
              <w:left w:val="single" w:sz="4" w:space="0" w:color="auto"/>
              <w:bottom w:val="single" w:sz="4" w:space="0" w:color="auto"/>
              <w:right w:val="single" w:sz="4" w:space="0" w:color="auto"/>
            </w:tcBorders>
            <w:vAlign w:val="center"/>
            <w:hideMark/>
          </w:tcPr>
          <w:p w14:paraId="52BFF93B"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Autoservicio</w:t>
            </w:r>
          </w:p>
        </w:tc>
        <w:tc>
          <w:tcPr>
            <w:tcW w:w="1480" w:type="dxa"/>
            <w:tcBorders>
              <w:top w:val="single" w:sz="4" w:space="0" w:color="auto"/>
              <w:left w:val="single" w:sz="4" w:space="0" w:color="auto"/>
              <w:bottom w:val="single" w:sz="4" w:space="0" w:color="auto"/>
              <w:right w:val="single" w:sz="4" w:space="0" w:color="auto"/>
            </w:tcBorders>
            <w:vAlign w:val="center"/>
            <w:hideMark/>
          </w:tcPr>
          <w:p w14:paraId="29C91F4E"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14,422.17</w:t>
            </w:r>
          </w:p>
        </w:tc>
        <w:tc>
          <w:tcPr>
            <w:tcW w:w="1404" w:type="dxa"/>
            <w:tcBorders>
              <w:top w:val="single" w:sz="4" w:space="0" w:color="auto"/>
              <w:left w:val="single" w:sz="4" w:space="0" w:color="auto"/>
              <w:bottom w:val="single" w:sz="4" w:space="0" w:color="auto"/>
              <w:right w:val="single" w:sz="4" w:space="0" w:color="auto"/>
            </w:tcBorders>
            <w:vAlign w:val="center"/>
            <w:hideMark/>
          </w:tcPr>
          <w:p w14:paraId="23C2C922"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16,585.49</w:t>
            </w:r>
          </w:p>
        </w:tc>
        <w:tc>
          <w:tcPr>
            <w:tcW w:w="1366" w:type="dxa"/>
            <w:tcBorders>
              <w:top w:val="single" w:sz="4" w:space="0" w:color="auto"/>
              <w:left w:val="single" w:sz="4" w:space="0" w:color="auto"/>
              <w:bottom w:val="single" w:sz="4" w:space="0" w:color="auto"/>
              <w:right w:val="single" w:sz="4" w:space="0" w:color="auto"/>
            </w:tcBorders>
            <w:noWrap/>
            <w:vAlign w:val="bottom"/>
            <w:hideMark/>
          </w:tcPr>
          <w:p w14:paraId="02AAD002"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173,066.01</w:t>
            </w:r>
          </w:p>
        </w:tc>
        <w:tc>
          <w:tcPr>
            <w:tcW w:w="1334" w:type="dxa"/>
            <w:tcBorders>
              <w:top w:val="single" w:sz="4" w:space="0" w:color="auto"/>
              <w:left w:val="single" w:sz="4" w:space="0" w:color="auto"/>
              <w:bottom w:val="single" w:sz="4" w:space="0" w:color="auto"/>
              <w:right w:val="single" w:sz="4" w:space="0" w:color="auto"/>
            </w:tcBorders>
            <w:noWrap/>
            <w:vAlign w:val="bottom"/>
            <w:hideMark/>
          </w:tcPr>
          <w:p w14:paraId="6DFA881C"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199,025.91</w:t>
            </w:r>
          </w:p>
        </w:tc>
      </w:tr>
      <w:tr w:rsidR="0000303A" w:rsidRPr="0000303A" w14:paraId="1069992A" w14:textId="77777777" w:rsidTr="00BD6ACE">
        <w:trPr>
          <w:trHeight w:val="300"/>
        </w:trPr>
        <w:tc>
          <w:tcPr>
            <w:tcW w:w="3681" w:type="dxa"/>
            <w:tcBorders>
              <w:top w:val="single" w:sz="4" w:space="0" w:color="auto"/>
              <w:left w:val="single" w:sz="4" w:space="0" w:color="auto"/>
              <w:bottom w:val="single" w:sz="4" w:space="0" w:color="auto"/>
              <w:right w:val="single" w:sz="4" w:space="0" w:color="auto"/>
            </w:tcBorders>
            <w:vAlign w:val="center"/>
            <w:hideMark/>
          </w:tcPr>
          <w:p w14:paraId="411D9497"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Bar</w:t>
            </w:r>
          </w:p>
        </w:tc>
        <w:tc>
          <w:tcPr>
            <w:tcW w:w="1480" w:type="dxa"/>
            <w:tcBorders>
              <w:top w:val="single" w:sz="4" w:space="0" w:color="auto"/>
              <w:left w:val="nil"/>
              <w:bottom w:val="single" w:sz="4" w:space="0" w:color="auto"/>
              <w:right w:val="single" w:sz="4" w:space="0" w:color="auto"/>
            </w:tcBorders>
            <w:vAlign w:val="center"/>
            <w:hideMark/>
          </w:tcPr>
          <w:p w14:paraId="26DA2EE3"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48,846.75</w:t>
            </w:r>
          </w:p>
        </w:tc>
        <w:tc>
          <w:tcPr>
            <w:tcW w:w="1404" w:type="dxa"/>
            <w:tcBorders>
              <w:top w:val="single" w:sz="4" w:space="0" w:color="auto"/>
              <w:left w:val="nil"/>
              <w:bottom w:val="single" w:sz="4" w:space="0" w:color="auto"/>
              <w:right w:val="single" w:sz="4" w:space="0" w:color="auto"/>
            </w:tcBorders>
            <w:vAlign w:val="center"/>
            <w:hideMark/>
          </w:tcPr>
          <w:p w14:paraId="1B457FA0"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56,173.77</w:t>
            </w:r>
          </w:p>
        </w:tc>
        <w:tc>
          <w:tcPr>
            <w:tcW w:w="1366" w:type="dxa"/>
            <w:tcBorders>
              <w:top w:val="single" w:sz="4" w:space="0" w:color="auto"/>
              <w:left w:val="nil"/>
              <w:bottom w:val="single" w:sz="4" w:space="0" w:color="auto"/>
              <w:right w:val="single" w:sz="4" w:space="0" w:color="auto"/>
            </w:tcBorders>
            <w:noWrap/>
            <w:vAlign w:val="bottom"/>
            <w:hideMark/>
          </w:tcPr>
          <w:p w14:paraId="543DE9B3"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586,161.05</w:t>
            </w:r>
          </w:p>
        </w:tc>
        <w:tc>
          <w:tcPr>
            <w:tcW w:w="1334" w:type="dxa"/>
            <w:tcBorders>
              <w:top w:val="single" w:sz="4" w:space="0" w:color="auto"/>
              <w:left w:val="nil"/>
              <w:bottom w:val="single" w:sz="4" w:space="0" w:color="auto"/>
              <w:right w:val="single" w:sz="4" w:space="0" w:color="auto"/>
            </w:tcBorders>
            <w:noWrap/>
            <w:vAlign w:val="bottom"/>
            <w:hideMark/>
          </w:tcPr>
          <w:p w14:paraId="663B6A4A"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674,085.21</w:t>
            </w:r>
          </w:p>
        </w:tc>
      </w:tr>
      <w:tr w:rsidR="0000303A" w:rsidRPr="0000303A" w14:paraId="1E079B8D"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3E259289"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proofErr w:type="spellStart"/>
            <w:r w:rsidRPr="0000303A">
              <w:rPr>
                <w:rFonts w:ascii="Cambria" w:eastAsia="Times New Roman" w:hAnsi="Cambria" w:cs="Calibri"/>
                <w:color w:val="000000"/>
                <w:kern w:val="0"/>
                <w:lang w:val="es-ES" w:eastAsia="es-ES"/>
                <w14:ligatures w14:val="none"/>
              </w:rPr>
              <w:t>Barberia</w:t>
            </w:r>
            <w:proofErr w:type="spellEnd"/>
            <w:r w:rsidRPr="0000303A">
              <w:rPr>
                <w:rFonts w:ascii="Cambria" w:eastAsia="Times New Roman" w:hAnsi="Cambria" w:cs="Calibri"/>
                <w:color w:val="000000"/>
                <w:kern w:val="0"/>
                <w:lang w:val="es-ES" w:eastAsia="es-ES"/>
                <w14:ligatures w14:val="none"/>
              </w:rPr>
              <w:t xml:space="preserve"> / </w:t>
            </w:r>
            <w:proofErr w:type="spellStart"/>
            <w:r w:rsidRPr="0000303A">
              <w:rPr>
                <w:rFonts w:ascii="Cambria" w:eastAsia="Times New Roman" w:hAnsi="Cambria" w:cs="Calibri"/>
                <w:color w:val="000000"/>
                <w:kern w:val="0"/>
                <w:lang w:val="es-ES" w:eastAsia="es-ES"/>
                <w14:ligatures w14:val="none"/>
              </w:rPr>
              <w:t>peluqueria</w:t>
            </w:r>
            <w:proofErr w:type="spellEnd"/>
          </w:p>
        </w:tc>
        <w:tc>
          <w:tcPr>
            <w:tcW w:w="1480" w:type="dxa"/>
            <w:tcBorders>
              <w:top w:val="nil"/>
              <w:left w:val="nil"/>
              <w:bottom w:val="single" w:sz="4" w:space="0" w:color="auto"/>
              <w:right w:val="single" w:sz="4" w:space="0" w:color="auto"/>
            </w:tcBorders>
            <w:vAlign w:val="center"/>
            <w:hideMark/>
          </w:tcPr>
          <w:p w14:paraId="4273670A"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19,593.41</w:t>
            </w:r>
          </w:p>
        </w:tc>
        <w:tc>
          <w:tcPr>
            <w:tcW w:w="1404" w:type="dxa"/>
            <w:tcBorders>
              <w:top w:val="nil"/>
              <w:left w:val="nil"/>
              <w:bottom w:val="single" w:sz="4" w:space="0" w:color="auto"/>
              <w:right w:val="single" w:sz="4" w:space="0" w:color="auto"/>
            </w:tcBorders>
            <w:vAlign w:val="center"/>
            <w:hideMark/>
          </w:tcPr>
          <w:p w14:paraId="6044B93B"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22,532.42</w:t>
            </w:r>
          </w:p>
        </w:tc>
        <w:tc>
          <w:tcPr>
            <w:tcW w:w="1366" w:type="dxa"/>
            <w:tcBorders>
              <w:top w:val="nil"/>
              <w:left w:val="nil"/>
              <w:bottom w:val="single" w:sz="4" w:space="0" w:color="auto"/>
              <w:right w:val="single" w:sz="4" w:space="0" w:color="auto"/>
            </w:tcBorders>
            <w:noWrap/>
            <w:vAlign w:val="bottom"/>
            <w:hideMark/>
          </w:tcPr>
          <w:p w14:paraId="4782FB07"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235,120.92</w:t>
            </w:r>
          </w:p>
        </w:tc>
        <w:tc>
          <w:tcPr>
            <w:tcW w:w="1334" w:type="dxa"/>
            <w:tcBorders>
              <w:top w:val="nil"/>
              <w:left w:val="nil"/>
              <w:bottom w:val="single" w:sz="4" w:space="0" w:color="auto"/>
              <w:right w:val="single" w:sz="4" w:space="0" w:color="auto"/>
            </w:tcBorders>
            <w:noWrap/>
            <w:vAlign w:val="bottom"/>
            <w:hideMark/>
          </w:tcPr>
          <w:p w14:paraId="06E51948"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270,389.06</w:t>
            </w:r>
          </w:p>
        </w:tc>
      </w:tr>
      <w:tr w:rsidR="0000303A" w:rsidRPr="0000303A" w14:paraId="3E834C72"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24E73323"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Bazar</w:t>
            </w:r>
          </w:p>
        </w:tc>
        <w:tc>
          <w:tcPr>
            <w:tcW w:w="1480" w:type="dxa"/>
            <w:tcBorders>
              <w:top w:val="nil"/>
              <w:left w:val="nil"/>
              <w:bottom w:val="single" w:sz="4" w:space="0" w:color="auto"/>
              <w:right w:val="single" w:sz="4" w:space="0" w:color="auto"/>
            </w:tcBorders>
            <w:vAlign w:val="center"/>
            <w:hideMark/>
          </w:tcPr>
          <w:p w14:paraId="54A1810F"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16,256.20</w:t>
            </w:r>
          </w:p>
        </w:tc>
        <w:tc>
          <w:tcPr>
            <w:tcW w:w="1404" w:type="dxa"/>
            <w:tcBorders>
              <w:top w:val="nil"/>
              <w:left w:val="nil"/>
              <w:bottom w:val="single" w:sz="4" w:space="0" w:color="auto"/>
              <w:right w:val="single" w:sz="4" w:space="0" w:color="auto"/>
            </w:tcBorders>
            <w:vAlign w:val="center"/>
            <w:hideMark/>
          </w:tcPr>
          <w:p w14:paraId="52E0F0E4"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18,694.63</w:t>
            </w:r>
          </w:p>
        </w:tc>
        <w:tc>
          <w:tcPr>
            <w:tcW w:w="1366" w:type="dxa"/>
            <w:tcBorders>
              <w:top w:val="nil"/>
              <w:left w:val="nil"/>
              <w:bottom w:val="single" w:sz="4" w:space="0" w:color="auto"/>
              <w:right w:val="single" w:sz="4" w:space="0" w:color="auto"/>
            </w:tcBorders>
            <w:noWrap/>
            <w:vAlign w:val="bottom"/>
            <w:hideMark/>
          </w:tcPr>
          <w:p w14:paraId="1A864FDE"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195,074.40</w:t>
            </w:r>
          </w:p>
        </w:tc>
        <w:tc>
          <w:tcPr>
            <w:tcW w:w="1334" w:type="dxa"/>
            <w:tcBorders>
              <w:top w:val="nil"/>
              <w:left w:val="nil"/>
              <w:bottom w:val="single" w:sz="4" w:space="0" w:color="auto"/>
              <w:right w:val="single" w:sz="4" w:space="0" w:color="auto"/>
            </w:tcBorders>
            <w:noWrap/>
            <w:vAlign w:val="bottom"/>
            <w:hideMark/>
          </w:tcPr>
          <w:p w14:paraId="2DB2C6D9"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224,335.56</w:t>
            </w:r>
          </w:p>
        </w:tc>
      </w:tr>
      <w:tr w:rsidR="0000303A" w:rsidRPr="0000303A" w14:paraId="690F04A7"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4E18948B"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Bicicletería</w:t>
            </w:r>
          </w:p>
        </w:tc>
        <w:tc>
          <w:tcPr>
            <w:tcW w:w="1480" w:type="dxa"/>
            <w:tcBorders>
              <w:top w:val="nil"/>
              <w:left w:val="nil"/>
              <w:bottom w:val="single" w:sz="4" w:space="0" w:color="auto"/>
              <w:right w:val="single" w:sz="4" w:space="0" w:color="auto"/>
            </w:tcBorders>
            <w:vAlign w:val="center"/>
            <w:hideMark/>
          </w:tcPr>
          <w:p w14:paraId="20077E40"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5A832A5A"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74FC9503"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18ED7786"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207602" w:rsidRPr="0000303A" w14:paraId="4676E6F5" w14:textId="77777777" w:rsidTr="00BE7AE6">
        <w:trPr>
          <w:trHeight w:val="765"/>
        </w:trPr>
        <w:tc>
          <w:tcPr>
            <w:tcW w:w="3681"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532E2622" w14:textId="77777777" w:rsidR="00207602" w:rsidRPr="0000303A" w:rsidRDefault="00207602" w:rsidP="00BE7AE6">
            <w:pPr>
              <w:spacing w:after="0" w:line="240" w:lineRule="auto"/>
              <w:rPr>
                <w:rFonts w:ascii="Cambria" w:eastAsia="Times New Roman" w:hAnsi="Cambria" w:cs="Calibri"/>
                <w:b/>
                <w:bCs/>
                <w:color w:val="000000"/>
                <w:kern w:val="0"/>
                <w:u w:val="single"/>
                <w:lang w:val="es-ES" w:eastAsia="es-ES"/>
                <w14:ligatures w14:val="none"/>
              </w:rPr>
            </w:pPr>
            <w:r w:rsidRPr="0000303A">
              <w:rPr>
                <w:rFonts w:ascii="Cambria" w:eastAsia="Times New Roman" w:hAnsi="Cambria" w:cs="Calibri"/>
                <w:b/>
                <w:bCs/>
                <w:color w:val="000000"/>
                <w:kern w:val="0"/>
                <w:u w:val="single"/>
                <w:lang w:val="es-ES" w:eastAsia="es-ES"/>
                <w14:ligatures w14:val="none"/>
              </w:rPr>
              <w:lastRenderedPageBreak/>
              <w:t>RUBRO</w:t>
            </w:r>
          </w:p>
        </w:tc>
        <w:tc>
          <w:tcPr>
            <w:tcW w:w="1480"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2C79DAA4" w14:textId="77777777" w:rsidR="00207602" w:rsidRPr="0000303A" w:rsidRDefault="00207602" w:rsidP="00BE7AE6">
            <w:pPr>
              <w:spacing w:after="0" w:line="240" w:lineRule="auto"/>
              <w:rPr>
                <w:rFonts w:ascii="Tahoma" w:eastAsia="Times New Roman" w:hAnsi="Tahoma" w:cs="Tahoma"/>
                <w:b/>
                <w:bCs/>
                <w:color w:val="000000"/>
                <w:kern w:val="0"/>
                <w:sz w:val="20"/>
                <w:szCs w:val="20"/>
                <w:u w:val="single"/>
                <w:lang w:val="es-ES" w:eastAsia="es-ES"/>
                <w14:ligatures w14:val="none"/>
              </w:rPr>
            </w:pPr>
            <w:r w:rsidRPr="0000303A">
              <w:rPr>
                <w:rFonts w:ascii="Tahoma" w:eastAsia="Times New Roman" w:hAnsi="Tahoma" w:cs="Tahoma"/>
                <w:b/>
                <w:bCs/>
                <w:color w:val="000000"/>
                <w:kern w:val="0"/>
                <w:sz w:val="20"/>
                <w:szCs w:val="20"/>
                <w:u w:val="single"/>
                <w:lang w:val="es-ES" w:eastAsia="es-ES"/>
                <w14:ligatures w14:val="none"/>
              </w:rPr>
              <w:t>MENSUAL 12 cuotas BARRIOS</w:t>
            </w:r>
          </w:p>
        </w:tc>
        <w:tc>
          <w:tcPr>
            <w:tcW w:w="1404"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59C59BD2" w14:textId="77777777" w:rsidR="00207602" w:rsidRPr="0000303A" w:rsidRDefault="00207602" w:rsidP="00BE7AE6">
            <w:pPr>
              <w:spacing w:after="0" w:line="240" w:lineRule="auto"/>
              <w:rPr>
                <w:rFonts w:ascii="Tahoma" w:eastAsia="Times New Roman" w:hAnsi="Tahoma" w:cs="Tahoma"/>
                <w:b/>
                <w:bCs/>
                <w:color w:val="000000"/>
                <w:kern w:val="0"/>
                <w:sz w:val="20"/>
                <w:szCs w:val="20"/>
                <w:u w:val="single"/>
                <w:lang w:val="es-ES" w:eastAsia="es-ES"/>
                <w14:ligatures w14:val="none"/>
              </w:rPr>
            </w:pPr>
            <w:r w:rsidRPr="0000303A">
              <w:rPr>
                <w:rFonts w:ascii="Tahoma" w:eastAsia="Times New Roman" w:hAnsi="Tahoma" w:cs="Tahoma"/>
                <w:b/>
                <w:bCs/>
                <w:color w:val="000000"/>
                <w:kern w:val="0"/>
                <w:sz w:val="20"/>
                <w:szCs w:val="20"/>
                <w:u w:val="single"/>
                <w:lang w:val="es-ES" w:eastAsia="es-ES"/>
                <w14:ligatures w14:val="none"/>
              </w:rPr>
              <w:t>MENSUAL 12 cuotas CENTRO</w:t>
            </w:r>
          </w:p>
        </w:tc>
        <w:tc>
          <w:tcPr>
            <w:tcW w:w="1366"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0CF7A3C1" w14:textId="77777777" w:rsidR="00207602" w:rsidRPr="0000303A" w:rsidRDefault="00207602" w:rsidP="00BE7AE6">
            <w:pPr>
              <w:spacing w:after="0" w:line="240" w:lineRule="auto"/>
              <w:jc w:val="center"/>
              <w:rPr>
                <w:rFonts w:ascii="Tahoma" w:eastAsia="Times New Roman" w:hAnsi="Tahoma" w:cs="Tahoma"/>
                <w:b/>
                <w:bCs/>
                <w:color w:val="000000"/>
                <w:kern w:val="0"/>
                <w:sz w:val="20"/>
                <w:szCs w:val="20"/>
                <w:u w:val="single"/>
                <w:lang w:val="es-ES" w:eastAsia="es-ES"/>
                <w14:ligatures w14:val="none"/>
              </w:rPr>
            </w:pPr>
            <w:r w:rsidRPr="0000303A">
              <w:rPr>
                <w:rFonts w:ascii="Tahoma" w:eastAsia="Times New Roman" w:hAnsi="Tahoma" w:cs="Tahoma"/>
                <w:b/>
                <w:bCs/>
                <w:color w:val="000000"/>
                <w:kern w:val="0"/>
                <w:sz w:val="20"/>
                <w:szCs w:val="20"/>
                <w:u w:val="single"/>
                <w:lang w:val="es-ES" w:eastAsia="es-ES"/>
                <w14:ligatures w14:val="none"/>
              </w:rPr>
              <w:t>ANUAL   BARRIOS</w:t>
            </w:r>
          </w:p>
        </w:tc>
        <w:tc>
          <w:tcPr>
            <w:tcW w:w="1334"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1351DC23" w14:textId="77777777" w:rsidR="00207602" w:rsidRPr="0000303A" w:rsidRDefault="00207602" w:rsidP="00BE7AE6">
            <w:pPr>
              <w:spacing w:after="0" w:line="240" w:lineRule="auto"/>
              <w:jc w:val="center"/>
              <w:rPr>
                <w:rFonts w:ascii="Tahoma" w:eastAsia="Times New Roman" w:hAnsi="Tahoma" w:cs="Tahoma"/>
                <w:b/>
                <w:bCs/>
                <w:color w:val="000000"/>
                <w:kern w:val="0"/>
                <w:sz w:val="20"/>
                <w:szCs w:val="20"/>
                <w:u w:val="single"/>
                <w:lang w:val="es-ES" w:eastAsia="es-ES"/>
                <w14:ligatures w14:val="none"/>
              </w:rPr>
            </w:pPr>
            <w:r w:rsidRPr="0000303A">
              <w:rPr>
                <w:rFonts w:ascii="Tahoma" w:eastAsia="Times New Roman" w:hAnsi="Tahoma" w:cs="Tahoma"/>
                <w:b/>
                <w:bCs/>
                <w:color w:val="000000"/>
                <w:kern w:val="0"/>
                <w:sz w:val="20"/>
                <w:szCs w:val="20"/>
                <w:u w:val="single"/>
                <w:lang w:val="es-ES" w:eastAsia="es-ES"/>
                <w14:ligatures w14:val="none"/>
              </w:rPr>
              <w:t>ANUAL   CENTRO</w:t>
            </w:r>
          </w:p>
        </w:tc>
      </w:tr>
      <w:tr w:rsidR="0000303A" w:rsidRPr="0000303A" w14:paraId="7711453F" w14:textId="77777777" w:rsidTr="0000303A">
        <w:trPr>
          <w:trHeight w:val="570"/>
        </w:trPr>
        <w:tc>
          <w:tcPr>
            <w:tcW w:w="3681" w:type="dxa"/>
            <w:tcBorders>
              <w:top w:val="nil"/>
              <w:left w:val="single" w:sz="4" w:space="0" w:color="auto"/>
              <w:bottom w:val="single" w:sz="4" w:space="0" w:color="auto"/>
              <w:right w:val="single" w:sz="4" w:space="0" w:color="auto"/>
            </w:tcBorders>
            <w:vAlign w:val="center"/>
            <w:hideMark/>
          </w:tcPr>
          <w:p w14:paraId="0032649F"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 xml:space="preserve">Boliches- Actividades de </w:t>
            </w:r>
            <w:proofErr w:type="spellStart"/>
            <w:r w:rsidRPr="0000303A">
              <w:rPr>
                <w:rFonts w:ascii="Cambria" w:eastAsia="Times New Roman" w:hAnsi="Cambria" w:cs="Calibri"/>
                <w:color w:val="000000"/>
                <w:kern w:val="0"/>
                <w:lang w:val="es-ES" w:eastAsia="es-ES"/>
                <w14:ligatures w14:val="none"/>
              </w:rPr>
              <w:t>esparcimietno</w:t>
            </w:r>
            <w:proofErr w:type="spellEnd"/>
            <w:r w:rsidRPr="0000303A">
              <w:rPr>
                <w:rFonts w:ascii="Cambria" w:eastAsia="Times New Roman" w:hAnsi="Cambria" w:cs="Calibri"/>
                <w:color w:val="000000"/>
                <w:kern w:val="0"/>
                <w:lang w:val="es-ES" w:eastAsia="es-ES"/>
                <w14:ligatures w14:val="none"/>
              </w:rPr>
              <w:t xml:space="preserve"> nocturnas</w:t>
            </w:r>
          </w:p>
        </w:tc>
        <w:tc>
          <w:tcPr>
            <w:tcW w:w="1480" w:type="dxa"/>
            <w:tcBorders>
              <w:top w:val="nil"/>
              <w:left w:val="nil"/>
              <w:bottom w:val="single" w:sz="4" w:space="0" w:color="auto"/>
              <w:right w:val="single" w:sz="4" w:space="0" w:color="auto"/>
            </w:tcBorders>
            <w:vAlign w:val="center"/>
            <w:hideMark/>
          </w:tcPr>
          <w:p w14:paraId="284AD518"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261,311.52</w:t>
            </w:r>
          </w:p>
        </w:tc>
        <w:tc>
          <w:tcPr>
            <w:tcW w:w="1404" w:type="dxa"/>
            <w:tcBorders>
              <w:top w:val="nil"/>
              <w:left w:val="nil"/>
              <w:bottom w:val="single" w:sz="4" w:space="0" w:color="auto"/>
              <w:right w:val="single" w:sz="4" w:space="0" w:color="auto"/>
            </w:tcBorders>
            <w:vAlign w:val="center"/>
            <w:hideMark/>
          </w:tcPr>
          <w:p w14:paraId="59DDCF70"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300,508.25</w:t>
            </w:r>
          </w:p>
        </w:tc>
        <w:tc>
          <w:tcPr>
            <w:tcW w:w="1366" w:type="dxa"/>
            <w:tcBorders>
              <w:top w:val="nil"/>
              <w:left w:val="nil"/>
              <w:bottom w:val="single" w:sz="4" w:space="0" w:color="auto"/>
              <w:right w:val="single" w:sz="4" w:space="0" w:color="auto"/>
            </w:tcBorders>
            <w:noWrap/>
            <w:vAlign w:val="bottom"/>
            <w:hideMark/>
          </w:tcPr>
          <w:p w14:paraId="2D6BDC1F"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3135,738.24</w:t>
            </w:r>
          </w:p>
        </w:tc>
        <w:tc>
          <w:tcPr>
            <w:tcW w:w="1334" w:type="dxa"/>
            <w:tcBorders>
              <w:top w:val="nil"/>
              <w:left w:val="nil"/>
              <w:bottom w:val="single" w:sz="4" w:space="0" w:color="auto"/>
              <w:right w:val="single" w:sz="4" w:space="0" w:color="auto"/>
            </w:tcBorders>
            <w:noWrap/>
            <w:vAlign w:val="bottom"/>
            <w:hideMark/>
          </w:tcPr>
          <w:p w14:paraId="1DE86256"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3606,098.98</w:t>
            </w:r>
          </w:p>
        </w:tc>
      </w:tr>
      <w:tr w:rsidR="0000303A" w:rsidRPr="0000303A" w14:paraId="6176AEA1"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6C9A7114"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Café al paso</w:t>
            </w:r>
          </w:p>
        </w:tc>
        <w:tc>
          <w:tcPr>
            <w:tcW w:w="1480" w:type="dxa"/>
            <w:tcBorders>
              <w:top w:val="nil"/>
              <w:left w:val="nil"/>
              <w:bottom w:val="single" w:sz="4" w:space="0" w:color="auto"/>
              <w:right w:val="single" w:sz="4" w:space="0" w:color="auto"/>
            </w:tcBorders>
            <w:vAlign w:val="center"/>
            <w:hideMark/>
          </w:tcPr>
          <w:p w14:paraId="7BF0FB62"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66E8C6D3"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0B207FF8"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78DA1579"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00303A" w:rsidRPr="0000303A" w14:paraId="39C169BA"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21163114"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Cantera</w:t>
            </w:r>
          </w:p>
        </w:tc>
        <w:tc>
          <w:tcPr>
            <w:tcW w:w="1480" w:type="dxa"/>
            <w:tcBorders>
              <w:top w:val="nil"/>
              <w:left w:val="nil"/>
              <w:bottom w:val="single" w:sz="4" w:space="0" w:color="auto"/>
              <w:right w:val="single" w:sz="4" w:space="0" w:color="auto"/>
            </w:tcBorders>
            <w:vAlign w:val="center"/>
            <w:hideMark/>
          </w:tcPr>
          <w:p w14:paraId="6B6596E4"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261,311.52</w:t>
            </w:r>
          </w:p>
        </w:tc>
        <w:tc>
          <w:tcPr>
            <w:tcW w:w="1404" w:type="dxa"/>
            <w:tcBorders>
              <w:top w:val="nil"/>
              <w:left w:val="nil"/>
              <w:bottom w:val="single" w:sz="4" w:space="0" w:color="auto"/>
              <w:right w:val="single" w:sz="4" w:space="0" w:color="auto"/>
            </w:tcBorders>
            <w:vAlign w:val="center"/>
            <w:hideMark/>
          </w:tcPr>
          <w:p w14:paraId="335AA5BC"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300,508.25</w:t>
            </w:r>
          </w:p>
        </w:tc>
        <w:tc>
          <w:tcPr>
            <w:tcW w:w="1366" w:type="dxa"/>
            <w:tcBorders>
              <w:top w:val="nil"/>
              <w:left w:val="nil"/>
              <w:bottom w:val="single" w:sz="4" w:space="0" w:color="auto"/>
              <w:right w:val="single" w:sz="4" w:space="0" w:color="auto"/>
            </w:tcBorders>
            <w:noWrap/>
            <w:vAlign w:val="bottom"/>
            <w:hideMark/>
          </w:tcPr>
          <w:p w14:paraId="3794EF58"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3135,738.24</w:t>
            </w:r>
          </w:p>
        </w:tc>
        <w:tc>
          <w:tcPr>
            <w:tcW w:w="1334" w:type="dxa"/>
            <w:tcBorders>
              <w:top w:val="nil"/>
              <w:left w:val="nil"/>
              <w:bottom w:val="single" w:sz="4" w:space="0" w:color="auto"/>
              <w:right w:val="single" w:sz="4" w:space="0" w:color="auto"/>
            </w:tcBorders>
            <w:noWrap/>
            <w:vAlign w:val="bottom"/>
            <w:hideMark/>
          </w:tcPr>
          <w:p w14:paraId="67AED8D6"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3606,098.98</w:t>
            </w:r>
          </w:p>
        </w:tc>
      </w:tr>
      <w:tr w:rsidR="0000303A" w:rsidRPr="0000303A" w14:paraId="323A3265"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4C01D232"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Carnicería</w:t>
            </w:r>
          </w:p>
        </w:tc>
        <w:tc>
          <w:tcPr>
            <w:tcW w:w="1480" w:type="dxa"/>
            <w:tcBorders>
              <w:top w:val="nil"/>
              <w:left w:val="nil"/>
              <w:bottom w:val="single" w:sz="4" w:space="0" w:color="auto"/>
              <w:right w:val="single" w:sz="4" w:space="0" w:color="auto"/>
            </w:tcBorders>
            <w:vAlign w:val="center"/>
            <w:hideMark/>
          </w:tcPr>
          <w:p w14:paraId="7CE9A8E5"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2B014624"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6AEC8ABF"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0F93C005"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00303A" w:rsidRPr="0000303A" w14:paraId="057948EC"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7DAC1777"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Carnicería y verdulería</w:t>
            </w:r>
          </w:p>
        </w:tc>
        <w:tc>
          <w:tcPr>
            <w:tcW w:w="1480" w:type="dxa"/>
            <w:tcBorders>
              <w:top w:val="nil"/>
              <w:left w:val="nil"/>
              <w:bottom w:val="single" w:sz="4" w:space="0" w:color="auto"/>
              <w:right w:val="single" w:sz="4" w:space="0" w:color="auto"/>
            </w:tcBorders>
            <w:vAlign w:val="center"/>
            <w:hideMark/>
          </w:tcPr>
          <w:p w14:paraId="4E0D3B12"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14,422.17</w:t>
            </w:r>
          </w:p>
        </w:tc>
        <w:tc>
          <w:tcPr>
            <w:tcW w:w="1404" w:type="dxa"/>
            <w:tcBorders>
              <w:top w:val="nil"/>
              <w:left w:val="nil"/>
              <w:bottom w:val="single" w:sz="4" w:space="0" w:color="auto"/>
              <w:right w:val="single" w:sz="4" w:space="0" w:color="auto"/>
            </w:tcBorders>
            <w:vAlign w:val="center"/>
            <w:hideMark/>
          </w:tcPr>
          <w:p w14:paraId="6CA011B4"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16,585.49</w:t>
            </w:r>
          </w:p>
        </w:tc>
        <w:tc>
          <w:tcPr>
            <w:tcW w:w="1366" w:type="dxa"/>
            <w:tcBorders>
              <w:top w:val="nil"/>
              <w:left w:val="nil"/>
              <w:bottom w:val="single" w:sz="4" w:space="0" w:color="auto"/>
              <w:right w:val="single" w:sz="4" w:space="0" w:color="auto"/>
            </w:tcBorders>
            <w:noWrap/>
            <w:vAlign w:val="bottom"/>
            <w:hideMark/>
          </w:tcPr>
          <w:p w14:paraId="53D4235F"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173,066.01</w:t>
            </w:r>
          </w:p>
        </w:tc>
        <w:tc>
          <w:tcPr>
            <w:tcW w:w="1334" w:type="dxa"/>
            <w:tcBorders>
              <w:top w:val="nil"/>
              <w:left w:val="nil"/>
              <w:bottom w:val="single" w:sz="4" w:space="0" w:color="auto"/>
              <w:right w:val="single" w:sz="4" w:space="0" w:color="auto"/>
            </w:tcBorders>
            <w:noWrap/>
            <w:vAlign w:val="bottom"/>
            <w:hideMark/>
          </w:tcPr>
          <w:p w14:paraId="0C5DCC75"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199,025.91</w:t>
            </w:r>
          </w:p>
        </w:tc>
      </w:tr>
      <w:tr w:rsidR="0000303A" w:rsidRPr="0000303A" w14:paraId="624A7073"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18EF43DA"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Carpinterías</w:t>
            </w:r>
          </w:p>
        </w:tc>
        <w:tc>
          <w:tcPr>
            <w:tcW w:w="1480" w:type="dxa"/>
            <w:tcBorders>
              <w:top w:val="nil"/>
              <w:left w:val="nil"/>
              <w:bottom w:val="single" w:sz="4" w:space="0" w:color="auto"/>
              <w:right w:val="single" w:sz="4" w:space="0" w:color="auto"/>
            </w:tcBorders>
            <w:vAlign w:val="center"/>
            <w:hideMark/>
          </w:tcPr>
          <w:p w14:paraId="2E0ACBED"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16,256.20</w:t>
            </w:r>
          </w:p>
        </w:tc>
        <w:tc>
          <w:tcPr>
            <w:tcW w:w="1404" w:type="dxa"/>
            <w:tcBorders>
              <w:top w:val="nil"/>
              <w:left w:val="nil"/>
              <w:bottom w:val="single" w:sz="4" w:space="0" w:color="auto"/>
              <w:right w:val="single" w:sz="4" w:space="0" w:color="auto"/>
            </w:tcBorders>
            <w:vAlign w:val="center"/>
            <w:hideMark/>
          </w:tcPr>
          <w:p w14:paraId="6F3E12BE"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18,694.63</w:t>
            </w:r>
          </w:p>
        </w:tc>
        <w:tc>
          <w:tcPr>
            <w:tcW w:w="1366" w:type="dxa"/>
            <w:tcBorders>
              <w:top w:val="nil"/>
              <w:left w:val="nil"/>
              <w:bottom w:val="single" w:sz="4" w:space="0" w:color="auto"/>
              <w:right w:val="single" w:sz="4" w:space="0" w:color="auto"/>
            </w:tcBorders>
            <w:noWrap/>
            <w:vAlign w:val="bottom"/>
            <w:hideMark/>
          </w:tcPr>
          <w:p w14:paraId="3B620673"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195,074.40</w:t>
            </w:r>
          </w:p>
        </w:tc>
        <w:tc>
          <w:tcPr>
            <w:tcW w:w="1334" w:type="dxa"/>
            <w:tcBorders>
              <w:top w:val="nil"/>
              <w:left w:val="nil"/>
              <w:bottom w:val="single" w:sz="4" w:space="0" w:color="auto"/>
              <w:right w:val="single" w:sz="4" w:space="0" w:color="auto"/>
            </w:tcBorders>
            <w:noWrap/>
            <w:vAlign w:val="bottom"/>
            <w:hideMark/>
          </w:tcPr>
          <w:p w14:paraId="3A9E3455"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224,335.56</w:t>
            </w:r>
          </w:p>
        </w:tc>
      </w:tr>
      <w:tr w:rsidR="0000303A" w:rsidRPr="0000303A" w14:paraId="4C516ECB"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5CC8E83B"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Centro de estética hasta 5 servicios</w:t>
            </w:r>
          </w:p>
        </w:tc>
        <w:tc>
          <w:tcPr>
            <w:tcW w:w="1480" w:type="dxa"/>
            <w:tcBorders>
              <w:top w:val="nil"/>
              <w:left w:val="nil"/>
              <w:bottom w:val="single" w:sz="4" w:space="0" w:color="auto"/>
              <w:right w:val="single" w:sz="4" w:space="0" w:color="auto"/>
            </w:tcBorders>
            <w:vAlign w:val="center"/>
            <w:hideMark/>
          </w:tcPr>
          <w:p w14:paraId="22821453"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14,422.17</w:t>
            </w:r>
          </w:p>
        </w:tc>
        <w:tc>
          <w:tcPr>
            <w:tcW w:w="1404" w:type="dxa"/>
            <w:tcBorders>
              <w:top w:val="nil"/>
              <w:left w:val="nil"/>
              <w:bottom w:val="single" w:sz="4" w:space="0" w:color="auto"/>
              <w:right w:val="single" w:sz="4" w:space="0" w:color="auto"/>
            </w:tcBorders>
            <w:vAlign w:val="center"/>
            <w:hideMark/>
          </w:tcPr>
          <w:p w14:paraId="73527569"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16,585.49</w:t>
            </w:r>
          </w:p>
        </w:tc>
        <w:tc>
          <w:tcPr>
            <w:tcW w:w="1366" w:type="dxa"/>
            <w:tcBorders>
              <w:top w:val="nil"/>
              <w:left w:val="nil"/>
              <w:bottom w:val="single" w:sz="4" w:space="0" w:color="auto"/>
              <w:right w:val="single" w:sz="4" w:space="0" w:color="auto"/>
            </w:tcBorders>
            <w:noWrap/>
            <w:vAlign w:val="bottom"/>
            <w:hideMark/>
          </w:tcPr>
          <w:p w14:paraId="3D6F455D"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173,066.01</w:t>
            </w:r>
          </w:p>
        </w:tc>
        <w:tc>
          <w:tcPr>
            <w:tcW w:w="1334" w:type="dxa"/>
            <w:tcBorders>
              <w:top w:val="nil"/>
              <w:left w:val="nil"/>
              <w:bottom w:val="single" w:sz="4" w:space="0" w:color="auto"/>
              <w:right w:val="single" w:sz="4" w:space="0" w:color="auto"/>
            </w:tcBorders>
            <w:noWrap/>
            <w:vAlign w:val="bottom"/>
            <w:hideMark/>
          </w:tcPr>
          <w:p w14:paraId="70C4E350"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199,025.91</w:t>
            </w:r>
          </w:p>
        </w:tc>
      </w:tr>
      <w:tr w:rsidR="0000303A" w:rsidRPr="0000303A" w14:paraId="640CFDD4"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6B144FF7"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Centro de estética más de 5 servicios</w:t>
            </w:r>
          </w:p>
        </w:tc>
        <w:tc>
          <w:tcPr>
            <w:tcW w:w="1480" w:type="dxa"/>
            <w:tcBorders>
              <w:top w:val="nil"/>
              <w:left w:val="nil"/>
              <w:bottom w:val="single" w:sz="4" w:space="0" w:color="auto"/>
              <w:right w:val="single" w:sz="4" w:space="0" w:color="auto"/>
            </w:tcBorders>
            <w:vAlign w:val="center"/>
            <w:hideMark/>
          </w:tcPr>
          <w:p w14:paraId="054C97FE"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18,173.60</w:t>
            </w:r>
          </w:p>
        </w:tc>
        <w:tc>
          <w:tcPr>
            <w:tcW w:w="1404" w:type="dxa"/>
            <w:tcBorders>
              <w:top w:val="nil"/>
              <w:left w:val="nil"/>
              <w:bottom w:val="single" w:sz="4" w:space="0" w:color="auto"/>
              <w:right w:val="single" w:sz="4" w:space="0" w:color="auto"/>
            </w:tcBorders>
            <w:vAlign w:val="center"/>
            <w:hideMark/>
          </w:tcPr>
          <w:p w14:paraId="666F960E"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20,899.64</w:t>
            </w:r>
          </w:p>
        </w:tc>
        <w:tc>
          <w:tcPr>
            <w:tcW w:w="1366" w:type="dxa"/>
            <w:tcBorders>
              <w:top w:val="nil"/>
              <w:left w:val="nil"/>
              <w:bottom w:val="single" w:sz="4" w:space="0" w:color="auto"/>
              <w:right w:val="single" w:sz="4" w:space="0" w:color="auto"/>
            </w:tcBorders>
            <w:noWrap/>
            <w:vAlign w:val="bottom"/>
            <w:hideMark/>
          </w:tcPr>
          <w:p w14:paraId="61DC8C6C"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218,083.17</w:t>
            </w:r>
          </w:p>
        </w:tc>
        <w:tc>
          <w:tcPr>
            <w:tcW w:w="1334" w:type="dxa"/>
            <w:tcBorders>
              <w:top w:val="nil"/>
              <w:left w:val="nil"/>
              <w:bottom w:val="single" w:sz="4" w:space="0" w:color="auto"/>
              <w:right w:val="single" w:sz="4" w:space="0" w:color="auto"/>
            </w:tcBorders>
            <w:noWrap/>
            <w:vAlign w:val="bottom"/>
            <w:hideMark/>
          </w:tcPr>
          <w:p w14:paraId="6503F64E"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250,795.65</w:t>
            </w:r>
          </w:p>
        </w:tc>
      </w:tr>
      <w:tr w:rsidR="0000303A" w:rsidRPr="0000303A" w14:paraId="5B883147"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617292A5"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Centros de jubilados</w:t>
            </w:r>
          </w:p>
        </w:tc>
        <w:tc>
          <w:tcPr>
            <w:tcW w:w="1480" w:type="dxa"/>
            <w:tcBorders>
              <w:top w:val="nil"/>
              <w:left w:val="nil"/>
              <w:bottom w:val="single" w:sz="4" w:space="0" w:color="auto"/>
              <w:right w:val="single" w:sz="4" w:space="0" w:color="auto"/>
            </w:tcBorders>
            <w:vAlign w:val="center"/>
            <w:hideMark/>
          </w:tcPr>
          <w:p w14:paraId="03709B9D"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10,941.68</w:t>
            </w:r>
          </w:p>
        </w:tc>
        <w:tc>
          <w:tcPr>
            <w:tcW w:w="1404" w:type="dxa"/>
            <w:tcBorders>
              <w:top w:val="nil"/>
              <w:left w:val="nil"/>
              <w:bottom w:val="single" w:sz="4" w:space="0" w:color="auto"/>
              <w:right w:val="single" w:sz="4" w:space="0" w:color="auto"/>
            </w:tcBorders>
            <w:vAlign w:val="center"/>
            <w:hideMark/>
          </w:tcPr>
          <w:p w14:paraId="120E7715"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12,582.93</w:t>
            </w:r>
          </w:p>
        </w:tc>
        <w:tc>
          <w:tcPr>
            <w:tcW w:w="1366" w:type="dxa"/>
            <w:tcBorders>
              <w:top w:val="nil"/>
              <w:left w:val="nil"/>
              <w:bottom w:val="single" w:sz="4" w:space="0" w:color="auto"/>
              <w:right w:val="single" w:sz="4" w:space="0" w:color="auto"/>
            </w:tcBorders>
            <w:noWrap/>
            <w:vAlign w:val="bottom"/>
            <w:hideMark/>
          </w:tcPr>
          <w:p w14:paraId="4FFB1813"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131,300.16</w:t>
            </w:r>
          </w:p>
        </w:tc>
        <w:tc>
          <w:tcPr>
            <w:tcW w:w="1334" w:type="dxa"/>
            <w:tcBorders>
              <w:top w:val="nil"/>
              <w:left w:val="nil"/>
              <w:bottom w:val="single" w:sz="4" w:space="0" w:color="auto"/>
              <w:right w:val="single" w:sz="4" w:space="0" w:color="auto"/>
            </w:tcBorders>
            <w:noWrap/>
            <w:vAlign w:val="bottom"/>
            <w:hideMark/>
          </w:tcPr>
          <w:p w14:paraId="6ED77AA0"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150,995.18</w:t>
            </w:r>
          </w:p>
        </w:tc>
      </w:tr>
      <w:tr w:rsidR="0000303A" w:rsidRPr="0000303A" w14:paraId="72544A93"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12D75307"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proofErr w:type="spellStart"/>
            <w:r w:rsidRPr="0000303A">
              <w:rPr>
                <w:rFonts w:ascii="Cambria" w:eastAsia="Times New Roman" w:hAnsi="Cambria" w:cs="Calibri"/>
                <w:color w:val="000000"/>
                <w:kern w:val="0"/>
                <w:lang w:val="es-ES" w:eastAsia="es-ES"/>
                <w14:ligatures w14:val="none"/>
              </w:rPr>
              <w:t>Cerrajeria</w:t>
            </w:r>
            <w:proofErr w:type="spellEnd"/>
          </w:p>
        </w:tc>
        <w:tc>
          <w:tcPr>
            <w:tcW w:w="1480" w:type="dxa"/>
            <w:tcBorders>
              <w:top w:val="nil"/>
              <w:left w:val="nil"/>
              <w:bottom w:val="single" w:sz="4" w:space="0" w:color="auto"/>
              <w:right w:val="single" w:sz="4" w:space="0" w:color="auto"/>
            </w:tcBorders>
            <w:vAlign w:val="center"/>
            <w:hideMark/>
          </w:tcPr>
          <w:p w14:paraId="6998EC09"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19,593.41</w:t>
            </w:r>
          </w:p>
        </w:tc>
        <w:tc>
          <w:tcPr>
            <w:tcW w:w="1404" w:type="dxa"/>
            <w:tcBorders>
              <w:top w:val="nil"/>
              <w:left w:val="nil"/>
              <w:bottom w:val="single" w:sz="4" w:space="0" w:color="auto"/>
              <w:right w:val="single" w:sz="4" w:space="0" w:color="auto"/>
            </w:tcBorders>
            <w:vAlign w:val="center"/>
            <w:hideMark/>
          </w:tcPr>
          <w:p w14:paraId="2AA413D3"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22,532.42</w:t>
            </w:r>
          </w:p>
        </w:tc>
        <w:tc>
          <w:tcPr>
            <w:tcW w:w="1366" w:type="dxa"/>
            <w:tcBorders>
              <w:top w:val="nil"/>
              <w:left w:val="nil"/>
              <w:bottom w:val="single" w:sz="4" w:space="0" w:color="auto"/>
              <w:right w:val="single" w:sz="4" w:space="0" w:color="auto"/>
            </w:tcBorders>
            <w:noWrap/>
            <w:vAlign w:val="bottom"/>
            <w:hideMark/>
          </w:tcPr>
          <w:p w14:paraId="73995779"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235,120.92</w:t>
            </w:r>
          </w:p>
        </w:tc>
        <w:tc>
          <w:tcPr>
            <w:tcW w:w="1334" w:type="dxa"/>
            <w:tcBorders>
              <w:top w:val="nil"/>
              <w:left w:val="nil"/>
              <w:bottom w:val="single" w:sz="4" w:space="0" w:color="auto"/>
              <w:right w:val="single" w:sz="4" w:space="0" w:color="auto"/>
            </w:tcBorders>
            <w:noWrap/>
            <w:vAlign w:val="bottom"/>
            <w:hideMark/>
          </w:tcPr>
          <w:p w14:paraId="5CBDA448"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270,389.06</w:t>
            </w:r>
          </w:p>
        </w:tc>
      </w:tr>
      <w:tr w:rsidR="0000303A" w:rsidRPr="0000303A" w14:paraId="58628531"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26BDE33D"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Clases pilates- yoga</w:t>
            </w:r>
          </w:p>
        </w:tc>
        <w:tc>
          <w:tcPr>
            <w:tcW w:w="1480" w:type="dxa"/>
            <w:tcBorders>
              <w:top w:val="nil"/>
              <w:left w:val="nil"/>
              <w:bottom w:val="single" w:sz="4" w:space="0" w:color="auto"/>
              <w:right w:val="single" w:sz="4" w:space="0" w:color="auto"/>
            </w:tcBorders>
            <w:noWrap/>
            <w:vAlign w:val="bottom"/>
            <w:hideMark/>
          </w:tcPr>
          <w:p w14:paraId="5DC35C1F"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16,256.20</w:t>
            </w:r>
          </w:p>
        </w:tc>
        <w:tc>
          <w:tcPr>
            <w:tcW w:w="1404" w:type="dxa"/>
            <w:tcBorders>
              <w:top w:val="nil"/>
              <w:left w:val="nil"/>
              <w:bottom w:val="single" w:sz="4" w:space="0" w:color="auto"/>
              <w:right w:val="single" w:sz="4" w:space="0" w:color="auto"/>
            </w:tcBorders>
            <w:vAlign w:val="center"/>
            <w:hideMark/>
          </w:tcPr>
          <w:p w14:paraId="2AB1FD9C"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18,694.63</w:t>
            </w:r>
          </w:p>
        </w:tc>
        <w:tc>
          <w:tcPr>
            <w:tcW w:w="1366" w:type="dxa"/>
            <w:tcBorders>
              <w:top w:val="nil"/>
              <w:left w:val="nil"/>
              <w:bottom w:val="single" w:sz="4" w:space="0" w:color="auto"/>
              <w:right w:val="single" w:sz="4" w:space="0" w:color="auto"/>
            </w:tcBorders>
            <w:noWrap/>
            <w:vAlign w:val="bottom"/>
            <w:hideMark/>
          </w:tcPr>
          <w:p w14:paraId="095B162D"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195,074.40</w:t>
            </w:r>
          </w:p>
        </w:tc>
        <w:tc>
          <w:tcPr>
            <w:tcW w:w="1334" w:type="dxa"/>
            <w:tcBorders>
              <w:top w:val="nil"/>
              <w:left w:val="nil"/>
              <w:bottom w:val="single" w:sz="4" w:space="0" w:color="auto"/>
              <w:right w:val="single" w:sz="4" w:space="0" w:color="auto"/>
            </w:tcBorders>
            <w:noWrap/>
            <w:vAlign w:val="bottom"/>
            <w:hideMark/>
          </w:tcPr>
          <w:p w14:paraId="066E8149"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224,335.56</w:t>
            </w:r>
          </w:p>
        </w:tc>
      </w:tr>
      <w:tr w:rsidR="0000303A" w:rsidRPr="0000303A" w14:paraId="7B45D9CB"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569C8111"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Club – bar concesionado</w:t>
            </w:r>
          </w:p>
        </w:tc>
        <w:tc>
          <w:tcPr>
            <w:tcW w:w="1480" w:type="dxa"/>
            <w:tcBorders>
              <w:top w:val="nil"/>
              <w:left w:val="nil"/>
              <w:bottom w:val="single" w:sz="4" w:space="0" w:color="auto"/>
              <w:right w:val="single" w:sz="4" w:space="0" w:color="auto"/>
            </w:tcBorders>
            <w:vAlign w:val="center"/>
            <w:hideMark/>
          </w:tcPr>
          <w:p w14:paraId="4D1041F7"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30,292.80</w:t>
            </w:r>
          </w:p>
        </w:tc>
        <w:tc>
          <w:tcPr>
            <w:tcW w:w="1404" w:type="dxa"/>
            <w:tcBorders>
              <w:top w:val="nil"/>
              <w:left w:val="nil"/>
              <w:bottom w:val="single" w:sz="4" w:space="0" w:color="auto"/>
              <w:right w:val="single" w:sz="4" w:space="0" w:color="auto"/>
            </w:tcBorders>
            <w:vAlign w:val="center"/>
            <w:hideMark/>
          </w:tcPr>
          <w:p w14:paraId="03BF83F1"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34,836.72</w:t>
            </w:r>
          </w:p>
        </w:tc>
        <w:tc>
          <w:tcPr>
            <w:tcW w:w="1366" w:type="dxa"/>
            <w:tcBorders>
              <w:top w:val="nil"/>
              <w:left w:val="nil"/>
              <w:bottom w:val="single" w:sz="4" w:space="0" w:color="auto"/>
              <w:right w:val="single" w:sz="4" w:space="0" w:color="auto"/>
            </w:tcBorders>
            <w:noWrap/>
            <w:vAlign w:val="bottom"/>
            <w:hideMark/>
          </w:tcPr>
          <w:p w14:paraId="6535548B"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363,513.64</w:t>
            </w:r>
          </w:p>
        </w:tc>
        <w:tc>
          <w:tcPr>
            <w:tcW w:w="1334" w:type="dxa"/>
            <w:tcBorders>
              <w:top w:val="nil"/>
              <w:left w:val="nil"/>
              <w:bottom w:val="single" w:sz="4" w:space="0" w:color="auto"/>
              <w:right w:val="single" w:sz="4" w:space="0" w:color="auto"/>
            </w:tcBorders>
            <w:noWrap/>
            <w:vAlign w:val="bottom"/>
            <w:hideMark/>
          </w:tcPr>
          <w:p w14:paraId="49F947D7"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418,040.69</w:t>
            </w:r>
          </w:p>
        </w:tc>
      </w:tr>
      <w:tr w:rsidR="0000303A" w:rsidRPr="0000303A" w14:paraId="697CB564"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41C14705"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Constructora</w:t>
            </w:r>
          </w:p>
        </w:tc>
        <w:tc>
          <w:tcPr>
            <w:tcW w:w="1480" w:type="dxa"/>
            <w:tcBorders>
              <w:top w:val="nil"/>
              <w:left w:val="nil"/>
              <w:bottom w:val="single" w:sz="4" w:space="0" w:color="auto"/>
              <w:right w:val="single" w:sz="4" w:space="0" w:color="auto"/>
            </w:tcBorders>
            <w:vAlign w:val="center"/>
            <w:hideMark/>
          </w:tcPr>
          <w:p w14:paraId="2ECE517A"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3C1873D0"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111FB8C6"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09003EFA"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00303A" w:rsidRPr="0000303A" w14:paraId="24895A73"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70479C7C"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Consultorios médicos ( por uno)</w:t>
            </w:r>
          </w:p>
        </w:tc>
        <w:tc>
          <w:tcPr>
            <w:tcW w:w="1480" w:type="dxa"/>
            <w:tcBorders>
              <w:top w:val="nil"/>
              <w:left w:val="nil"/>
              <w:bottom w:val="single" w:sz="4" w:space="0" w:color="auto"/>
              <w:right w:val="single" w:sz="4" w:space="0" w:color="auto"/>
            </w:tcBorders>
            <w:vAlign w:val="center"/>
            <w:hideMark/>
          </w:tcPr>
          <w:p w14:paraId="064B351D"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17,037.75</w:t>
            </w:r>
          </w:p>
        </w:tc>
        <w:tc>
          <w:tcPr>
            <w:tcW w:w="1404" w:type="dxa"/>
            <w:tcBorders>
              <w:top w:val="nil"/>
              <w:left w:val="nil"/>
              <w:bottom w:val="single" w:sz="4" w:space="0" w:color="auto"/>
              <w:right w:val="single" w:sz="4" w:space="0" w:color="auto"/>
            </w:tcBorders>
            <w:vAlign w:val="center"/>
            <w:hideMark/>
          </w:tcPr>
          <w:p w14:paraId="0E415AF3"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19,593.41</w:t>
            </w:r>
          </w:p>
        </w:tc>
        <w:tc>
          <w:tcPr>
            <w:tcW w:w="1366" w:type="dxa"/>
            <w:tcBorders>
              <w:top w:val="nil"/>
              <w:left w:val="nil"/>
              <w:bottom w:val="single" w:sz="4" w:space="0" w:color="auto"/>
              <w:right w:val="single" w:sz="4" w:space="0" w:color="auto"/>
            </w:tcBorders>
            <w:noWrap/>
            <w:vAlign w:val="bottom"/>
            <w:hideMark/>
          </w:tcPr>
          <w:p w14:paraId="7C4AE5B4"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204,452.97</w:t>
            </w:r>
          </w:p>
        </w:tc>
        <w:tc>
          <w:tcPr>
            <w:tcW w:w="1334" w:type="dxa"/>
            <w:tcBorders>
              <w:top w:val="nil"/>
              <w:left w:val="nil"/>
              <w:bottom w:val="single" w:sz="4" w:space="0" w:color="auto"/>
              <w:right w:val="single" w:sz="4" w:space="0" w:color="auto"/>
            </w:tcBorders>
            <w:noWrap/>
            <w:vAlign w:val="bottom"/>
            <w:hideMark/>
          </w:tcPr>
          <w:p w14:paraId="605B2AE4"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235,120.92</w:t>
            </w:r>
          </w:p>
        </w:tc>
      </w:tr>
      <w:tr w:rsidR="0000303A" w:rsidRPr="0000303A" w14:paraId="2EE5E798" w14:textId="77777777" w:rsidTr="0000303A">
        <w:trPr>
          <w:trHeight w:val="570"/>
        </w:trPr>
        <w:tc>
          <w:tcPr>
            <w:tcW w:w="3681" w:type="dxa"/>
            <w:tcBorders>
              <w:top w:val="nil"/>
              <w:left w:val="single" w:sz="4" w:space="0" w:color="auto"/>
              <w:bottom w:val="single" w:sz="4" w:space="0" w:color="auto"/>
              <w:right w:val="single" w:sz="4" w:space="0" w:color="auto"/>
            </w:tcBorders>
            <w:vAlign w:val="center"/>
            <w:hideMark/>
          </w:tcPr>
          <w:p w14:paraId="445FBDA7"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Consultorios médicos más de uno (por cada uno)</w:t>
            </w:r>
          </w:p>
        </w:tc>
        <w:tc>
          <w:tcPr>
            <w:tcW w:w="1480" w:type="dxa"/>
            <w:tcBorders>
              <w:top w:val="nil"/>
              <w:left w:val="nil"/>
              <w:bottom w:val="single" w:sz="4" w:space="0" w:color="auto"/>
              <w:right w:val="single" w:sz="4" w:space="0" w:color="auto"/>
            </w:tcBorders>
            <w:vAlign w:val="center"/>
            <w:hideMark/>
          </w:tcPr>
          <w:p w14:paraId="27FB7B46"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75B4EA78"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3893E6B8"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1D06F4B1"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00303A" w:rsidRPr="0000303A" w14:paraId="4C78B4EA" w14:textId="77777777" w:rsidTr="0000303A">
        <w:trPr>
          <w:trHeight w:val="570"/>
        </w:trPr>
        <w:tc>
          <w:tcPr>
            <w:tcW w:w="3681" w:type="dxa"/>
            <w:tcBorders>
              <w:top w:val="nil"/>
              <w:left w:val="single" w:sz="4" w:space="0" w:color="auto"/>
              <w:bottom w:val="single" w:sz="4" w:space="0" w:color="auto"/>
              <w:right w:val="single" w:sz="4" w:space="0" w:color="auto"/>
            </w:tcBorders>
            <w:vAlign w:val="center"/>
            <w:hideMark/>
          </w:tcPr>
          <w:p w14:paraId="44F27C06"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proofErr w:type="spellStart"/>
            <w:r w:rsidRPr="0000303A">
              <w:rPr>
                <w:rFonts w:ascii="Cambria" w:eastAsia="Times New Roman" w:hAnsi="Cambria" w:cs="Calibri"/>
                <w:color w:val="000000"/>
                <w:kern w:val="0"/>
                <w:lang w:val="es-ES" w:eastAsia="es-ES"/>
                <w14:ligatures w14:val="none"/>
              </w:rPr>
              <w:t>Dep</w:t>
            </w:r>
            <w:proofErr w:type="spellEnd"/>
            <w:r w:rsidRPr="0000303A">
              <w:rPr>
                <w:rFonts w:ascii="Cambria" w:eastAsia="Times New Roman" w:hAnsi="Cambria" w:cs="Calibri"/>
                <w:color w:val="000000"/>
                <w:kern w:val="0"/>
                <w:lang w:val="es-ES" w:eastAsia="es-ES"/>
                <w14:ligatures w14:val="none"/>
              </w:rPr>
              <w:t>. y venta de gas al por menor - reparto</w:t>
            </w:r>
          </w:p>
        </w:tc>
        <w:tc>
          <w:tcPr>
            <w:tcW w:w="1480" w:type="dxa"/>
            <w:tcBorders>
              <w:top w:val="nil"/>
              <w:left w:val="nil"/>
              <w:bottom w:val="single" w:sz="4" w:space="0" w:color="auto"/>
              <w:right w:val="single" w:sz="4" w:space="0" w:color="auto"/>
            </w:tcBorders>
            <w:vAlign w:val="center"/>
            <w:hideMark/>
          </w:tcPr>
          <w:p w14:paraId="258CC8CC"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14,422.17</w:t>
            </w:r>
          </w:p>
        </w:tc>
        <w:tc>
          <w:tcPr>
            <w:tcW w:w="1404" w:type="dxa"/>
            <w:tcBorders>
              <w:top w:val="nil"/>
              <w:left w:val="nil"/>
              <w:bottom w:val="single" w:sz="4" w:space="0" w:color="auto"/>
              <w:right w:val="single" w:sz="4" w:space="0" w:color="auto"/>
            </w:tcBorders>
            <w:vAlign w:val="center"/>
            <w:hideMark/>
          </w:tcPr>
          <w:p w14:paraId="2500130D"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16,585.49</w:t>
            </w:r>
          </w:p>
        </w:tc>
        <w:tc>
          <w:tcPr>
            <w:tcW w:w="1366" w:type="dxa"/>
            <w:tcBorders>
              <w:top w:val="nil"/>
              <w:left w:val="nil"/>
              <w:bottom w:val="single" w:sz="4" w:space="0" w:color="auto"/>
              <w:right w:val="single" w:sz="4" w:space="0" w:color="auto"/>
            </w:tcBorders>
            <w:noWrap/>
            <w:vAlign w:val="bottom"/>
            <w:hideMark/>
          </w:tcPr>
          <w:p w14:paraId="0EE7A481"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173,066.01</w:t>
            </w:r>
          </w:p>
        </w:tc>
        <w:tc>
          <w:tcPr>
            <w:tcW w:w="1334" w:type="dxa"/>
            <w:tcBorders>
              <w:top w:val="nil"/>
              <w:left w:val="nil"/>
              <w:bottom w:val="single" w:sz="4" w:space="0" w:color="auto"/>
              <w:right w:val="single" w:sz="4" w:space="0" w:color="auto"/>
            </w:tcBorders>
            <w:noWrap/>
            <w:vAlign w:val="bottom"/>
            <w:hideMark/>
          </w:tcPr>
          <w:p w14:paraId="679EA6FA"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199,025.91</w:t>
            </w:r>
          </w:p>
        </w:tc>
      </w:tr>
      <w:tr w:rsidR="0000303A" w:rsidRPr="0000303A" w14:paraId="0963C4A0"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4DC144A8"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proofErr w:type="spellStart"/>
            <w:r w:rsidRPr="0000303A">
              <w:rPr>
                <w:rFonts w:ascii="Cambria" w:eastAsia="Times New Roman" w:hAnsi="Cambria" w:cs="Calibri"/>
                <w:color w:val="000000"/>
                <w:kern w:val="0"/>
                <w:lang w:val="es-ES" w:eastAsia="es-ES"/>
                <w14:ligatures w14:val="none"/>
              </w:rPr>
              <w:t>Dep</w:t>
            </w:r>
            <w:proofErr w:type="spellEnd"/>
            <w:r w:rsidRPr="0000303A">
              <w:rPr>
                <w:rFonts w:ascii="Cambria" w:eastAsia="Times New Roman" w:hAnsi="Cambria" w:cs="Calibri"/>
                <w:color w:val="000000"/>
                <w:kern w:val="0"/>
                <w:lang w:val="es-ES" w:eastAsia="es-ES"/>
                <w14:ligatures w14:val="none"/>
              </w:rPr>
              <w:t>. y vta. de maderas</w:t>
            </w:r>
          </w:p>
        </w:tc>
        <w:tc>
          <w:tcPr>
            <w:tcW w:w="1480" w:type="dxa"/>
            <w:tcBorders>
              <w:top w:val="nil"/>
              <w:left w:val="nil"/>
              <w:bottom w:val="single" w:sz="4" w:space="0" w:color="auto"/>
              <w:right w:val="single" w:sz="4" w:space="0" w:color="auto"/>
            </w:tcBorders>
            <w:vAlign w:val="center"/>
            <w:hideMark/>
          </w:tcPr>
          <w:p w14:paraId="0A73BE19"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15506920"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48DDB243"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7C0C92AC"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00303A" w:rsidRPr="0000303A" w14:paraId="04511662"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537AF694"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Depósito y venta de aberturas</w:t>
            </w:r>
          </w:p>
        </w:tc>
        <w:tc>
          <w:tcPr>
            <w:tcW w:w="1480" w:type="dxa"/>
            <w:tcBorders>
              <w:top w:val="nil"/>
              <w:left w:val="nil"/>
              <w:bottom w:val="single" w:sz="4" w:space="0" w:color="auto"/>
              <w:right w:val="single" w:sz="4" w:space="0" w:color="auto"/>
            </w:tcBorders>
            <w:vAlign w:val="center"/>
            <w:hideMark/>
          </w:tcPr>
          <w:p w14:paraId="2F527E68"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14,422.17</w:t>
            </w:r>
          </w:p>
        </w:tc>
        <w:tc>
          <w:tcPr>
            <w:tcW w:w="1404" w:type="dxa"/>
            <w:tcBorders>
              <w:top w:val="nil"/>
              <w:left w:val="nil"/>
              <w:bottom w:val="single" w:sz="4" w:space="0" w:color="auto"/>
              <w:right w:val="single" w:sz="4" w:space="0" w:color="auto"/>
            </w:tcBorders>
            <w:vAlign w:val="center"/>
            <w:hideMark/>
          </w:tcPr>
          <w:p w14:paraId="0AC8322D"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16,585.49</w:t>
            </w:r>
          </w:p>
        </w:tc>
        <w:tc>
          <w:tcPr>
            <w:tcW w:w="1366" w:type="dxa"/>
            <w:tcBorders>
              <w:top w:val="nil"/>
              <w:left w:val="nil"/>
              <w:bottom w:val="single" w:sz="4" w:space="0" w:color="auto"/>
              <w:right w:val="single" w:sz="4" w:space="0" w:color="auto"/>
            </w:tcBorders>
            <w:noWrap/>
            <w:vAlign w:val="bottom"/>
            <w:hideMark/>
          </w:tcPr>
          <w:p w14:paraId="3D39AC62"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173,066.01</w:t>
            </w:r>
          </w:p>
        </w:tc>
        <w:tc>
          <w:tcPr>
            <w:tcW w:w="1334" w:type="dxa"/>
            <w:tcBorders>
              <w:top w:val="nil"/>
              <w:left w:val="nil"/>
              <w:bottom w:val="single" w:sz="4" w:space="0" w:color="auto"/>
              <w:right w:val="single" w:sz="4" w:space="0" w:color="auto"/>
            </w:tcBorders>
            <w:noWrap/>
            <w:vAlign w:val="bottom"/>
            <w:hideMark/>
          </w:tcPr>
          <w:p w14:paraId="689702BE"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199,025.91</w:t>
            </w:r>
          </w:p>
        </w:tc>
      </w:tr>
      <w:tr w:rsidR="0000303A" w:rsidRPr="0000303A" w14:paraId="4C4D2D71" w14:textId="77777777" w:rsidTr="0000303A">
        <w:trPr>
          <w:trHeight w:val="570"/>
        </w:trPr>
        <w:tc>
          <w:tcPr>
            <w:tcW w:w="3681" w:type="dxa"/>
            <w:tcBorders>
              <w:top w:val="nil"/>
              <w:left w:val="single" w:sz="4" w:space="0" w:color="auto"/>
              <w:bottom w:val="single" w:sz="4" w:space="0" w:color="auto"/>
              <w:right w:val="single" w:sz="4" w:space="0" w:color="auto"/>
            </w:tcBorders>
            <w:vAlign w:val="center"/>
            <w:hideMark/>
          </w:tcPr>
          <w:p w14:paraId="35D45B89"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Depósito y venta de mercadería por mayor</w:t>
            </w:r>
          </w:p>
        </w:tc>
        <w:tc>
          <w:tcPr>
            <w:tcW w:w="1480" w:type="dxa"/>
            <w:tcBorders>
              <w:top w:val="nil"/>
              <w:left w:val="nil"/>
              <w:bottom w:val="single" w:sz="4" w:space="0" w:color="auto"/>
              <w:right w:val="single" w:sz="4" w:space="0" w:color="auto"/>
            </w:tcBorders>
            <w:vAlign w:val="center"/>
            <w:hideMark/>
          </w:tcPr>
          <w:p w14:paraId="2EC85782"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23,561.07</w:t>
            </w:r>
          </w:p>
        </w:tc>
        <w:tc>
          <w:tcPr>
            <w:tcW w:w="1404" w:type="dxa"/>
            <w:tcBorders>
              <w:top w:val="nil"/>
              <w:left w:val="nil"/>
              <w:bottom w:val="single" w:sz="4" w:space="0" w:color="auto"/>
              <w:right w:val="single" w:sz="4" w:space="0" w:color="auto"/>
            </w:tcBorders>
            <w:vAlign w:val="center"/>
            <w:hideMark/>
          </w:tcPr>
          <w:p w14:paraId="56D1EDAB"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27,095.23</w:t>
            </w:r>
          </w:p>
        </w:tc>
        <w:tc>
          <w:tcPr>
            <w:tcW w:w="1366" w:type="dxa"/>
            <w:tcBorders>
              <w:top w:val="nil"/>
              <w:left w:val="nil"/>
              <w:bottom w:val="single" w:sz="4" w:space="0" w:color="auto"/>
              <w:right w:val="single" w:sz="4" w:space="0" w:color="auto"/>
            </w:tcBorders>
            <w:noWrap/>
            <w:vAlign w:val="bottom"/>
            <w:hideMark/>
          </w:tcPr>
          <w:p w14:paraId="4E9791FC"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282,732.83</w:t>
            </w:r>
          </w:p>
        </w:tc>
        <w:tc>
          <w:tcPr>
            <w:tcW w:w="1334" w:type="dxa"/>
            <w:tcBorders>
              <w:top w:val="nil"/>
              <w:left w:val="nil"/>
              <w:bottom w:val="single" w:sz="4" w:space="0" w:color="auto"/>
              <w:right w:val="single" w:sz="4" w:space="0" w:color="auto"/>
            </w:tcBorders>
            <w:noWrap/>
            <w:vAlign w:val="bottom"/>
            <w:hideMark/>
          </w:tcPr>
          <w:p w14:paraId="27C85AB9"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325,142.75</w:t>
            </w:r>
          </w:p>
        </w:tc>
      </w:tr>
      <w:tr w:rsidR="0000303A" w:rsidRPr="0000303A" w14:paraId="642C15C3"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47D537C5"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Descartables</w:t>
            </w:r>
          </w:p>
        </w:tc>
        <w:tc>
          <w:tcPr>
            <w:tcW w:w="1480" w:type="dxa"/>
            <w:tcBorders>
              <w:top w:val="nil"/>
              <w:left w:val="nil"/>
              <w:bottom w:val="single" w:sz="4" w:space="0" w:color="auto"/>
              <w:right w:val="single" w:sz="4" w:space="0" w:color="auto"/>
            </w:tcBorders>
            <w:vAlign w:val="center"/>
            <w:hideMark/>
          </w:tcPr>
          <w:p w14:paraId="59C953BC"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14,422.17</w:t>
            </w:r>
          </w:p>
        </w:tc>
        <w:tc>
          <w:tcPr>
            <w:tcW w:w="1404" w:type="dxa"/>
            <w:tcBorders>
              <w:top w:val="nil"/>
              <w:left w:val="nil"/>
              <w:bottom w:val="single" w:sz="4" w:space="0" w:color="auto"/>
              <w:right w:val="single" w:sz="4" w:space="0" w:color="auto"/>
            </w:tcBorders>
            <w:vAlign w:val="center"/>
            <w:hideMark/>
          </w:tcPr>
          <w:p w14:paraId="1B9E44F7"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16,585.50</w:t>
            </w:r>
          </w:p>
        </w:tc>
        <w:tc>
          <w:tcPr>
            <w:tcW w:w="1366" w:type="dxa"/>
            <w:tcBorders>
              <w:top w:val="nil"/>
              <w:left w:val="nil"/>
              <w:bottom w:val="single" w:sz="4" w:space="0" w:color="auto"/>
              <w:right w:val="single" w:sz="4" w:space="0" w:color="auto"/>
            </w:tcBorders>
            <w:noWrap/>
            <w:vAlign w:val="bottom"/>
            <w:hideMark/>
          </w:tcPr>
          <w:p w14:paraId="21C88043"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173,066.04</w:t>
            </w:r>
          </w:p>
        </w:tc>
        <w:tc>
          <w:tcPr>
            <w:tcW w:w="1334" w:type="dxa"/>
            <w:tcBorders>
              <w:top w:val="nil"/>
              <w:left w:val="nil"/>
              <w:bottom w:val="single" w:sz="4" w:space="0" w:color="auto"/>
              <w:right w:val="single" w:sz="4" w:space="0" w:color="auto"/>
            </w:tcBorders>
            <w:noWrap/>
            <w:vAlign w:val="bottom"/>
            <w:hideMark/>
          </w:tcPr>
          <w:p w14:paraId="23ED5D96"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199,025.95</w:t>
            </w:r>
          </w:p>
        </w:tc>
      </w:tr>
      <w:tr w:rsidR="0000303A" w:rsidRPr="0000303A" w14:paraId="35F025F2"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0A4BC49E" w14:textId="1EC0F1A5" w:rsidR="0000303A" w:rsidRPr="0000303A" w:rsidRDefault="00BD6ACE"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Elaboración</w:t>
            </w:r>
            <w:r w:rsidR="0000303A" w:rsidRPr="0000303A">
              <w:rPr>
                <w:rFonts w:ascii="Cambria" w:eastAsia="Times New Roman" w:hAnsi="Cambria" w:cs="Calibri"/>
                <w:color w:val="000000"/>
                <w:kern w:val="0"/>
                <w:lang w:val="es-ES" w:eastAsia="es-ES"/>
                <w14:ligatures w14:val="none"/>
              </w:rPr>
              <w:t xml:space="preserve"> de Vinos - Bodega</w:t>
            </w:r>
          </w:p>
        </w:tc>
        <w:tc>
          <w:tcPr>
            <w:tcW w:w="1480" w:type="dxa"/>
            <w:tcBorders>
              <w:top w:val="nil"/>
              <w:left w:val="nil"/>
              <w:bottom w:val="single" w:sz="4" w:space="0" w:color="auto"/>
              <w:right w:val="single" w:sz="4" w:space="0" w:color="auto"/>
            </w:tcBorders>
            <w:vAlign w:val="center"/>
            <w:hideMark/>
          </w:tcPr>
          <w:p w14:paraId="17C28EA8"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161,311.52</w:t>
            </w:r>
          </w:p>
        </w:tc>
        <w:tc>
          <w:tcPr>
            <w:tcW w:w="1404" w:type="dxa"/>
            <w:tcBorders>
              <w:top w:val="nil"/>
              <w:left w:val="nil"/>
              <w:bottom w:val="single" w:sz="4" w:space="0" w:color="auto"/>
              <w:right w:val="single" w:sz="4" w:space="0" w:color="auto"/>
            </w:tcBorders>
            <w:vAlign w:val="center"/>
            <w:hideMark/>
          </w:tcPr>
          <w:p w14:paraId="1DE791C9"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185,508.25</w:t>
            </w:r>
          </w:p>
        </w:tc>
        <w:tc>
          <w:tcPr>
            <w:tcW w:w="1366" w:type="dxa"/>
            <w:tcBorders>
              <w:top w:val="nil"/>
              <w:left w:val="nil"/>
              <w:bottom w:val="single" w:sz="4" w:space="0" w:color="auto"/>
              <w:right w:val="single" w:sz="4" w:space="0" w:color="auto"/>
            </w:tcBorders>
            <w:noWrap/>
            <w:vAlign w:val="bottom"/>
            <w:hideMark/>
          </w:tcPr>
          <w:p w14:paraId="57D07BD3"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1935,738.24</w:t>
            </w:r>
          </w:p>
        </w:tc>
        <w:tc>
          <w:tcPr>
            <w:tcW w:w="1334" w:type="dxa"/>
            <w:tcBorders>
              <w:top w:val="nil"/>
              <w:left w:val="nil"/>
              <w:bottom w:val="single" w:sz="4" w:space="0" w:color="auto"/>
              <w:right w:val="single" w:sz="4" w:space="0" w:color="auto"/>
            </w:tcBorders>
            <w:noWrap/>
            <w:vAlign w:val="bottom"/>
            <w:hideMark/>
          </w:tcPr>
          <w:p w14:paraId="742B2325"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2226,098.98</w:t>
            </w:r>
          </w:p>
        </w:tc>
      </w:tr>
      <w:tr w:rsidR="0000303A" w:rsidRPr="0000303A" w14:paraId="1E1D1F34" w14:textId="77777777" w:rsidTr="0000303A">
        <w:trPr>
          <w:trHeight w:val="855"/>
        </w:trPr>
        <w:tc>
          <w:tcPr>
            <w:tcW w:w="3681" w:type="dxa"/>
            <w:tcBorders>
              <w:top w:val="nil"/>
              <w:left w:val="single" w:sz="4" w:space="0" w:color="auto"/>
              <w:bottom w:val="single" w:sz="4" w:space="0" w:color="auto"/>
              <w:right w:val="single" w:sz="4" w:space="0" w:color="auto"/>
            </w:tcBorders>
            <w:vAlign w:val="center"/>
            <w:hideMark/>
          </w:tcPr>
          <w:p w14:paraId="58EC9725" w14:textId="71443361"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 xml:space="preserve">Elaboración y venta de productos congelados y </w:t>
            </w:r>
            <w:r w:rsidR="00BD6ACE" w:rsidRPr="0000303A">
              <w:rPr>
                <w:rFonts w:ascii="Cambria" w:eastAsia="Times New Roman" w:hAnsi="Cambria" w:cs="Calibri"/>
                <w:color w:val="000000"/>
                <w:kern w:val="0"/>
                <w:lang w:val="es-ES" w:eastAsia="es-ES"/>
                <w14:ligatures w14:val="none"/>
              </w:rPr>
              <w:t>productos veganos</w:t>
            </w:r>
            <w:r w:rsidRPr="0000303A">
              <w:rPr>
                <w:rFonts w:ascii="Cambria" w:eastAsia="Times New Roman" w:hAnsi="Cambria" w:cs="Calibri"/>
                <w:color w:val="000000"/>
                <w:kern w:val="0"/>
                <w:lang w:val="es-ES" w:eastAsia="es-ES"/>
                <w14:ligatures w14:val="none"/>
              </w:rPr>
              <w:t>, vegetarianos y naturales</w:t>
            </w:r>
          </w:p>
        </w:tc>
        <w:tc>
          <w:tcPr>
            <w:tcW w:w="1480" w:type="dxa"/>
            <w:tcBorders>
              <w:top w:val="nil"/>
              <w:left w:val="nil"/>
              <w:bottom w:val="single" w:sz="4" w:space="0" w:color="auto"/>
              <w:right w:val="single" w:sz="4" w:space="0" w:color="auto"/>
            </w:tcBorders>
            <w:vAlign w:val="center"/>
            <w:hideMark/>
          </w:tcPr>
          <w:p w14:paraId="076F454E"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12,619.40</w:t>
            </w:r>
          </w:p>
        </w:tc>
        <w:tc>
          <w:tcPr>
            <w:tcW w:w="1404" w:type="dxa"/>
            <w:tcBorders>
              <w:top w:val="nil"/>
              <w:left w:val="nil"/>
              <w:bottom w:val="single" w:sz="4" w:space="0" w:color="auto"/>
              <w:right w:val="single" w:sz="4" w:space="0" w:color="auto"/>
            </w:tcBorders>
            <w:vAlign w:val="center"/>
            <w:hideMark/>
          </w:tcPr>
          <w:p w14:paraId="52C2732A"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14,512.30</w:t>
            </w:r>
          </w:p>
        </w:tc>
        <w:tc>
          <w:tcPr>
            <w:tcW w:w="1366" w:type="dxa"/>
            <w:tcBorders>
              <w:top w:val="nil"/>
              <w:left w:val="nil"/>
              <w:bottom w:val="single" w:sz="4" w:space="0" w:color="auto"/>
              <w:right w:val="single" w:sz="4" w:space="0" w:color="auto"/>
            </w:tcBorders>
            <w:noWrap/>
            <w:vAlign w:val="bottom"/>
            <w:hideMark/>
          </w:tcPr>
          <w:p w14:paraId="08C8E415"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151,432.75</w:t>
            </w:r>
          </w:p>
        </w:tc>
        <w:tc>
          <w:tcPr>
            <w:tcW w:w="1334" w:type="dxa"/>
            <w:tcBorders>
              <w:top w:val="nil"/>
              <w:left w:val="nil"/>
              <w:bottom w:val="single" w:sz="4" w:space="0" w:color="auto"/>
              <w:right w:val="single" w:sz="4" w:space="0" w:color="auto"/>
            </w:tcBorders>
            <w:noWrap/>
            <w:vAlign w:val="bottom"/>
            <w:hideMark/>
          </w:tcPr>
          <w:p w14:paraId="1DE2BA98"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174,147.66</w:t>
            </w:r>
          </w:p>
        </w:tc>
      </w:tr>
      <w:tr w:rsidR="0000303A" w:rsidRPr="0000303A" w14:paraId="68794BC7" w14:textId="77777777" w:rsidTr="0000303A">
        <w:trPr>
          <w:trHeight w:val="570"/>
        </w:trPr>
        <w:tc>
          <w:tcPr>
            <w:tcW w:w="3681" w:type="dxa"/>
            <w:tcBorders>
              <w:top w:val="nil"/>
              <w:left w:val="single" w:sz="4" w:space="0" w:color="auto"/>
              <w:bottom w:val="single" w:sz="4" w:space="0" w:color="auto"/>
              <w:right w:val="single" w:sz="4" w:space="0" w:color="auto"/>
            </w:tcBorders>
            <w:vAlign w:val="center"/>
            <w:hideMark/>
          </w:tcPr>
          <w:p w14:paraId="5E42DA64"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Elaboración, fraccionamiento, de especias, condimentos y/otros</w:t>
            </w:r>
          </w:p>
        </w:tc>
        <w:tc>
          <w:tcPr>
            <w:tcW w:w="1480" w:type="dxa"/>
            <w:tcBorders>
              <w:top w:val="nil"/>
              <w:left w:val="nil"/>
              <w:bottom w:val="single" w:sz="4" w:space="0" w:color="auto"/>
              <w:right w:val="single" w:sz="4" w:space="0" w:color="auto"/>
            </w:tcBorders>
            <w:vAlign w:val="center"/>
            <w:hideMark/>
          </w:tcPr>
          <w:p w14:paraId="45C119A0"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1C00ED2A"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6A971628"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4139FBAF"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00303A" w:rsidRPr="0000303A" w14:paraId="77D477E7"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105CFE04"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 xml:space="preserve">Elaboración. de </w:t>
            </w:r>
            <w:proofErr w:type="spellStart"/>
            <w:r w:rsidRPr="0000303A">
              <w:rPr>
                <w:rFonts w:ascii="Cambria" w:eastAsia="Times New Roman" w:hAnsi="Cambria" w:cs="Calibri"/>
                <w:color w:val="000000"/>
                <w:kern w:val="0"/>
                <w:lang w:val="es-ES" w:eastAsia="es-ES"/>
                <w14:ligatures w14:val="none"/>
              </w:rPr>
              <w:t>prod</w:t>
            </w:r>
            <w:proofErr w:type="spellEnd"/>
            <w:r w:rsidRPr="0000303A">
              <w:rPr>
                <w:rFonts w:ascii="Cambria" w:eastAsia="Times New Roman" w:hAnsi="Cambria" w:cs="Calibri"/>
                <w:color w:val="000000"/>
                <w:kern w:val="0"/>
                <w:lang w:val="es-ES" w:eastAsia="es-ES"/>
                <w14:ligatures w14:val="none"/>
              </w:rPr>
              <w:t>. artesanales</w:t>
            </w:r>
          </w:p>
        </w:tc>
        <w:tc>
          <w:tcPr>
            <w:tcW w:w="1480" w:type="dxa"/>
            <w:tcBorders>
              <w:top w:val="nil"/>
              <w:left w:val="nil"/>
              <w:bottom w:val="single" w:sz="4" w:space="0" w:color="auto"/>
              <w:right w:val="single" w:sz="4" w:space="0" w:color="auto"/>
            </w:tcBorders>
            <w:vAlign w:val="center"/>
            <w:hideMark/>
          </w:tcPr>
          <w:p w14:paraId="5A89A86F"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12,619.40</w:t>
            </w:r>
          </w:p>
        </w:tc>
        <w:tc>
          <w:tcPr>
            <w:tcW w:w="1404" w:type="dxa"/>
            <w:tcBorders>
              <w:top w:val="nil"/>
              <w:left w:val="nil"/>
              <w:bottom w:val="single" w:sz="4" w:space="0" w:color="auto"/>
              <w:right w:val="single" w:sz="4" w:space="0" w:color="auto"/>
            </w:tcBorders>
            <w:vAlign w:val="center"/>
            <w:hideMark/>
          </w:tcPr>
          <w:p w14:paraId="6E0F8104"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14,512.30</w:t>
            </w:r>
          </w:p>
        </w:tc>
        <w:tc>
          <w:tcPr>
            <w:tcW w:w="1366" w:type="dxa"/>
            <w:tcBorders>
              <w:top w:val="nil"/>
              <w:left w:val="nil"/>
              <w:bottom w:val="single" w:sz="4" w:space="0" w:color="auto"/>
              <w:right w:val="single" w:sz="4" w:space="0" w:color="auto"/>
            </w:tcBorders>
            <w:noWrap/>
            <w:vAlign w:val="bottom"/>
            <w:hideMark/>
          </w:tcPr>
          <w:p w14:paraId="63D5565C"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151,432.75</w:t>
            </w:r>
          </w:p>
        </w:tc>
        <w:tc>
          <w:tcPr>
            <w:tcW w:w="1334" w:type="dxa"/>
            <w:tcBorders>
              <w:top w:val="nil"/>
              <w:left w:val="nil"/>
              <w:bottom w:val="single" w:sz="4" w:space="0" w:color="auto"/>
              <w:right w:val="single" w:sz="4" w:space="0" w:color="auto"/>
            </w:tcBorders>
            <w:noWrap/>
            <w:vAlign w:val="bottom"/>
            <w:hideMark/>
          </w:tcPr>
          <w:p w14:paraId="0A5EF472"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174,147.66</w:t>
            </w:r>
          </w:p>
        </w:tc>
      </w:tr>
      <w:tr w:rsidR="0000303A" w:rsidRPr="0000303A" w14:paraId="6E0CF874" w14:textId="77777777" w:rsidTr="0000303A">
        <w:trPr>
          <w:trHeight w:val="570"/>
        </w:trPr>
        <w:tc>
          <w:tcPr>
            <w:tcW w:w="3681" w:type="dxa"/>
            <w:tcBorders>
              <w:top w:val="nil"/>
              <w:left w:val="single" w:sz="4" w:space="0" w:color="auto"/>
              <w:bottom w:val="single" w:sz="4" w:space="0" w:color="auto"/>
              <w:right w:val="single" w:sz="4" w:space="0" w:color="auto"/>
            </w:tcBorders>
            <w:vAlign w:val="center"/>
            <w:hideMark/>
          </w:tcPr>
          <w:p w14:paraId="2D08C57E" w14:textId="6D944C99"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proofErr w:type="spellStart"/>
            <w:r w:rsidRPr="0000303A">
              <w:rPr>
                <w:rFonts w:ascii="Cambria" w:eastAsia="Times New Roman" w:hAnsi="Cambria" w:cs="Calibri"/>
                <w:color w:val="000000"/>
                <w:kern w:val="0"/>
                <w:lang w:val="es-ES" w:eastAsia="es-ES"/>
                <w14:ligatures w14:val="none"/>
              </w:rPr>
              <w:t>Equinoterapia</w:t>
            </w:r>
            <w:proofErr w:type="spellEnd"/>
            <w:r w:rsidRPr="0000303A">
              <w:rPr>
                <w:rFonts w:ascii="Cambria" w:eastAsia="Times New Roman" w:hAnsi="Cambria" w:cs="Calibri"/>
                <w:color w:val="000000"/>
                <w:kern w:val="0"/>
                <w:lang w:val="es-ES" w:eastAsia="es-ES"/>
                <w14:ligatures w14:val="none"/>
              </w:rPr>
              <w:t>-Cabalgatas recreativas-</w:t>
            </w:r>
            <w:r w:rsidR="00BD6ACE" w:rsidRPr="0000303A">
              <w:rPr>
                <w:rFonts w:ascii="Cambria" w:eastAsia="Times New Roman" w:hAnsi="Cambria" w:cs="Calibri"/>
                <w:color w:val="000000"/>
                <w:kern w:val="0"/>
                <w:lang w:val="es-ES" w:eastAsia="es-ES"/>
                <w14:ligatures w14:val="none"/>
              </w:rPr>
              <w:t>Equitación</w:t>
            </w:r>
            <w:r w:rsidRPr="0000303A">
              <w:rPr>
                <w:rFonts w:ascii="Cambria" w:eastAsia="Times New Roman" w:hAnsi="Cambria" w:cs="Calibri"/>
                <w:color w:val="000000"/>
                <w:kern w:val="0"/>
                <w:lang w:val="es-ES" w:eastAsia="es-ES"/>
                <w14:ligatures w14:val="none"/>
              </w:rPr>
              <w:t xml:space="preserve"> - </w:t>
            </w:r>
            <w:r w:rsidR="00BD6ACE" w:rsidRPr="0000303A">
              <w:rPr>
                <w:rFonts w:ascii="Cambria" w:eastAsia="Times New Roman" w:hAnsi="Cambria" w:cs="Calibri"/>
                <w:color w:val="000000"/>
                <w:kern w:val="0"/>
                <w:lang w:val="es-ES" w:eastAsia="es-ES"/>
                <w14:ligatures w14:val="none"/>
              </w:rPr>
              <w:t>Pensión</w:t>
            </w:r>
            <w:r w:rsidRPr="0000303A">
              <w:rPr>
                <w:rFonts w:ascii="Cambria" w:eastAsia="Times New Roman" w:hAnsi="Cambria" w:cs="Calibri"/>
                <w:color w:val="000000"/>
                <w:kern w:val="0"/>
                <w:lang w:val="es-ES" w:eastAsia="es-ES"/>
                <w14:ligatures w14:val="none"/>
              </w:rPr>
              <w:t xml:space="preserve"> equina</w:t>
            </w:r>
          </w:p>
        </w:tc>
        <w:tc>
          <w:tcPr>
            <w:tcW w:w="1480" w:type="dxa"/>
            <w:tcBorders>
              <w:top w:val="nil"/>
              <w:left w:val="nil"/>
              <w:bottom w:val="single" w:sz="4" w:space="0" w:color="auto"/>
              <w:right w:val="single" w:sz="4" w:space="0" w:color="auto"/>
            </w:tcBorders>
            <w:vAlign w:val="center"/>
            <w:hideMark/>
          </w:tcPr>
          <w:p w14:paraId="448D2DE4"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14,422.17</w:t>
            </w:r>
          </w:p>
        </w:tc>
        <w:tc>
          <w:tcPr>
            <w:tcW w:w="1404" w:type="dxa"/>
            <w:tcBorders>
              <w:top w:val="nil"/>
              <w:left w:val="nil"/>
              <w:bottom w:val="single" w:sz="4" w:space="0" w:color="auto"/>
              <w:right w:val="single" w:sz="4" w:space="0" w:color="auto"/>
            </w:tcBorders>
            <w:vAlign w:val="center"/>
            <w:hideMark/>
          </w:tcPr>
          <w:p w14:paraId="772669BA"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16,585.50</w:t>
            </w:r>
          </w:p>
        </w:tc>
        <w:tc>
          <w:tcPr>
            <w:tcW w:w="1366" w:type="dxa"/>
            <w:tcBorders>
              <w:top w:val="nil"/>
              <w:left w:val="nil"/>
              <w:bottom w:val="single" w:sz="4" w:space="0" w:color="auto"/>
              <w:right w:val="single" w:sz="4" w:space="0" w:color="auto"/>
            </w:tcBorders>
            <w:noWrap/>
            <w:vAlign w:val="bottom"/>
            <w:hideMark/>
          </w:tcPr>
          <w:p w14:paraId="17B305F9"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173,066.04</w:t>
            </w:r>
          </w:p>
        </w:tc>
        <w:tc>
          <w:tcPr>
            <w:tcW w:w="1334" w:type="dxa"/>
            <w:tcBorders>
              <w:top w:val="nil"/>
              <w:left w:val="nil"/>
              <w:bottom w:val="single" w:sz="4" w:space="0" w:color="auto"/>
              <w:right w:val="single" w:sz="4" w:space="0" w:color="auto"/>
            </w:tcBorders>
            <w:noWrap/>
            <w:vAlign w:val="bottom"/>
            <w:hideMark/>
          </w:tcPr>
          <w:p w14:paraId="49F8EF9B"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199,025.95</w:t>
            </w:r>
          </w:p>
        </w:tc>
      </w:tr>
      <w:tr w:rsidR="0000303A" w:rsidRPr="0000303A" w14:paraId="08B41C55"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02A4709B"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Escuela de Manejo</w:t>
            </w:r>
          </w:p>
        </w:tc>
        <w:tc>
          <w:tcPr>
            <w:tcW w:w="1480" w:type="dxa"/>
            <w:tcBorders>
              <w:top w:val="nil"/>
              <w:left w:val="nil"/>
              <w:bottom w:val="single" w:sz="4" w:space="0" w:color="auto"/>
              <w:right w:val="single" w:sz="4" w:space="0" w:color="auto"/>
            </w:tcBorders>
            <w:vAlign w:val="center"/>
            <w:hideMark/>
          </w:tcPr>
          <w:p w14:paraId="7980A486"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16,412.51</w:t>
            </w:r>
          </w:p>
        </w:tc>
        <w:tc>
          <w:tcPr>
            <w:tcW w:w="1404" w:type="dxa"/>
            <w:tcBorders>
              <w:top w:val="nil"/>
              <w:left w:val="nil"/>
              <w:bottom w:val="single" w:sz="4" w:space="0" w:color="auto"/>
              <w:right w:val="single" w:sz="4" w:space="0" w:color="auto"/>
            </w:tcBorders>
            <w:vAlign w:val="center"/>
            <w:hideMark/>
          </w:tcPr>
          <w:p w14:paraId="5734AE0E"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18,874.39</w:t>
            </w:r>
          </w:p>
        </w:tc>
        <w:tc>
          <w:tcPr>
            <w:tcW w:w="1366" w:type="dxa"/>
            <w:tcBorders>
              <w:top w:val="nil"/>
              <w:left w:val="nil"/>
              <w:bottom w:val="single" w:sz="4" w:space="0" w:color="auto"/>
              <w:right w:val="single" w:sz="4" w:space="0" w:color="auto"/>
            </w:tcBorders>
            <w:noWrap/>
            <w:vAlign w:val="bottom"/>
            <w:hideMark/>
          </w:tcPr>
          <w:p w14:paraId="1B0625EE"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196,950.11</w:t>
            </w:r>
          </w:p>
        </w:tc>
        <w:tc>
          <w:tcPr>
            <w:tcW w:w="1334" w:type="dxa"/>
            <w:tcBorders>
              <w:top w:val="nil"/>
              <w:left w:val="nil"/>
              <w:bottom w:val="single" w:sz="4" w:space="0" w:color="auto"/>
              <w:right w:val="single" w:sz="4" w:space="0" w:color="auto"/>
            </w:tcBorders>
            <w:noWrap/>
            <w:vAlign w:val="bottom"/>
            <w:hideMark/>
          </w:tcPr>
          <w:p w14:paraId="55E9E2F1"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226,492.63</w:t>
            </w:r>
          </w:p>
        </w:tc>
      </w:tr>
      <w:tr w:rsidR="0000303A" w:rsidRPr="0000303A" w14:paraId="14AF44BA" w14:textId="77777777" w:rsidTr="005A0FD1">
        <w:trPr>
          <w:trHeight w:val="300"/>
        </w:trPr>
        <w:tc>
          <w:tcPr>
            <w:tcW w:w="3681" w:type="dxa"/>
            <w:tcBorders>
              <w:top w:val="nil"/>
              <w:left w:val="single" w:sz="4" w:space="0" w:color="auto"/>
              <w:bottom w:val="single" w:sz="4" w:space="0" w:color="auto"/>
              <w:right w:val="single" w:sz="4" w:space="0" w:color="auto"/>
            </w:tcBorders>
            <w:vAlign w:val="center"/>
            <w:hideMark/>
          </w:tcPr>
          <w:p w14:paraId="00AFA81F" w14:textId="77777777" w:rsidR="0000303A" w:rsidRPr="005A0FD1" w:rsidRDefault="0000303A" w:rsidP="0000303A">
            <w:pPr>
              <w:spacing w:after="0" w:line="240" w:lineRule="auto"/>
              <w:rPr>
                <w:rFonts w:ascii="Cambria" w:eastAsia="Times New Roman" w:hAnsi="Cambria" w:cs="Calibri"/>
                <w:color w:val="000000"/>
                <w:kern w:val="0"/>
                <w:lang w:val="es-ES" w:eastAsia="es-ES"/>
                <w14:ligatures w14:val="none"/>
              </w:rPr>
            </w:pPr>
            <w:r w:rsidRPr="005A0FD1">
              <w:rPr>
                <w:rFonts w:ascii="Cambria" w:eastAsia="Times New Roman" w:hAnsi="Cambria" w:cs="Calibri"/>
                <w:color w:val="000000"/>
                <w:kern w:val="0"/>
                <w:lang w:val="es-ES" w:eastAsia="es-ES"/>
                <w14:ligatures w14:val="none"/>
              </w:rPr>
              <w:t>Estaciones de Servicio</w:t>
            </w:r>
          </w:p>
        </w:tc>
        <w:tc>
          <w:tcPr>
            <w:tcW w:w="1480" w:type="dxa"/>
            <w:tcBorders>
              <w:top w:val="nil"/>
              <w:left w:val="nil"/>
              <w:bottom w:val="single" w:sz="4" w:space="0" w:color="auto"/>
              <w:right w:val="single" w:sz="4" w:space="0" w:color="auto"/>
            </w:tcBorders>
            <w:vAlign w:val="center"/>
            <w:hideMark/>
          </w:tcPr>
          <w:p w14:paraId="6DD16C6C" w14:textId="7569845A" w:rsidR="0000303A" w:rsidRPr="005A0FD1" w:rsidRDefault="00985719" w:rsidP="0000303A">
            <w:pPr>
              <w:spacing w:after="0" w:line="240" w:lineRule="auto"/>
              <w:jc w:val="right"/>
              <w:rPr>
                <w:rFonts w:ascii="Tahoma" w:eastAsia="Times New Roman" w:hAnsi="Tahoma" w:cs="Tahoma"/>
                <w:kern w:val="0"/>
                <w:sz w:val="20"/>
                <w:szCs w:val="20"/>
                <w:lang w:val="es-ES" w:eastAsia="es-ES"/>
                <w14:ligatures w14:val="none"/>
              </w:rPr>
            </w:pPr>
            <w:r w:rsidRPr="005A0FD1">
              <w:rPr>
                <w:rFonts w:ascii="Tahoma" w:eastAsia="Times New Roman" w:hAnsi="Tahoma" w:cs="Tahoma"/>
                <w:kern w:val="0"/>
                <w:sz w:val="20"/>
                <w:szCs w:val="20"/>
                <w:lang w:val="es-ES" w:eastAsia="es-ES"/>
                <w14:ligatures w14:val="none"/>
              </w:rPr>
              <w:t>103,563.14</w:t>
            </w:r>
          </w:p>
        </w:tc>
        <w:tc>
          <w:tcPr>
            <w:tcW w:w="1404" w:type="dxa"/>
            <w:tcBorders>
              <w:top w:val="nil"/>
              <w:left w:val="nil"/>
              <w:bottom w:val="single" w:sz="4" w:space="0" w:color="auto"/>
              <w:right w:val="single" w:sz="4" w:space="0" w:color="auto"/>
            </w:tcBorders>
            <w:vAlign w:val="center"/>
            <w:hideMark/>
          </w:tcPr>
          <w:p w14:paraId="16397029" w14:textId="3655DCB8" w:rsidR="0000303A" w:rsidRPr="005A0FD1" w:rsidRDefault="00985719" w:rsidP="0000303A">
            <w:pPr>
              <w:spacing w:after="0" w:line="240" w:lineRule="auto"/>
              <w:jc w:val="right"/>
              <w:rPr>
                <w:rFonts w:ascii="Tahoma" w:eastAsia="Times New Roman" w:hAnsi="Tahoma" w:cs="Tahoma"/>
                <w:color w:val="000000"/>
                <w:kern w:val="0"/>
                <w:sz w:val="20"/>
                <w:szCs w:val="20"/>
                <w:lang w:val="es-ES" w:eastAsia="es-ES"/>
                <w14:ligatures w14:val="none"/>
              </w:rPr>
            </w:pPr>
            <w:r w:rsidRPr="005A0FD1">
              <w:rPr>
                <w:rFonts w:ascii="Tahoma" w:eastAsia="Times New Roman" w:hAnsi="Tahoma" w:cs="Tahoma"/>
                <w:color w:val="000000"/>
                <w:kern w:val="0"/>
                <w:sz w:val="20"/>
                <w:szCs w:val="20"/>
                <w:lang w:val="es-ES" w:eastAsia="es-ES"/>
                <w14:ligatures w14:val="none"/>
              </w:rPr>
              <w:t>119,097.61</w:t>
            </w:r>
          </w:p>
        </w:tc>
        <w:tc>
          <w:tcPr>
            <w:tcW w:w="1366" w:type="dxa"/>
            <w:tcBorders>
              <w:top w:val="nil"/>
              <w:left w:val="nil"/>
              <w:bottom w:val="single" w:sz="4" w:space="0" w:color="auto"/>
              <w:right w:val="single" w:sz="4" w:space="0" w:color="auto"/>
            </w:tcBorders>
            <w:noWrap/>
            <w:vAlign w:val="bottom"/>
            <w:hideMark/>
          </w:tcPr>
          <w:p w14:paraId="34909CC0" w14:textId="3FD4AC76" w:rsidR="0000303A" w:rsidRPr="005A0FD1" w:rsidRDefault="00985719" w:rsidP="0000303A">
            <w:pPr>
              <w:spacing w:after="0" w:line="240" w:lineRule="auto"/>
              <w:jc w:val="right"/>
              <w:rPr>
                <w:rFonts w:ascii="Calibri" w:eastAsia="Times New Roman" w:hAnsi="Calibri" w:cs="Calibri"/>
                <w:color w:val="000000"/>
                <w:kern w:val="0"/>
                <w:lang w:val="es-ES" w:eastAsia="es-ES"/>
                <w14:ligatures w14:val="none"/>
              </w:rPr>
            </w:pPr>
            <w:r w:rsidRPr="005A0FD1">
              <w:rPr>
                <w:rFonts w:ascii="Calibri" w:eastAsia="Times New Roman" w:hAnsi="Calibri" w:cs="Calibri"/>
                <w:color w:val="000000"/>
                <w:kern w:val="0"/>
                <w:lang w:val="es-ES" w:eastAsia="es-ES"/>
                <w14:ligatures w14:val="none"/>
              </w:rPr>
              <w:t>1,242,757.73</w:t>
            </w:r>
          </w:p>
        </w:tc>
        <w:tc>
          <w:tcPr>
            <w:tcW w:w="1334" w:type="dxa"/>
            <w:tcBorders>
              <w:top w:val="nil"/>
              <w:left w:val="nil"/>
              <w:bottom w:val="single" w:sz="4" w:space="0" w:color="auto"/>
              <w:right w:val="single" w:sz="4" w:space="0" w:color="auto"/>
            </w:tcBorders>
            <w:noWrap/>
            <w:vAlign w:val="bottom"/>
            <w:hideMark/>
          </w:tcPr>
          <w:p w14:paraId="2ADA5302" w14:textId="12388CF2" w:rsidR="0000303A" w:rsidRPr="0000303A" w:rsidRDefault="005A0FD1" w:rsidP="0000303A">
            <w:pPr>
              <w:spacing w:after="0" w:line="240" w:lineRule="auto"/>
              <w:jc w:val="right"/>
              <w:rPr>
                <w:rFonts w:ascii="Calibri" w:eastAsia="Times New Roman" w:hAnsi="Calibri" w:cs="Calibri"/>
                <w:color w:val="000000"/>
                <w:kern w:val="0"/>
                <w:lang w:val="es-ES" w:eastAsia="es-ES"/>
                <w14:ligatures w14:val="none"/>
              </w:rPr>
            </w:pPr>
            <w:r w:rsidRPr="005A0FD1">
              <w:rPr>
                <w:rFonts w:ascii="Calibri" w:eastAsia="Times New Roman" w:hAnsi="Calibri" w:cs="Calibri"/>
                <w:color w:val="000000"/>
                <w:kern w:val="0"/>
                <w:lang w:val="es-ES" w:eastAsia="es-ES"/>
                <w14:ligatures w14:val="none"/>
              </w:rPr>
              <w:t>1,429,171.39</w:t>
            </w:r>
          </w:p>
        </w:tc>
      </w:tr>
      <w:tr w:rsidR="0000303A" w:rsidRPr="0000303A" w14:paraId="3CBBD92E"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22EC549C"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Fábrica hasta 6 empleados</w:t>
            </w:r>
          </w:p>
        </w:tc>
        <w:tc>
          <w:tcPr>
            <w:tcW w:w="1480" w:type="dxa"/>
            <w:tcBorders>
              <w:top w:val="nil"/>
              <w:left w:val="nil"/>
              <w:bottom w:val="single" w:sz="4" w:space="0" w:color="auto"/>
              <w:right w:val="single" w:sz="4" w:space="0" w:color="auto"/>
            </w:tcBorders>
            <w:vAlign w:val="center"/>
            <w:hideMark/>
          </w:tcPr>
          <w:p w14:paraId="5F76B19F"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16,256.20</w:t>
            </w:r>
          </w:p>
        </w:tc>
        <w:tc>
          <w:tcPr>
            <w:tcW w:w="1404" w:type="dxa"/>
            <w:tcBorders>
              <w:top w:val="nil"/>
              <w:left w:val="nil"/>
              <w:bottom w:val="single" w:sz="4" w:space="0" w:color="auto"/>
              <w:right w:val="single" w:sz="4" w:space="0" w:color="auto"/>
            </w:tcBorders>
            <w:vAlign w:val="center"/>
            <w:hideMark/>
          </w:tcPr>
          <w:p w14:paraId="67890F81"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18,694.63</w:t>
            </w:r>
          </w:p>
        </w:tc>
        <w:tc>
          <w:tcPr>
            <w:tcW w:w="1366" w:type="dxa"/>
            <w:tcBorders>
              <w:top w:val="nil"/>
              <w:left w:val="nil"/>
              <w:bottom w:val="single" w:sz="4" w:space="0" w:color="auto"/>
              <w:right w:val="single" w:sz="4" w:space="0" w:color="auto"/>
            </w:tcBorders>
            <w:noWrap/>
            <w:vAlign w:val="bottom"/>
            <w:hideMark/>
          </w:tcPr>
          <w:p w14:paraId="1024B38A"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195,074.40</w:t>
            </w:r>
          </w:p>
        </w:tc>
        <w:tc>
          <w:tcPr>
            <w:tcW w:w="1334" w:type="dxa"/>
            <w:tcBorders>
              <w:top w:val="nil"/>
              <w:left w:val="nil"/>
              <w:bottom w:val="single" w:sz="4" w:space="0" w:color="auto"/>
              <w:right w:val="single" w:sz="4" w:space="0" w:color="auto"/>
            </w:tcBorders>
            <w:noWrap/>
            <w:vAlign w:val="bottom"/>
            <w:hideMark/>
          </w:tcPr>
          <w:p w14:paraId="6B086948"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224,335.56</w:t>
            </w:r>
          </w:p>
        </w:tc>
      </w:tr>
      <w:tr w:rsidR="0000303A" w:rsidRPr="0000303A" w14:paraId="6FDC3D6A"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0D879474" w14:textId="04A72491" w:rsidR="0000303A" w:rsidRPr="0000303A" w:rsidRDefault="00BD6ACE"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Fábrica con</w:t>
            </w:r>
            <w:r w:rsidR="0000303A" w:rsidRPr="0000303A">
              <w:rPr>
                <w:rFonts w:ascii="Cambria" w:eastAsia="Times New Roman" w:hAnsi="Cambria" w:cs="Calibri"/>
                <w:color w:val="000000"/>
                <w:kern w:val="0"/>
                <w:lang w:val="es-ES" w:eastAsia="es-ES"/>
                <w14:ligatures w14:val="none"/>
              </w:rPr>
              <w:t xml:space="preserve"> más de 6 empleados</w:t>
            </w:r>
          </w:p>
        </w:tc>
        <w:tc>
          <w:tcPr>
            <w:tcW w:w="1480" w:type="dxa"/>
            <w:tcBorders>
              <w:top w:val="nil"/>
              <w:left w:val="nil"/>
              <w:bottom w:val="single" w:sz="4" w:space="0" w:color="auto"/>
              <w:right w:val="single" w:sz="4" w:space="0" w:color="auto"/>
            </w:tcBorders>
            <w:vAlign w:val="center"/>
            <w:hideMark/>
          </w:tcPr>
          <w:p w14:paraId="2556D858"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18,173.60</w:t>
            </w:r>
          </w:p>
        </w:tc>
        <w:tc>
          <w:tcPr>
            <w:tcW w:w="1404" w:type="dxa"/>
            <w:tcBorders>
              <w:top w:val="nil"/>
              <w:left w:val="nil"/>
              <w:bottom w:val="single" w:sz="4" w:space="0" w:color="auto"/>
              <w:right w:val="single" w:sz="4" w:space="0" w:color="auto"/>
            </w:tcBorders>
            <w:vAlign w:val="center"/>
            <w:hideMark/>
          </w:tcPr>
          <w:p w14:paraId="0FB67646"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20,899.64</w:t>
            </w:r>
          </w:p>
        </w:tc>
        <w:tc>
          <w:tcPr>
            <w:tcW w:w="1366" w:type="dxa"/>
            <w:tcBorders>
              <w:top w:val="nil"/>
              <w:left w:val="nil"/>
              <w:bottom w:val="single" w:sz="4" w:space="0" w:color="auto"/>
              <w:right w:val="single" w:sz="4" w:space="0" w:color="auto"/>
            </w:tcBorders>
            <w:noWrap/>
            <w:vAlign w:val="bottom"/>
            <w:hideMark/>
          </w:tcPr>
          <w:p w14:paraId="65E407C9"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218,083.17</w:t>
            </w:r>
          </w:p>
        </w:tc>
        <w:tc>
          <w:tcPr>
            <w:tcW w:w="1334" w:type="dxa"/>
            <w:tcBorders>
              <w:top w:val="nil"/>
              <w:left w:val="nil"/>
              <w:bottom w:val="single" w:sz="4" w:space="0" w:color="auto"/>
              <w:right w:val="single" w:sz="4" w:space="0" w:color="auto"/>
            </w:tcBorders>
            <w:noWrap/>
            <w:vAlign w:val="bottom"/>
            <w:hideMark/>
          </w:tcPr>
          <w:p w14:paraId="780B983C"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250,795.65</w:t>
            </w:r>
          </w:p>
        </w:tc>
      </w:tr>
      <w:tr w:rsidR="0000303A" w:rsidRPr="0000303A" w14:paraId="45F44AEC" w14:textId="77777777" w:rsidTr="00BD6ACE">
        <w:trPr>
          <w:trHeight w:val="300"/>
        </w:trPr>
        <w:tc>
          <w:tcPr>
            <w:tcW w:w="3681" w:type="dxa"/>
            <w:tcBorders>
              <w:top w:val="nil"/>
              <w:left w:val="single" w:sz="4" w:space="0" w:color="auto"/>
              <w:bottom w:val="single" w:sz="4" w:space="0" w:color="auto"/>
              <w:right w:val="single" w:sz="4" w:space="0" w:color="auto"/>
            </w:tcBorders>
            <w:vAlign w:val="center"/>
            <w:hideMark/>
          </w:tcPr>
          <w:p w14:paraId="6F2D0304"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 xml:space="preserve">Fabricación de </w:t>
            </w:r>
            <w:proofErr w:type="spellStart"/>
            <w:r w:rsidRPr="0000303A">
              <w:rPr>
                <w:rFonts w:ascii="Cambria" w:eastAsia="Times New Roman" w:hAnsi="Cambria" w:cs="Calibri"/>
                <w:color w:val="000000"/>
                <w:kern w:val="0"/>
                <w:lang w:val="es-ES" w:eastAsia="es-ES"/>
                <w14:ligatures w14:val="none"/>
              </w:rPr>
              <w:t>prod</w:t>
            </w:r>
            <w:proofErr w:type="spellEnd"/>
            <w:r w:rsidRPr="0000303A">
              <w:rPr>
                <w:rFonts w:ascii="Cambria" w:eastAsia="Times New Roman" w:hAnsi="Cambria" w:cs="Calibri"/>
                <w:color w:val="000000"/>
                <w:kern w:val="0"/>
                <w:lang w:val="es-ES" w:eastAsia="es-ES"/>
                <w14:ligatures w14:val="none"/>
              </w:rPr>
              <w:t>. de confitería</w:t>
            </w:r>
          </w:p>
        </w:tc>
        <w:tc>
          <w:tcPr>
            <w:tcW w:w="1480" w:type="dxa"/>
            <w:tcBorders>
              <w:top w:val="nil"/>
              <w:left w:val="nil"/>
              <w:bottom w:val="single" w:sz="4" w:space="0" w:color="auto"/>
              <w:right w:val="single" w:sz="4" w:space="0" w:color="auto"/>
            </w:tcBorders>
            <w:vAlign w:val="center"/>
            <w:hideMark/>
          </w:tcPr>
          <w:p w14:paraId="2CD9A5DE"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34BD0167"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51EB9865"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56423B93"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00303A" w:rsidRPr="0000303A" w14:paraId="7755F355" w14:textId="77777777" w:rsidTr="00BD6ACE">
        <w:trPr>
          <w:trHeight w:val="300"/>
        </w:trPr>
        <w:tc>
          <w:tcPr>
            <w:tcW w:w="3681" w:type="dxa"/>
            <w:tcBorders>
              <w:top w:val="single" w:sz="4" w:space="0" w:color="auto"/>
              <w:left w:val="single" w:sz="4" w:space="0" w:color="auto"/>
              <w:bottom w:val="single" w:sz="4" w:space="0" w:color="auto"/>
              <w:right w:val="single" w:sz="4" w:space="0" w:color="auto"/>
            </w:tcBorders>
            <w:vAlign w:val="center"/>
            <w:hideMark/>
          </w:tcPr>
          <w:p w14:paraId="47EB1561"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Farmacia y perfumería</w:t>
            </w:r>
          </w:p>
        </w:tc>
        <w:tc>
          <w:tcPr>
            <w:tcW w:w="1480" w:type="dxa"/>
            <w:tcBorders>
              <w:top w:val="single" w:sz="4" w:space="0" w:color="auto"/>
              <w:left w:val="single" w:sz="4" w:space="0" w:color="auto"/>
              <w:bottom w:val="single" w:sz="4" w:space="0" w:color="auto"/>
              <w:right w:val="single" w:sz="4" w:space="0" w:color="auto"/>
            </w:tcBorders>
            <w:vAlign w:val="center"/>
            <w:hideMark/>
          </w:tcPr>
          <w:p w14:paraId="209FF552"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13,755.25</w:t>
            </w:r>
          </w:p>
        </w:tc>
        <w:tc>
          <w:tcPr>
            <w:tcW w:w="1404" w:type="dxa"/>
            <w:tcBorders>
              <w:top w:val="single" w:sz="4" w:space="0" w:color="auto"/>
              <w:left w:val="single" w:sz="4" w:space="0" w:color="auto"/>
              <w:bottom w:val="single" w:sz="4" w:space="0" w:color="auto"/>
              <w:right w:val="single" w:sz="4" w:space="0" w:color="auto"/>
            </w:tcBorders>
            <w:vAlign w:val="center"/>
            <w:hideMark/>
          </w:tcPr>
          <w:p w14:paraId="3392FE6A"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15,818.53</w:t>
            </w:r>
          </w:p>
        </w:tc>
        <w:tc>
          <w:tcPr>
            <w:tcW w:w="1366" w:type="dxa"/>
            <w:tcBorders>
              <w:top w:val="single" w:sz="4" w:space="0" w:color="auto"/>
              <w:left w:val="single" w:sz="4" w:space="0" w:color="auto"/>
              <w:bottom w:val="single" w:sz="4" w:space="0" w:color="auto"/>
              <w:right w:val="single" w:sz="4" w:space="0" w:color="auto"/>
            </w:tcBorders>
            <w:noWrap/>
            <w:vAlign w:val="bottom"/>
            <w:hideMark/>
          </w:tcPr>
          <w:p w14:paraId="2937081E"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165,062.95</w:t>
            </w:r>
          </w:p>
        </w:tc>
        <w:tc>
          <w:tcPr>
            <w:tcW w:w="1334" w:type="dxa"/>
            <w:tcBorders>
              <w:top w:val="single" w:sz="4" w:space="0" w:color="auto"/>
              <w:left w:val="single" w:sz="4" w:space="0" w:color="auto"/>
              <w:bottom w:val="single" w:sz="4" w:space="0" w:color="auto"/>
              <w:right w:val="single" w:sz="4" w:space="0" w:color="auto"/>
            </w:tcBorders>
            <w:noWrap/>
            <w:vAlign w:val="bottom"/>
            <w:hideMark/>
          </w:tcPr>
          <w:p w14:paraId="3F3F380C"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189,822.39</w:t>
            </w:r>
          </w:p>
        </w:tc>
      </w:tr>
      <w:tr w:rsidR="0000303A" w:rsidRPr="0000303A" w14:paraId="36214C59" w14:textId="77777777" w:rsidTr="00BD6ACE">
        <w:trPr>
          <w:trHeight w:val="300"/>
        </w:trPr>
        <w:tc>
          <w:tcPr>
            <w:tcW w:w="3681" w:type="dxa"/>
            <w:tcBorders>
              <w:top w:val="single" w:sz="4" w:space="0" w:color="auto"/>
              <w:left w:val="single" w:sz="4" w:space="0" w:color="auto"/>
              <w:bottom w:val="single" w:sz="4" w:space="0" w:color="auto"/>
              <w:right w:val="single" w:sz="4" w:space="0" w:color="auto"/>
            </w:tcBorders>
            <w:vAlign w:val="center"/>
            <w:hideMark/>
          </w:tcPr>
          <w:p w14:paraId="3764EEF4"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proofErr w:type="spellStart"/>
            <w:r w:rsidRPr="0000303A">
              <w:rPr>
                <w:rFonts w:ascii="Cambria" w:eastAsia="Times New Roman" w:hAnsi="Cambria" w:cs="Calibri"/>
                <w:color w:val="000000"/>
                <w:kern w:val="0"/>
                <w:lang w:val="es-ES" w:eastAsia="es-ES"/>
                <w14:ligatures w14:val="none"/>
              </w:rPr>
              <w:t>Regaleria</w:t>
            </w:r>
            <w:proofErr w:type="spellEnd"/>
          </w:p>
        </w:tc>
        <w:tc>
          <w:tcPr>
            <w:tcW w:w="1480" w:type="dxa"/>
            <w:tcBorders>
              <w:top w:val="single" w:sz="4" w:space="0" w:color="auto"/>
              <w:left w:val="nil"/>
              <w:bottom w:val="single" w:sz="4" w:space="0" w:color="auto"/>
              <w:right w:val="single" w:sz="4" w:space="0" w:color="auto"/>
            </w:tcBorders>
            <w:vAlign w:val="center"/>
            <w:hideMark/>
          </w:tcPr>
          <w:p w14:paraId="362FCFD9"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10,941.68</w:t>
            </w:r>
          </w:p>
        </w:tc>
        <w:tc>
          <w:tcPr>
            <w:tcW w:w="1404" w:type="dxa"/>
            <w:tcBorders>
              <w:top w:val="single" w:sz="4" w:space="0" w:color="auto"/>
              <w:left w:val="nil"/>
              <w:bottom w:val="single" w:sz="4" w:space="0" w:color="auto"/>
              <w:right w:val="single" w:sz="4" w:space="0" w:color="auto"/>
            </w:tcBorders>
            <w:vAlign w:val="center"/>
            <w:hideMark/>
          </w:tcPr>
          <w:p w14:paraId="63457D10"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12,582.93</w:t>
            </w:r>
          </w:p>
        </w:tc>
        <w:tc>
          <w:tcPr>
            <w:tcW w:w="1366" w:type="dxa"/>
            <w:tcBorders>
              <w:top w:val="single" w:sz="4" w:space="0" w:color="auto"/>
              <w:left w:val="nil"/>
              <w:bottom w:val="single" w:sz="4" w:space="0" w:color="auto"/>
              <w:right w:val="single" w:sz="4" w:space="0" w:color="auto"/>
            </w:tcBorders>
            <w:noWrap/>
            <w:vAlign w:val="bottom"/>
            <w:hideMark/>
          </w:tcPr>
          <w:p w14:paraId="7BDBC8B8"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131,300.16</w:t>
            </w:r>
          </w:p>
        </w:tc>
        <w:tc>
          <w:tcPr>
            <w:tcW w:w="1334" w:type="dxa"/>
            <w:tcBorders>
              <w:top w:val="single" w:sz="4" w:space="0" w:color="auto"/>
              <w:left w:val="nil"/>
              <w:bottom w:val="single" w:sz="4" w:space="0" w:color="auto"/>
              <w:right w:val="single" w:sz="4" w:space="0" w:color="auto"/>
            </w:tcBorders>
            <w:noWrap/>
            <w:vAlign w:val="bottom"/>
            <w:hideMark/>
          </w:tcPr>
          <w:p w14:paraId="39B028FD"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150,995.18</w:t>
            </w:r>
          </w:p>
        </w:tc>
      </w:tr>
      <w:tr w:rsidR="0000303A" w:rsidRPr="0000303A" w14:paraId="36084F1A"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367AD563"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Ferretería</w:t>
            </w:r>
          </w:p>
        </w:tc>
        <w:tc>
          <w:tcPr>
            <w:tcW w:w="1480" w:type="dxa"/>
            <w:tcBorders>
              <w:top w:val="nil"/>
              <w:left w:val="nil"/>
              <w:bottom w:val="single" w:sz="4" w:space="0" w:color="auto"/>
              <w:right w:val="single" w:sz="4" w:space="0" w:color="auto"/>
            </w:tcBorders>
            <w:vAlign w:val="center"/>
            <w:hideMark/>
          </w:tcPr>
          <w:p w14:paraId="215915C0"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21,258.11</w:t>
            </w:r>
          </w:p>
        </w:tc>
        <w:tc>
          <w:tcPr>
            <w:tcW w:w="1404" w:type="dxa"/>
            <w:tcBorders>
              <w:top w:val="nil"/>
              <w:left w:val="nil"/>
              <w:bottom w:val="single" w:sz="4" w:space="0" w:color="auto"/>
              <w:right w:val="single" w:sz="4" w:space="0" w:color="auto"/>
            </w:tcBorders>
            <w:vAlign w:val="center"/>
            <w:hideMark/>
          </w:tcPr>
          <w:p w14:paraId="71A437F8"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24,446.82</w:t>
            </w:r>
          </w:p>
        </w:tc>
        <w:tc>
          <w:tcPr>
            <w:tcW w:w="1366" w:type="dxa"/>
            <w:tcBorders>
              <w:top w:val="nil"/>
              <w:left w:val="nil"/>
              <w:bottom w:val="single" w:sz="4" w:space="0" w:color="auto"/>
              <w:right w:val="single" w:sz="4" w:space="0" w:color="auto"/>
            </w:tcBorders>
            <w:noWrap/>
            <w:vAlign w:val="bottom"/>
            <w:hideMark/>
          </w:tcPr>
          <w:p w14:paraId="44042166"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255,097.29</w:t>
            </w:r>
          </w:p>
        </w:tc>
        <w:tc>
          <w:tcPr>
            <w:tcW w:w="1334" w:type="dxa"/>
            <w:tcBorders>
              <w:top w:val="nil"/>
              <w:left w:val="nil"/>
              <w:bottom w:val="single" w:sz="4" w:space="0" w:color="auto"/>
              <w:right w:val="single" w:sz="4" w:space="0" w:color="auto"/>
            </w:tcBorders>
            <w:noWrap/>
            <w:vAlign w:val="bottom"/>
            <w:hideMark/>
          </w:tcPr>
          <w:p w14:paraId="6D822D14"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293,361.88</w:t>
            </w:r>
          </w:p>
        </w:tc>
      </w:tr>
      <w:tr w:rsidR="0000303A" w:rsidRPr="0000303A" w14:paraId="3D66E8EB"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77CF7594"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 xml:space="preserve">Ferretería y </w:t>
            </w:r>
            <w:proofErr w:type="spellStart"/>
            <w:r w:rsidRPr="0000303A">
              <w:rPr>
                <w:rFonts w:ascii="Cambria" w:eastAsia="Times New Roman" w:hAnsi="Cambria" w:cs="Calibri"/>
                <w:color w:val="000000"/>
                <w:kern w:val="0"/>
                <w:lang w:val="es-ES" w:eastAsia="es-ES"/>
                <w14:ligatures w14:val="none"/>
              </w:rPr>
              <w:t>mat.</w:t>
            </w:r>
            <w:proofErr w:type="spellEnd"/>
            <w:r w:rsidRPr="0000303A">
              <w:rPr>
                <w:rFonts w:ascii="Cambria" w:eastAsia="Times New Roman" w:hAnsi="Cambria" w:cs="Calibri"/>
                <w:color w:val="000000"/>
                <w:kern w:val="0"/>
                <w:lang w:val="es-ES" w:eastAsia="es-ES"/>
                <w14:ligatures w14:val="none"/>
              </w:rPr>
              <w:t xml:space="preserve"> de construcción</w:t>
            </w:r>
          </w:p>
        </w:tc>
        <w:tc>
          <w:tcPr>
            <w:tcW w:w="1480" w:type="dxa"/>
            <w:tcBorders>
              <w:top w:val="nil"/>
              <w:left w:val="nil"/>
              <w:bottom w:val="single" w:sz="4" w:space="0" w:color="auto"/>
              <w:right w:val="single" w:sz="4" w:space="0" w:color="auto"/>
            </w:tcBorders>
            <w:vAlign w:val="center"/>
            <w:hideMark/>
          </w:tcPr>
          <w:p w14:paraId="6CDEA680"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24,425.98</w:t>
            </w:r>
          </w:p>
        </w:tc>
        <w:tc>
          <w:tcPr>
            <w:tcW w:w="1404" w:type="dxa"/>
            <w:tcBorders>
              <w:top w:val="nil"/>
              <w:left w:val="nil"/>
              <w:bottom w:val="single" w:sz="4" w:space="0" w:color="auto"/>
              <w:right w:val="single" w:sz="4" w:space="0" w:color="auto"/>
            </w:tcBorders>
            <w:vAlign w:val="center"/>
            <w:hideMark/>
          </w:tcPr>
          <w:p w14:paraId="34A66088"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28,089.88</w:t>
            </w:r>
          </w:p>
        </w:tc>
        <w:tc>
          <w:tcPr>
            <w:tcW w:w="1366" w:type="dxa"/>
            <w:tcBorders>
              <w:top w:val="nil"/>
              <w:left w:val="nil"/>
              <w:bottom w:val="single" w:sz="4" w:space="0" w:color="auto"/>
              <w:right w:val="single" w:sz="4" w:space="0" w:color="auto"/>
            </w:tcBorders>
            <w:noWrap/>
            <w:vAlign w:val="bottom"/>
            <w:hideMark/>
          </w:tcPr>
          <w:p w14:paraId="6DD207C3"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293,111.79</w:t>
            </w:r>
          </w:p>
        </w:tc>
        <w:tc>
          <w:tcPr>
            <w:tcW w:w="1334" w:type="dxa"/>
            <w:tcBorders>
              <w:top w:val="nil"/>
              <w:left w:val="nil"/>
              <w:bottom w:val="single" w:sz="4" w:space="0" w:color="auto"/>
              <w:right w:val="single" w:sz="4" w:space="0" w:color="auto"/>
            </w:tcBorders>
            <w:noWrap/>
            <w:vAlign w:val="bottom"/>
            <w:hideMark/>
          </w:tcPr>
          <w:p w14:paraId="2D80B32F"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337,078.56</w:t>
            </w:r>
          </w:p>
        </w:tc>
      </w:tr>
      <w:tr w:rsidR="0000303A" w:rsidRPr="0000303A" w14:paraId="17E22BEC"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300246DB"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 xml:space="preserve">Ferretería, </w:t>
            </w:r>
            <w:proofErr w:type="spellStart"/>
            <w:r w:rsidRPr="0000303A">
              <w:rPr>
                <w:rFonts w:ascii="Cambria" w:eastAsia="Times New Roman" w:hAnsi="Cambria" w:cs="Calibri"/>
                <w:color w:val="000000"/>
                <w:kern w:val="0"/>
                <w:lang w:val="es-ES" w:eastAsia="es-ES"/>
                <w14:ligatures w14:val="none"/>
              </w:rPr>
              <w:t>pint</w:t>
            </w:r>
            <w:proofErr w:type="spellEnd"/>
            <w:r w:rsidRPr="0000303A">
              <w:rPr>
                <w:rFonts w:ascii="Cambria" w:eastAsia="Times New Roman" w:hAnsi="Cambria" w:cs="Calibri"/>
                <w:color w:val="000000"/>
                <w:kern w:val="0"/>
                <w:lang w:val="es-ES" w:eastAsia="es-ES"/>
                <w14:ligatures w14:val="none"/>
              </w:rPr>
              <w:t xml:space="preserve">., </w:t>
            </w:r>
            <w:proofErr w:type="spellStart"/>
            <w:r w:rsidRPr="0000303A">
              <w:rPr>
                <w:rFonts w:ascii="Cambria" w:eastAsia="Times New Roman" w:hAnsi="Cambria" w:cs="Calibri"/>
                <w:color w:val="000000"/>
                <w:kern w:val="0"/>
                <w:lang w:val="es-ES" w:eastAsia="es-ES"/>
                <w14:ligatures w14:val="none"/>
              </w:rPr>
              <w:t>mat.</w:t>
            </w:r>
            <w:proofErr w:type="spellEnd"/>
            <w:r w:rsidRPr="0000303A">
              <w:rPr>
                <w:rFonts w:ascii="Cambria" w:eastAsia="Times New Roman" w:hAnsi="Cambria" w:cs="Calibri"/>
                <w:color w:val="000000"/>
                <w:kern w:val="0"/>
                <w:lang w:val="es-ES" w:eastAsia="es-ES"/>
                <w14:ligatures w14:val="none"/>
              </w:rPr>
              <w:t xml:space="preserve"> de </w:t>
            </w:r>
            <w:proofErr w:type="spellStart"/>
            <w:r w:rsidRPr="0000303A">
              <w:rPr>
                <w:rFonts w:ascii="Cambria" w:eastAsia="Times New Roman" w:hAnsi="Cambria" w:cs="Calibri"/>
                <w:color w:val="000000"/>
                <w:kern w:val="0"/>
                <w:lang w:val="es-ES" w:eastAsia="es-ES"/>
                <w14:ligatures w14:val="none"/>
              </w:rPr>
              <w:t>construcc</w:t>
            </w:r>
            <w:proofErr w:type="spellEnd"/>
            <w:r w:rsidRPr="0000303A">
              <w:rPr>
                <w:rFonts w:ascii="Cambria" w:eastAsia="Times New Roman" w:hAnsi="Cambria" w:cs="Calibri"/>
                <w:color w:val="000000"/>
                <w:kern w:val="0"/>
                <w:lang w:val="es-ES" w:eastAsia="es-ES"/>
                <w14:ligatures w14:val="none"/>
              </w:rPr>
              <w:t>.</w:t>
            </w:r>
          </w:p>
        </w:tc>
        <w:tc>
          <w:tcPr>
            <w:tcW w:w="1480" w:type="dxa"/>
            <w:tcBorders>
              <w:top w:val="nil"/>
              <w:left w:val="nil"/>
              <w:bottom w:val="single" w:sz="4" w:space="0" w:color="auto"/>
              <w:right w:val="single" w:sz="4" w:space="0" w:color="auto"/>
            </w:tcBorders>
            <w:vAlign w:val="center"/>
            <w:hideMark/>
          </w:tcPr>
          <w:p w14:paraId="6264FDF9"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24,425.98</w:t>
            </w:r>
          </w:p>
        </w:tc>
        <w:tc>
          <w:tcPr>
            <w:tcW w:w="1404" w:type="dxa"/>
            <w:tcBorders>
              <w:top w:val="nil"/>
              <w:left w:val="nil"/>
              <w:bottom w:val="single" w:sz="4" w:space="0" w:color="auto"/>
              <w:right w:val="single" w:sz="4" w:space="0" w:color="auto"/>
            </w:tcBorders>
            <w:vAlign w:val="center"/>
            <w:hideMark/>
          </w:tcPr>
          <w:p w14:paraId="57701F0F"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28,089.88</w:t>
            </w:r>
          </w:p>
        </w:tc>
        <w:tc>
          <w:tcPr>
            <w:tcW w:w="1366" w:type="dxa"/>
            <w:tcBorders>
              <w:top w:val="nil"/>
              <w:left w:val="nil"/>
              <w:bottom w:val="single" w:sz="4" w:space="0" w:color="auto"/>
              <w:right w:val="single" w:sz="4" w:space="0" w:color="auto"/>
            </w:tcBorders>
            <w:noWrap/>
            <w:vAlign w:val="bottom"/>
            <w:hideMark/>
          </w:tcPr>
          <w:p w14:paraId="036467FB"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293,111.79</w:t>
            </w:r>
          </w:p>
        </w:tc>
        <w:tc>
          <w:tcPr>
            <w:tcW w:w="1334" w:type="dxa"/>
            <w:tcBorders>
              <w:top w:val="nil"/>
              <w:left w:val="nil"/>
              <w:bottom w:val="single" w:sz="4" w:space="0" w:color="auto"/>
              <w:right w:val="single" w:sz="4" w:space="0" w:color="auto"/>
            </w:tcBorders>
            <w:noWrap/>
            <w:vAlign w:val="bottom"/>
            <w:hideMark/>
          </w:tcPr>
          <w:p w14:paraId="3DF5C061"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337,078.56</w:t>
            </w:r>
          </w:p>
        </w:tc>
      </w:tr>
      <w:tr w:rsidR="00207602" w:rsidRPr="0000303A" w14:paraId="24220BB7" w14:textId="77777777" w:rsidTr="00BE7AE6">
        <w:trPr>
          <w:trHeight w:val="765"/>
        </w:trPr>
        <w:tc>
          <w:tcPr>
            <w:tcW w:w="3681"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1EA22D47" w14:textId="77777777" w:rsidR="00207602" w:rsidRPr="0000303A" w:rsidRDefault="00207602" w:rsidP="00BE7AE6">
            <w:pPr>
              <w:spacing w:after="0" w:line="240" w:lineRule="auto"/>
              <w:rPr>
                <w:rFonts w:ascii="Cambria" w:eastAsia="Times New Roman" w:hAnsi="Cambria" w:cs="Calibri"/>
                <w:b/>
                <w:bCs/>
                <w:color w:val="000000"/>
                <w:kern w:val="0"/>
                <w:u w:val="single"/>
                <w:lang w:val="es-ES" w:eastAsia="es-ES"/>
                <w14:ligatures w14:val="none"/>
              </w:rPr>
            </w:pPr>
            <w:r w:rsidRPr="0000303A">
              <w:rPr>
                <w:rFonts w:ascii="Cambria" w:eastAsia="Times New Roman" w:hAnsi="Cambria" w:cs="Calibri"/>
                <w:b/>
                <w:bCs/>
                <w:color w:val="000000"/>
                <w:kern w:val="0"/>
                <w:u w:val="single"/>
                <w:lang w:val="es-ES" w:eastAsia="es-ES"/>
                <w14:ligatures w14:val="none"/>
              </w:rPr>
              <w:lastRenderedPageBreak/>
              <w:t>RUBRO</w:t>
            </w:r>
          </w:p>
        </w:tc>
        <w:tc>
          <w:tcPr>
            <w:tcW w:w="1480"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4EAFCB9E" w14:textId="77777777" w:rsidR="00207602" w:rsidRPr="0000303A" w:rsidRDefault="00207602" w:rsidP="00BE7AE6">
            <w:pPr>
              <w:spacing w:after="0" w:line="240" w:lineRule="auto"/>
              <w:rPr>
                <w:rFonts w:ascii="Tahoma" w:eastAsia="Times New Roman" w:hAnsi="Tahoma" w:cs="Tahoma"/>
                <w:b/>
                <w:bCs/>
                <w:color w:val="000000"/>
                <w:kern w:val="0"/>
                <w:sz w:val="20"/>
                <w:szCs w:val="20"/>
                <w:u w:val="single"/>
                <w:lang w:val="es-ES" w:eastAsia="es-ES"/>
                <w14:ligatures w14:val="none"/>
              </w:rPr>
            </w:pPr>
            <w:r w:rsidRPr="0000303A">
              <w:rPr>
                <w:rFonts w:ascii="Tahoma" w:eastAsia="Times New Roman" w:hAnsi="Tahoma" w:cs="Tahoma"/>
                <w:b/>
                <w:bCs/>
                <w:color w:val="000000"/>
                <w:kern w:val="0"/>
                <w:sz w:val="20"/>
                <w:szCs w:val="20"/>
                <w:u w:val="single"/>
                <w:lang w:val="es-ES" w:eastAsia="es-ES"/>
                <w14:ligatures w14:val="none"/>
              </w:rPr>
              <w:t>MENSUAL 12 cuotas BARRIOS</w:t>
            </w:r>
          </w:p>
        </w:tc>
        <w:tc>
          <w:tcPr>
            <w:tcW w:w="1404"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49234989" w14:textId="77777777" w:rsidR="00207602" w:rsidRPr="0000303A" w:rsidRDefault="00207602" w:rsidP="00BE7AE6">
            <w:pPr>
              <w:spacing w:after="0" w:line="240" w:lineRule="auto"/>
              <w:rPr>
                <w:rFonts w:ascii="Tahoma" w:eastAsia="Times New Roman" w:hAnsi="Tahoma" w:cs="Tahoma"/>
                <w:b/>
                <w:bCs/>
                <w:color w:val="000000"/>
                <w:kern w:val="0"/>
                <w:sz w:val="20"/>
                <w:szCs w:val="20"/>
                <w:u w:val="single"/>
                <w:lang w:val="es-ES" w:eastAsia="es-ES"/>
                <w14:ligatures w14:val="none"/>
              </w:rPr>
            </w:pPr>
            <w:r w:rsidRPr="0000303A">
              <w:rPr>
                <w:rFonts w:ascii="Tahoma" w:eastAsia="Times New Roman" w:hAnsi="Tahoma" w:cs="Tahoma"/>
                <w:b/>
                <w:bCs/>
                <w:color w:val="000000"/>
                <w:kern w:val="0"/>
                <w:sz w:val="20"/>
                <w:szCs w:val="20"/>
                <w:u w:val="single"/>
                <w:lang w:val="es-ES" w:eastAsia="es-ES"/>
                <w14:ligatures w14:val="none"/>
              </w:rPr>
              <w:t>MENSUAL 12 cuotas CENTRO</w:t>
            </w:r>
          </w:p>
        </w:tc>
        <w:tc>
          <w:tcPr>
            <w:tcW w:w="1366"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69C8DE24" w14:textId="77777777" w:rsidR="00207602" w:rsidRPr="0000303A" w:rsidRDefault="00207602" w:rsidP="00BE7AE6">
            <w:pPr>
              <w:spacing w:after="0" w:line="240" w:lineRule="auto"/>
              <w:jc w:val="center"/>
              <w:rPr>
                <w:rFonts w:ascii="Tahoma" w:eastAsia="Times New Roman" w:hAnsi="Tahoma" w:cs="Tahoma"/>
                <w:b/>
                <w:bCs/>
                <w:color w:val="000000"/>
                <w:kern w:val="0"/>
                <w:sz w:val="20"/>
                <w:szCs w:val="20"/>
                <w:u w:val="single"/>
                <w:lang w:val="es-ES" w:eastAsia="es-ES"/>
                <w14:ligatures w14:val="none"/>
              </w:rPr>
            </w:pPr>
            <w:r w:rsidRPr="0000303A">
              <w:rPr>
                <w:rFonts w:ascii="Tahoma" w:eastAsia="Times New Roman" w:hAnsi="Tahoma" w:cs="Tahoma"/>
                <w:b/>
                <w:bCs/>
                <w:color w:val="000000"/>
                <w:kern w:val="0"/>
                <w:sz w:val="20"/>
                <w:szCs w:val="20"/>
                <w:u w:val="single"/>
                <w:lang w:val="es-ES" w:eastAsia="es-ES"/>
                <w14:ligatures w14:val="none"/>
              </w:rPr>
              <w:t>ANUAL   BARRIOS</w:t>
            </w:r>
          </w:p>
        </w:tc>
        <w:tc>
          <w:tcPr>
            <w:tcW w:w="1334"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59FEEEF5" w14:textId="77777777" w:rsidR="00207602" w:rsidRPr="0000303A" w:rsidRDefault="00207602" w:rsidP="00BE7AE6">
            <w:pPr>
              <w:spacing w:after="0" w:line="240" w:lineRule="auto"/>
              <w:jc w:val="center"/>
              <w:rPr>
                <w:rFonts w:ascii="Tahoma" w:eastAsia="Times New Roman" w:hAnsi="Tahoma" w:cs="Tahoma"/>
                <w:b/>
                <w:bCs/>
                <w:color w:val="000000"/>
                <w:kern w:val="0"/>
                <w:sz w:val="20"/>
                <w:szCs w:val="20"/>
                <w:u w:val="single"/>
                <w:lang w:val="es-ES" w:eastAsia="es-ES"/>
                <w14:ligatures w14:val="none"/>
              </w:rPr>
            </w:pPr>
            <w:r w:rsidRPr="0000303A">
              <w:rPr>
                <w:rFonts w:ascii="Tahoma" w:eastAsia="Times New Roman" w:hAnsi="Tahoma" w:cs="Tahoma"/>
                <w:b/>
                <w:bCs/>
                <w:color w:val="000000"/>
                <w:kern w:val="0"/>
                <w:sz w:val="20"/>
                <w:szCs w:val="20"/>
                <w:u w:val="single"/>
                <w:lang w:val="es-ES" w:eastAsia="es-ES"/>
                <w14:ligatures w14:val="none"/>
              </w:rPr>
              <w:t>ANUAL   CENTRO</w:t>
            </w:r>
          </w:p>
        </w:tc>
      </w:tr>
      <w:tr w:rsidR="0000303A" w:rsidRPr="0000303A" w14:paraId="7EEA1B5A"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5ABBB8AD"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Fiambrería</w:t>
            </w:r>
          </w:p>
        </w:tc>
        <w:tc>
          <w:tcPr>
            <w:tcW w:w="1480" w:type="dxa"/>
            <w:tcBorders>
              <w:top w:val="nil"/>
              <w:left w:val="nil"/>
              <w:bottom w:val="single" w:sz="4" w:space="0" w:color="auto"/>
              <w:right w:val="single" w:sz="4" w:space="0" w:color="auto"/>
            </w:tcBorders>
            <w:vAlign w:val="center"/>
            <w:hideMark/>
          </w:tcPr>
          <w:p w14:paraId="6EA8AAAC"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57A882EB"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76B343B7"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5639B538"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00303A" w:rsidRPr="0000303A" w14:paraId="0E7C1C99"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76284F1E"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Fiambrería y despensa</w:t>
            </w:r>
          </w:p>
        </w:tc>
        <w:tc>
          <w:tcPr>
            <w:tcW w:w="1480" w:type="dxa"/>
            <w:tcBorders>
              <w:top w:val="nil"/>
              <w:left w:val="nil"/>
              <w:bottom w:val="single" w:sz="4" w:space="0" w:color="auto"/>
              <w:right w:val="single" w:sz="4" w:space="0" w:color="auto"/>
            </w:tcBorders>
            <w:vAlign w:val="center"/>
            <w:hideMark/>
          </w:tcPr>
          <w:p w14:paraId="037022D2"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13,755.25</w:t>
            </w:r>
          </w:p>
        </w:tc>
        <w:tc>
          <w:tcPr>
            <w:tcW w:w="1404" w:type="dxa"/>
            <w:tcBorders>
              <w:top w:val="nil"/>
              <w:left w:val="nil"/>
              <w:bottom w:val="single" w:sz="4" w:space="0" w:color="auto"/>
              <w:right w:val="single" w:sz="4" w:space="0" w:color="auto"/>
            </w:tcBorders>
            <w:vAlign w:val="center"/>
            <w:hideMark/>
          </w:tcPr>
          <w:p w14:paraId="7FF47B92"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15,818.53</w:t>
            </w:r>
          </w:p>
        </w:tc>
        <w:tc>
          <w:tcPr>
            <w:tcW w:w="1366" w:type="dxa"/>
            <w:tcBorders>
              <w:top w:val="nil"/>
              <w:left w:val="nil"/>
              <w:bottom w:val="single" w:sz="4" w:space="0" w:color="auto"/>
              <w:right w:val="single" w:sz="4" w:space="0" w:color="auto"/>
            </w:tcBorders>
            <w:noWrap/>
            <w:vAlign w:val="bottom"/>
            <w:hideMark/>
          </w:tcPr>
          <w:p w14:paraId="61359376"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165,062.95</w:t>
            </w:r>
          </w:p>
        </w:tc>
        <w:tc>
          <w:tcPr>
            <w:tcW w:w="1334" w:type="dxa"/>
            <w:tcBorders>
              <w:top w:val="nil"/>
              <w:left w:val="nil"/>
              <w:bottom w:val="single" w:sz="4" w:space="0" w:color="auto"/>
              <w:right w:val="single" w:sz="4" w:space="0" w:color="auto"/>
            </w:tcBorders>
            <w:noWrap/>
            <w:vAlign w:val="bottom"/>
            <w:hideMark/>
          </w:tcPr>
          <w:p w14:paraId="5F6706C8"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189,822.39</w:t>
            </w:r>
          </w:p>
        </w:tc>
      </w:tr>
      <w:tr w:rsidR="0000303A" w:rsidRPr="0000303A" w14:paraId="17B6BE92"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4A61C950"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proofErr w:type="spellStart"/>
            <w:r w:rsidRPr="0000303A">
              <w:rPr>
                <w:rFonts w:ascii="Cambria" w:eastAsia="Times New Roman" w:hAnsi="Cambria" w:cs="Calibri"/>
                <w:color w:val="000000"/>
                <w:kern w:val="0"/>
                <w:lang w:val="es-ES" w:eastAsia="es-ES"/>
                <w14:ligatures w14:val="none"/>
              </w:rPr>
              <w:t>Food-Truck</w:t>
            </w:r>
            <w:proofErr w:type="spellEnd"/>
            <w:r w:rsidRPr="0000303A">
              <w:rPr>
                <w:rFonts w:ascii="Cambria" w:eastAsia="Times New Roman" w:hAnsi="Cambria" w:cs="Calibri"/>
                <w:color w:val="000000"/>
                <w:kern w:val="0"/>
                <w:lang w:val="es-ES" w:eastAsia="es-ES"/>
                <w14:ligatures w14:val="none"/>
              </w:rPr>
              <w:t xml:space="preserve">   Servicios Permanentes</w:t>
            </w:r>
          </w:p>
        </w:tc>
        <w:tc>
          <w:tcPr>
            <w:tcW w:w="1480" w:type="dxa"/>
            <w:tcBorders>
              <w:top w:val="nil"/>
              <w:left w:val="nil"/>
              <w:bottom w:val="single" w:sz="4" w:space="0" w:color="auto"/>
              <w:right w:val="single" w:sz="4" w:space="0" w:color="auto"/>
            </w:tcBorders>
            <w:vAlign w:val="center"/>
            <w:hideMark/>
          </w:tcPr>
          <w:p w14:paraId="2474D097"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33,408.57</w:t>
            </w:r>
          </w:p>
        </w:tc>
        <w:tc>
          <w:tcPr>
            <w:tcW w:w="1404" w:type="dxa"/>
            <w:tcBorders>
              <w:top w:val="nil"/>
              <w:left w:val="nil"/>
              <w:bottom w:val="single" w:sz="4" w:space="0" w:color="auto"/>
              <w:right w:val="single" w:sz="4" w:space="0" w:color="auto"/>
            </w:tcBorders>
            <w:vAlign w:val="center"/>
            <w:hideMark/>
          </w:tcPr>
          <w:p w14:paraId="3072F21F"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38,419.86</w:t>
            </w:r>
          </w:p>
        </w:tc>
        <w:tc>
          <w:tcPr>
            <w:tcW w:w="1366" w:type="dxa"/>
            <w:tcBorders>
              <w:top w:val="nil"/>
              <w:left w:val="nil"/>
              <w:bottom w:val="single" w:sz="4" w:space="0" w:color="auto"/>
              <w:right w:val="single" w:sz="4" w:space="0" w:color="auto"/>
            </w:tcBorders>
            <w:noWrap/>
            <w:vAlign w:val="bottom"/>
            <w:hideMark/>
          </w:tcPr>
          <w:p w14:paraId="44BF4AC1"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400,902.90</w:t>
            </w:r>
          </w:p>
        </w:tc>
        <w:tc>
          <w:tcPr>
            <w:tcW w:w="1334" w:type="dxa"/>
            <w:tcBorders>
              <w:top w:val="nil"/>
              <w:left w:val="nil"/>
              <w:bottom w:val="single" w:sz="4" w:space="0" w:color="auto"/>
              <w:right w:val="single" w:sz="4" w:space="0" w:color="auto"/>
            </w:tcBorders>
            <w:noWrap/>
            <w:vAlign w:val="bottom"/>
            <w:hideMark/>
          </w:tcPr>
          <w:p w14:paraId="79A3B07E"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461,038.33</w:t>
            </w:r>
          </w:p>
        </w:tc>
      </w:tr>
      <w:tr w:rsidR="0000303A" w:rsidRPr="0000303A" w14:paraId="502C41A8"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58B9B6FD"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proofErr w:type="spellStart"/>
            <w:r w:rsidRPr="0000303A">
              <w:rPr>
                <w:rFonts w:ascii="Cambria" w:eastAsia="Times New Roman" w:hAnsi="Cambria" w:cs="Calibri"/>
                <w:color w:val="000000"/>
                <w:kern w:val="0"/>
                <w:lang w:val="es-ES" w:eastAsia="es-ES"/>
                <w14:ligatures w14:val="none"/>
              </w:rPr>
              <w:t>Forrajería</w:t>
            </w:r>
            <w:proofErr w:type="spellEnd"/>
          </w:p>
        </w:tc>
        <w:tc>
          <w:tcPr>
            <w:tcW w:w="1480" w:type="dxa"/>
            <w:tcBorders>
              <w:top w:val="nil"/>
              <w:left w:val="nil"/>
              <w:bottom w:val="single" w:sz="4" w:space="0" w:color="auto"/>
              <w:right w:val="single" w:sz="4" w:space="0" w:color="auto"/>
            </w:tcBorders>
            <w:vAlign w:val="center"/>
            <w:hideMark/>
          </w:tcPr>
          <w:p w14:paraId="67ADDA7B"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10,941.67</w:t>
            </w:r>
          </w:p>
        </w:tc>
        <w:tc>
          <w:tcPr>
            <w:tcW w:w="1404" w:type="dxa"/>
            <w:tcBorders>
              <w:top w:val="nil"/>
              <w:left w:val="nil"/>
              <w:bottom w:val="single" w:sz="4" w:space="0" w:color="auto"/>
              <w:right w:val="single" w:sz="4" w:space="0" w:color="auto"/>
            </w:tcBorders>
            <w:vAlign w:val="center"/>
            <w:hideMark/>
          </w:tcPr>
          <w:p w14:paraId="13A380F8"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12,582.92</w:t>
            </w:r>
          </w:p>
        </w:tc>
        <w:tc>
          <w:tcPr>
            <w:tcW w:w="1366" w:type="dxa"/>
            <w:tcBorders>
              <w:top w:val="nil"/>
              <w:left w:val="nil"/>
              <w:bottom w:val="single" w:sz="4" w:space="0" w:color="auto"/>
              <w:right w:val="single" w:sz="4" w:space="0" w:color="auto"/>
            </w:tcBorders>
            <w:noWrap/>
            <w:vAlign w:val="bottom"/>
            <w:hideMark/>
          </w:tcPr>
          <w:p w14:paraId="02976D3C"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131,300.08</w:t>
            </w:r>
          </w:p>
        </w:tc>
        <w:tc>
          <w:tcPr>
            <w:tcW w:w="1334" w:type="dxa"/>
            <w:tcBorders>
              <w:top w:val="nil"/>
              <w:left w:val="nil"/>
              <w:bottom w:val="single" w:sz="4" w:space="0" w:color="auto"/>
              <w:right w:val="single" w:sz="4" w:space="0" w:color="auto"/>
            </w:tcBorders>
            <w:noWrap/>
            <w:vAlign w:val="bottom"/>
            <w:hideMark/>
          </w:tcPr>
          <w:p w14:paraId="064640B0"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150,995.09</w:t>
            </w:r>
          </w:p>
        </w:tc>
      </w:tr>
      <w:tr w:rsidR="0000303A" w:rsidRPr="0000303A" w14:paraId="66E28C24"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4CDFB0D3"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proofErr w:type="spellStart"/>
            <w:r w:rsidRPr="0000303A">
              <w:rPr>
                <w:rFonts w:ascii="Cambria" w:eastAsia="Times New Roman" w:hAnsi="Cambria" w:cs="Calibri"/>
                <w:color w:val="000000"/>
                <w:kern w:val="0"/>
                <w:lang w:val="es-ES" w:eastAsia="es-ES"/>
                <w14:ligatures w14:val="none"/>
              </w:rPr>
              <w:t>Forrajería</w:t>
            </w:r>
            <w:proofErr w:type="spellEnd"/>
            <w:r w:rsidRPr="0000303A">
              <w:rPr>
                <w:rFonts w:ascii="Cambria" w:eastAsia="Times New Roman" w:hAnsi="Cambria" w:cs="Calibri"/>
                <w:color w:val="000000"/>
                <w:kern w:val="0"/>
                <w:lang w:val="es-ES" w:eastAsia="es-ES"/>
                <w14:ligatures w14:val="none"/>
              </w:rPr>
              <w:t xml:space="preserve"> y veterinaria</w:t>
            </w:r>
          </w:p>
        </w:tc>
        <w:tc>
          <w:tcPr>
            <w:tcW w:w="1480" w:type="dxa"/>
            <w:tcBorders>
              <w:top w:val="nil"/>
              <w:left w:val="nil"/>
              <w:bottom w:val="single" w:sz="4" w:space="0" w:color="auto"/>
              <w:right w:val="single" w:sz="4" w:space="0" w:color="auto"/>
            </w:tcBorders>
            <w:vAlign w:val="center"/>
            <w:hideMark/>
          </w:tcPr>
          <w:p w14:paraId="3C8F614C"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14,422.17</w:t>
            </w:r>
          </w:p>
        </w:tc>
        <w:tc>
          <w:tcPr>
            <w:tcW w:w="1404" w:type="dxa"/>
            <w:tcBorders>
              <w:top w:val="nil"/>
              <w:left w:val="nil"/>
              <w:bottom w:val="single" w:sz="4" w:space="0" w:color="auto"/>
              <w:right w:val="single" w:sz="4" w:space="0" w:color="auto"/>
            </w:tcBorders>
            <w:vAlign w:val="center"/>
            <w:hideMark/>
          </w:tcPr>
          <w:p w14:paraId="639487DC"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16,585.49</w:t>
            </w:r>
          </w:p>
        </w:tc>
        <w:tc>
          <w:tcPr>
            <w:tcW w:w="1366" w:type="dxa"/>
            <w:tcBorders>
              <w:top w:val="nil"/>
              <w:left w:val="nil"/>
              <w:bottom w:val="single" w:sz="4" w:space="0" w:color="auto"/>
              <w:right w:val="single" w:sz="4" w:space="0" w:color="auto"/>
            </w:tcBorders>
            <w:noWrap/>
            <w:vAlign w:val="bottom"/>
            <w:hideMark/>
          </w:tcPr>
          <w:p w14:paraId="542CE84D"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173,066.01</w:t>
            </w:r>
          </w:p>
        </w:tc>
        <w:tc>
          <w:tcPr>
            <w:tcW w:w="1334" w:type="dxa"/>
            <w:tcBorders>
              <w:top w:val="nil"/>
              <w:left w:val="nil"/>
              <w:bottom w:val="single" w:sz="4" w:space="0" w:color="auto"/>
              <w:right w:val="single" w:sz="4" w:space="0" w:color="auto"/>
            </w:tcBorders>
            <w:noWrap/>
            <w:vAlign w:val="bottom"/>
            <w:hideMark/>
          </w:tcPr>
          <w:p w14:paraId="59D8A298"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199,025.91</w:t>
            </w:r>
          </w:p>
        </w:tc>
      </w:tr>
      <w:tr w:rsidR="0000303A" w:rsidRPr="0000303A" w14:paraId="3D336014"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1C2722A3"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Geriátricos</w:t>
            </w:r>
          </w:p>
        </w:tc>
        <w:tc>
          <w:tcPr>
            <w:tcW w:w="1480" w:type="dxa"/>
            <w:tcBorders>
              <w:top w:val="nil"/>
              <w:left w:val="nil"/>
              <w:bottom w:val="single" w:sz="4" w:space="0" w:color="auto"/>
              <w:right w:val="single" w:sz="4" w:space="0" w:color="auto"/>
            </w:tcBorders>
            <w:vAlign w:val="center"/>
            <w:hideMark/>
          </w:tcPr>
          <w:p w14:paraId="24688DB9"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56,271.46</w:t>
            </w:r>
          </w:p>
        </w:tc>
        <w:tc>
          <w:tcPr>
            <w:tcW w:w="1404" w:type="dxa"/>
            <w:tcBorders>
              <w:top w:val="nil"/>
              <w:left w:val="nil"/>
              <w:bottom w:val="single" w:sz="4" w:space="0" w:color="auto"/>
              <w:right w:val="single" w:sz="4" w:space="0" w:color="auto"/>
            </w:tcBorders>
            <w:vAlign w:val="center"/>
            <w:hideMark/>
          </w:tcPr>
          <w:p w14:paraId="5A11C91F"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64,712.18</w:t>
            </w:r>
          </w:p>
        </w:tc>
        <w:tc>
          <w:tcPr>
            <w:tcW w:w="1366" w:type="dxa"/>
            <w:tcBorders>
              <w:top w:val="nil"/>
              <w:left w:val="nil"/>
              <w:bottom w:val="single" w:sz="4" w:space="0" w:color="auto"/>
              <w:right w:val="single" w:sz="4" w:space="0" w:color="auto"/>
            </w:tcBorders>
            <w:noWrap/>
            <w:vAlign w:val="bottom"/>
            <w:hideMark/>
          </w:tcPr>
          <w:p w14:paraId="775D9F12"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675,257.54</w:t>
            </w:r>
          </w:p>
        </w:tc>
        <w:tc>
          <w:tcPr>
            <w:tcW w:w="1334" w:type="dxa"/>
            <w:tcBorders>
              <w:top w:val="nil"/>
              <w:left w:val="nil"/>
              <w:bottom w:val="single" w:sz="4" w:space="0" w:color="auto"/>
              <w:right w:val="single" w:sz="4" w:space="0" w:color="auto"/>
            </w:tcBorders>
            <w:noWrap/>
            <w:vAlign w:val="bottom"/>
            <w:hideMark/>
          </w:tcPr>
          <w:p w14:paraId="5DAC7C8F"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776,546.17</w:t>
            </w:r>
          </w:p>
        </w:tc>
      </w:tr>
      <w:tr w:rsidR="0000303A" w:rsidRPr="0000303A" w14:paraId="3673C082"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76F9A8D8"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Gimnasios</w:t>
            </w:r>
          </w:p>
        </w:tc>
        <w:tc>
          <w:tcPr>
            <w:tcW w:w="1480" w:type="dxa"/>
            <w:tcBorders>
              <w:top w:val="nil"/>
              <w:left w:val="nil"/>
              <w:bottom w:val="single" w:sz="4" w:space="0" w:color="auto"/>
              <w:right w:val="single" w:sz="4" w:space="0" w:color="auto"/>
            </w:tcBorders>
            <w:vAlign w:val="center"/>
            <w:hideMark/>
          </w:tcPr>
          <w:p w14:paraId="62CF4E8B"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16,256.20</w:t>
            </w:r>
          </w:p>
        </w:tc>
        <w:tc>
          <w:tcPr>
            <w:tcW w:w="1404" w:type="dxa"/>
            <w:tcBorders>
              <w:top w:val="nil"/>
              <w:left w:val="nil"/>
              <w:bottom w:val="single" w:sz="4" w:space="0" w:color="auto"/>
              <w:right w:val="single" w:sz="4" w:space="0" w:color="auto"/>
            </w:tcBorders>
            <w:vAlign w:val="center"/>
            <w:hideMark/>
          </w:tcPr>
          <w:p w14:paraId="46050FE0"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18,694.63</w:t>
            </w:r>
          </w:p>
        </w:tc>
        <w:tc>
          <w:tcPr>
            <w:tcW w:w="1366" w:type="dxa"/>
            <w:tcBorders>
              <w:top w:val="nil"/>
              <w:left w:val="nil"/>
              <w:bottom w:val="single" w:sz="4" w:space="0" w:color="auto"/>
              <w:right w:val="single" w:sz="4" w:space="0" w:color="auto"/>
            </w:tcBorders>
            <w:noWrap/>
            <w:vAlign w:val="bottom"/>
            <w:hideMark/>
          </w:tcPr>
          <w:p w14:paraId="4B3ED4FF"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195,074.40</w:t>
            </w:r>
          </w:p>
        </w:tc>
        <w:tc>
          <w:tcPr>
            <w:tcW w:w="1334" w:type="dxa"/>
            <w:tcBorders>
              <w:top w:val="nil"/>
              <w:left w:val="nil"/>
              <w:bottom w:val="single" w:sz="4" w:space="0" w:color="auto"/>
              <w:right w:val="single" w:sz="4" w:space="0" w:color="auto"/>
            </w:tcBorders>
            <w:noWrap/>
            <w:vAlign w:val="bottom"/>
            <w:hideMark/>
          </w:tcPr>
          <w:p w14:paraId="447E258F"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224,335.56</w:t>
            </w:r>
          </w:p>
        </w:tc>
      </w:tr>
      <w:tr w:rsidR="0000303A" w:rsidRPr="0000303A" w14:paraId="018F83E3"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11AD01BD"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Gomería</w:t>
            </w:r>
          </w:p>
        </w:tc>
        <w:tc>
          <w:tcPr>
            <w:tcW w:w="1480" w:type="dxa"/>
            <w:tcBorders>
              <w:top w:val="nil"/>
              <w:left w:val="nil"/>
              <w:bottom w:val="single" w:sz="4" w:space="0" w:color="auto"/>
              <w:right w:val="single" w:sz="4" w:space="0" w:color="auto"/>
            </w:tcBorders>
            <w:vAlign w:val="center"/>
            <w:hideMark/>
          </w:tcPr>
          <w:p w14:paraId="35286037"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68FFEC6E"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3D1E189E"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46A34B60"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00303A" w:rsidRPr="0000303A" w14:paraId="652BDD40"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79C33F0D"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Granja Escuela Educativa</w:t>
            </w:r>
          </w:p>
        </w:tc>
        <w:tc>
          <w:tcPr>
            <w:tcW w:w="1480" w:type="dxa"/>
            <w:tcBorders>
              <w:top w:val="nil"/>
              <w:left w:val="nil"/>
              <w:bottom w:val="single" w:sz="4" w:space="0" w:color="auto"/>
              <w:right w:val="single" w:sz="4" w:space="0" w:color="auto"/>
            </w:tcBorders>
            <w:vAlign w:val="center"/>
            <w:hideMark/>
          </w:tcPr>
          <w:p w14:paraId="5256E0A4"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56,271.46</w:t>
            </w:r>
          </w:p>
        </w:tc>
        <w:tc>
          <w:tcPr>
            <w:tcW w:w="1404" w:type="dxa"/>
            <w:tcBorders>
              <w:top w:val="nil"/>
              <w:left w:val="nil"/>
              <w:bottom w:val="single" w:sz="4" w:space="0" w:color="auto"/>
              <w:right w:val="single" w:sz="4" w:space="0" w:color="auto"/>
            </w:tcBorders>
            <w:vAlign w:val="center"/>
            <w:hideMark/>
          </w:tcPr>
          <w:p w14:paraId="69F4CFD0"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64,712.18</w:t>
            </w:r>
          </w:p>
        </w:tc>
        <w:tc>
          <w:tcPr>
            <w:tcW w:w="1366" w:type="dxa"/>
            <w:tcBorders>
              <w:top w:val="nil"/>
              <w:left w:val="nil"/>
              <w:bottom w:val="single" w:sz="4" w:space="0" w:color="auto"/>
              <w:right w:val="single" w:sz="4" w:space="0" w:color="auto"/>
            </w:tcBorders>
            <w:noWrap/>
            <w:vAlign w:val="bottom"/>
            <w:hideMark/>
          </w:tcPr>
          <w:p w14:paraId="6FD54F67"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675,257.52</w:t>
            </w:r>
          </w:p>
        </w:tc>
        <w:tc>
          <w:tcPr>
            <w:tcW w:w="1334" w:type="dxa"/>
            <w:tcBorders>
              <w:top w:val="nil"/>
              <w:left w:val="nil"/>
              <w:bottom w:val="single" w:sz="4" w:space="0" w:color="auto"/>
              <w:right w:val="single" w:sz="4" w:space="0" w:color="auto"/>
            </w:tcBorders>
            <w:noWrap/>
            <w:vAlign w:val="bottom"/>
            <w:hideMark/>
          </w:tcPr>
          <w:p w14:paraId="65541163"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776,546.15</w:t>
            </w:r>
          </w:p>
        </w:tc>
      </w:tr>
      <w:tr w:rsidR="0000303A" w:rsidRPr="0000303A" w14:paraId="73BD4580"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5ED3DBBB"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Heladerías</w:t>
            </w:r>
          </w:p>
        </w:tc>
        <w:tc>
          <w:tcPr>
            <w:tcW w:w="1480" w:type="dxa"/>
            <w:tcBorders>
              <w:top w:val="nil"/>
              <w:left w:val="nil"/>
              <w:bottom w:val="single" w:sz="4" w:space="0" w:color="auto"/>
              <w:right w:val="single" w:sz="4" w:space="0" w:color="auto"/>
            </w:tcBorders>
            <w:vAlign w:val="center"/>
            <w:hideMark/>
          </w:tcPr>
          <w:p w14:paraId="00A17BF7"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4E1D5CD7"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577F8117"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5188449E"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00303A" w:rsidRPr="0000303A" w14:paraId="00DC0DBD"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3F20331D"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Herboristería dietética</w:t>
            </w:r>
          </w:p>
        </w:tc>
        <w:tc>
          <w:tcPr>
            <w:tcW w:w="1480" w:type="dxa"/>
            <w:tcBorders>
              <w:top w:val="nil"/>
              <w:left w:val="nil"/>
              <w:bottom w:val="single" w:sz="4" w:space="0" w:color="auto"/>
              <w:right w:val="single" w:sz="4" w:space="0" w:color="auto"/>
            </w:tcBorders>
            <w:vAlign w:val="center"/>
            <w:hideMark/>
          </w:tcPr>
          <w:p w14:paraId="5155C3DD"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6247D770"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7920E1F0"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7D88B6DC"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00303A" w:rsidRPr="0000303A" w14:paraId="72A2AF0C"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1507A9DC"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Hipermercado</w:t>
            </w:r>
          </w:p>
        </w:tc>
        <w:tc>
          <w:tcPr>
            <w:tcW w:w="1480" w:type="dxa"/>
            <w:tcBorders>
              <w:top w:val="nil"/>
              <w:left w:val="nil"/>
              <w:bottom w:val="single" w:sz="4" w:space="0" w:color="auto"/>
              <w:right w:val="single" w:sz="4" w:space="0" w:color="auto"/>
            </w:tcBorders>
            <w:vAlign w:val="center"/>
            <w:hideMark/>
          </w:tcPr>
          <w:p w14:paraId="620C181D"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161,311.52</w:t>
            </w:r>
          </w:p>
        </w:tc>
        <w:tc>
          <w:tcPr>
            <w:tcW w:w="1404" w:type="dxa"/>
            <w:tcBorders>
              <w:top w:val="nil"/>
              <w:left w:val="nil"/>
              <w:bottom w:val="single" w:sz="4" w:space="0" w:color="auto"/>
              <w:right w:val="single" w:sz="4" w:space="0" w:color="auto"/>
            </w:tcBorders>
            <w:vAlign w:val="center"/>
            <w:hideMark/>
          </w:tcPr>
          <w:p w14:paraId="050608E9"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185,508.25</w:t>
            </w:r>
          </w:p>
        </w:tc>
        <w:tc>
          <w:tcPr>
            <w:tcW w:w="1366" w:type="dxa"/>
            <w:tcBorders>
              <w:top w:val="nil"/>
              <w:left w:val="nil"/>
              <w:bottom w:val="single" w:sz="4" w:space="0" w:color="auto"/>
              <w:right w:val="single" w:sz="4" w:space="0" w:color="auto"/>
            </w:tcBorders>
            <w:noWrap/>
            <w:vAlign w:val="bottom"/>
            <w:hideMark/>
          </w:tcPr>
          <w:p w14:paraId="539091E2"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1935,738.24</w:t>
            </w:r>
          </w:p>
        </w:tc>
        <w:tc>
          <w:tcPr>
            <w:tcW w:w="1334" w:type="dxa"/>
            <w:tcBorders>
              <w:top w:val="nil"/>
              <w:left w:val="nil"/>
              <w:bottom w:val="single" w:sz="4" w:space="0" w:color="auto"/>
              <w:right w:val="single" w:sz="4" w:space="0" w:color="auto"/>
            </w:tcBorders>
            <w:noWrap/>
            <w:vAlign w:val="bottom"/>
            <w:hideMark/>
          </w:tcPr>
          <w:p w14:paraId="6C3970A1"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2226,098.98</w:t>
            </w:r>
          </w:p>
        </w:tc>
      </w:tr>
      <w:tr w:rsidR="0000303A" w:rsidRPr="0000303A" w14:paraId="5746915C"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66224230"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Hotelería, hosterías</w:t>
            </w:r>
          </w:p>
        </w:tc>
        <w:tc>
          <w:tcPr>
            <w:tcW w:w="1480" w:type="dxa"/>
            <w:tcBorders>
              <w:top w:val="nil"/>
              <w:left w:val="nil"/>
              <w:bottom w:val="single" w:sz="4" w:space="0" w:color="auto"/>
              <w:right w:val="single" w:sz="4" w:space="0" w:color="auto"/>
            </w:tcBorders>
            <w:vAlign w:val="center"/>
            <w:hideMark/>
          </w:tcPr>
          <w:p w14:paraId="4B521BC1"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38,879.41</w:t>
            </w:r>
          </w:p>
        </w:tc>
        <w:tc>
          <w:tcPr>
            <w:tcW w:w="1404" w:type="dxa"/>
            <w:tcBorders>
              <w:top w:val="nil"/>
              <w:left w:val="nil"/>
              <w:bottom w:val="single" w:sz="4" w:space="0" w:color="auto"/>
              <w:right w:val="single" w:sz="4" w:space="0" w:color="auto"/>
            </w:tcBorders>
            <w:vAlign w:val="center"/>
            <w:hideMark/>
          </w:tcPr>
          <w:p w14:paraId="27FF9FAB"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44,711.32</w:t>
            </w:r>
          </w:p>
        </w:tc>
        <w:tc>
          <w:tcPr>
            <w:tcW w:w="1366" w:type="dxa"/>
            <w:tcBorders>
              <w:top w:val="nil"/>
              <w:left w:val="nil"/>
              <w:bottom w:val="single" w:sz="4" w:space="0" w:color="auto"/>
              <w:right w:val="single" w:sz="4" w:space="0" w:color="auto"/>
            </w:tcBorders>
            <w:noWrap/>
            <w:vAlign w:val="bottom"/>
            <w:hideMark/>
          </w:tcPr>
          <w:p w14:paraId="149D33D2"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466,552.93</w:t>
            </w:r>
          </w:p>
        </w:tc>
        <w:tc>
          <w:tcPr>
            <w:tcW w:w="1334" w:type="dxa"/>
            <w:tcBorders>
              <w:top w:val="nil"/>
              <w:left w:val="nil"/>
              <w:bottom w:val="single" w:sz="4" w:space="0" w:color="auto"/>
              <w:right w:val="single" w:sz="4" w:space="0" w:color="auto"/>
            </w:tcBorders>
            <w:noWrap/>
            <w:vAlign w:val="bottom"/>
            <w:hideMark/>
          </w:tcPr>
          <w:p w14:paraId="6DD9CAD0"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536,535.87</w:t>
            </w:r>
          </w:p>
        </w:tc>
      </w:tr>
      <w:tr w:rsidR="0000303A" w:rsidRPr="0000303A" w14:paraId="38046AC8"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494363BE"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Imprenta</w:t>
            </w:r>
          </w:p>
        </w:tc>
        <w:tc>
          <w:tcPr>
            <w:tcW w:w="1480" w:type="dxa"/>
            <w:tcBorders>
              <w:top w:val="nil"/>
              <w:left w:val="nil"/>
              <w:bottom w:val="single" w:sz="4" w:space="0" w:color="auto"/>
              <w:right w:val="single" w:sz="4" w:space="0" w:color="auto"/>
            </w:tcBorders>
            <w:vAlign w:val="center"/>
            <w:hideMark/>
          </w:tcPr>
          <w:p w14:paraId="39564A63"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16,256.20</w:t>
            </w:r>
          </w:p>
        </w:tc>
        <w:tc>
          <w:tcPr>
            <w:tcW w:w="1404" w:type="dxa"/>
            <w:tcBorders>
              <w:top w:val="nil"/>
              <w:left w:val="nil"/>
              <w:bottom w:val="single" w:sz="4" w:space="0" w:color="auto"/>
              <w:right w:val="single" w:sz="4" w:space="0" w:color="auto"/>
            </w:tcBorders>
            <w:vAlign w:val="center"/>
            <w:hideMark/>
          </w:tcPr>
          <w:p w14:paraId="3E70940D"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18,694.63</w:t>
            </w:r>
          </w:p>
        </w:tc>
        <w:tc>
          <w:tcPr>
            <w:tcW w:w="1366" w:type="dxa"/>
            <w:tcBorders>
              <w:top w:val="nil"/>
              <w:left w:val="nil"/>
              <w:bottom w:val="single" w:sz="4" w:space="0" w:color="auto"/>
              <w:right w:val="single" w:sz="4" w:space="0" w:color="auto"/>
            </w:tcBorders>
            <w:noWrap/>
            <w:vAlign w:val="bottom"/>
            <w:hideMark/>
          </w:tcPr>
          <w:p w14:paraId="7FEC99A0"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195,074.40</w:t>
            </w:r>
          </w:p>
        </w:tc>
        <w:tc>
          <w:tcPr>
            <w:tcW w:w="1334" w:type="dxa"/>
            <w:tcBorders>
              <w:top w:val="nil"/>
              <w:left w:val="nil"/>
              <w:bottom w:val="single" w:sz="4" w:space="0" w:color="auto"/>
              <w:right w:val="single" w:sz="4" w:space="0" w:color="auto"/>
            </w:tcBorders>
            <w:noWrap/>
            <w:vAlign w:val="bottom"/>
            <w:hideMark/>
          </w:tcPr>
          <w:p w14:paraId="32CE8656"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224,335.56</w:t>
            </w:r>
          </w:p>
        </w:tc>
      </w:tr>
      <w:tr w:rsidR="0000303A" w:rsidRPr="0000303A" w14:paraId="2CD88CD4"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1C8156D2"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Indumentaria femenina y masculina</w:t>
            </w:r>
          </w:p>
        </w:tc>
        <w:tc>
          <w:tcPr>
            <w:tcW w:w="1480" w:type="dxa"/>
            <w:tcBorders>
              <w:top w:val="nil"/>
              <w:left w:val="nil"/>
              <w:bottom w:val="single" w:sz="4" w:space="0" w:color="auto"/>
              <w:right w:val="single" w:sz="4" w:space="0" w:color="auto"/>
            </w:tcBorders>
            <w:vAlign w:val="center"/>
            <w:hideMark/>
          </w:tcPr>
          <w:p w14:paraId="28EC79CD"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19,593.41</w:t>
            </w:r>
          </w:p>
        </w:tc>
        <w:tc>
          <w:tcPr>
            <w:tcW w:w="1404" w:type="dxa"/>
            <w:tcBorders>
              <w:top w:val="nil"/>
              <w:left w:val="nil"/>
              <w:bottom w:val="single" w:sz="4" w:space="0" w:color="auto"/>
              <w:right w:val="single" w:sz="4" w:space="0" w:color="auto"/>
            </w:tcBorders>
            <w:vAlign w:val="center"/>
            <w:hideMark/>
          </w:tcPr>
          <w:p w14:paraId="13097A34"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22,532.42</w:t>
            </w:r>
          </w:p>
        </w:tc>
        <w:tc>
          <w:tcPr>
            <w:tcW w:w="1366" w:type="dxa"/>
            <w:tcBorders>
              <w:top w:val="nil"/>
              <w:left w:val="nil"/>
              <w:bottom w:val="single" w:sz="4" w:space="0" w:color="auto"/>
              <w:right w:val="single" w:sz="4" w:space="0" w:color="auto"/>
            </w:tcBorders>
            <w:noWrap/>
            <w:vAlign w:val="bottom"/>
            <w:hideMark/>
          </w:tcPr>
          <w:p w14:paraId="6DA1D05D"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235,120.92</w:t>
            </w:r>
          </w:p>
        </w:tc>
        <w:tc>
          <w:tcPr>
            <w:tcW w:w="1334" w:type="dxa"/>
            <w:tcBorders>
              <w:top w:val="nil"/>
              <w:left w:val="nil"/>
              <w:bottom w:val="single" w:sz="4" w:space="0" w:color="auto"/>
              <w:right w:val="single" w:sz="4" w:space="0" w:color="auto"/>
            </w:tcBorders>
            <w:noWrap/>
            <w:vAlign w:val="bottom"/>
            <w:hideMark/>
          </w:tcPr>
          <w:p w14:paraId="73C377D1"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270,389.06</w:t>
            </w:r>
          </w:p>
        </w:tc>
      </w:tr>
      <w:tr w:rsidR="0000303A" w:rsidRPr="0000303A" w14:paraId="79DBE2C1"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0A9F7D42"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Inmobiliarias</w:t>
            </w:r>
          </w:p>
        </w:tc>
        <w:tc>
          <w:tcPr>
            <w:tcW w:w="1480" w:type="dxa"/>
            <w:tcBorders>
              <w:top w:val="nil"/>
              <w:left w:val="nil"/>
              <w:bottom w:val="single" w:sz="4" w:space="0" w:color="auto"/>
              <w:right w:val="single" w:sz="4" w:space="0" w:color="auto"/>
            </w:tcBorders>
            <w:vAlign w:val="center"/>
            <w:hideMark/>
          </w:tcPr>
          <w:p w14:paraId="2394F118"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16,256.20</w:t>
            </w:r>
          </w:p>
        </w:tc>
        <w:tc>
          <w:tcPr>
            <w:tcW w:w="1404" w:type="dxa"/>
            <w:tcBorders>
              <w:top w:val="nil"/>
              <w:left w:val="nil"/>
              <w:bottom w:val="single" w:sz="4" w:space="0" w:color="auto"/>
              <w:right w:val="single" w:sz="4" w:space="0" w:color="auto"/>
            </w:tcBorders>
            <w:vAlign w:val="center"/>
            <w:hideMark/>
          </w:tcPr>
          <w:p w14:paraId="23F1EE54"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18,694.63</w:t>
            </w:r>
          </w:p>
        </w:tc>
        <w:tc>
          <w:tcPr>
            <w:tcW w:w="1366" w:type="dxa"/>
            <w:tcBorders>
              <w:top w:val="nil"/>
              <w:left w:val="nil"/>
              <w:bottom w:val="single" w:sz="4" w:space="0" w:color="auto"/>
              <w:right w:val="single" w:sz="4" w:space="0" w:color="auto"/>
            </w:tcBorders>
            <w:noWrap/>
            <w:vAlign w:val="bottom"/>
            <w:hideMark/>
          </w:tcPr>
          <w:p w14:paraId="1350C05E"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195,074.40</w:t>
            </w:r>
          </w:p>
        </w:tc>
        <w:tc>
          <w:tcPr>
            <w:tcW w:w="1334" w:type="dxa"/>
            <w:tcBorders>
              <w:top w:val="nil"/>
              <w:left w:val="nil"/>
              <w:bottom w:val="single" w:sz="4" w:space="0" w:color="auto"/>
              <w:right w:val="single" w:sz="4" w:space="0" w:color="auto"/>
            </w:tcBorders>
            <w:noWrap/>
            <w:vAlign w:val="bottom"/>
            <w:hideMark/>
          </w:tcPr>
          <w:p w14:paraId="1BF0A44D"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224,335.56</w:t>
            </w:r>
          </w:p>
        </w:tc>
      </w:tr>
      <w:tr w:rsidR="0000303A" w:rsidRPr="0000303A" w14:paraId="37940765"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0396FC94"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ITV</w:t>
            </w:r>
          </w:p>
        </w:tc>
        <w:tc>
          <w:tcPr>
            <w:tcW w:w="1480" w:type="dxa"/>
            <w:tcBorders>
              <w:top w:val="nil"/>
              <w:left w:val="nil"/>
              <w:bottom w:val="single" w:sz="4" w:space="0" w:color="auto"/>
              <w:right w:val="single" w:sz="4" w:space="0" w:color="auto"/>
            </w:tcBorders>
            <w:vAlign w:val="center"/>
            <w:hideMark/>
          </w:tcPr>
          <w:p w14:paraId="526473FC"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20,007.43</w:t>
            </w:r>
          </w:p>
        </w:tc>
        <w:tc>
          <w:tcPr>
            <w:tcW w:w="1404" w:type="dxa"/>
            <w:tcBorders>
              <w:top w:val="nil"/>
              <w:left w:val="nil"/>
              <w:bottom w:val="single" w:sz="4" w:space="0" w:color="auto"/>
              <w:right w:val="single" w:sz="4" w:space="0" w:color="auto"/>
            </w:tcBorders>
            <w:vAlign w:val="center"/>
            <w:hideMark/>
          </w:tcPr>
          <w:p w14:paraId="72C2698E"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23,008.54</w:t>
            </w:r>
          </w:p>
        </w:tc>
        <w:tc>
          <w:tcPr>
            <w:tcW w:w="1366" w:type="dxa"/>
            <w:tcBorders>
              <w:top w:val="nil"/>
              <w:left w:val="nil"/>
              <w:bottom w:val="single" w:sz="4" w:space="0" w:color="auto"/>
              <w:right w:val="single" w:sz="4" w:space="0" w:color="auto"/>
            </w:tcBorders>
            <w:noWrap/>
            <w:vAlign w:val="bottom"/>
            <w:hideMark/>
          </w:tcPr>
          <w:p w14:paraId="275852B7"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240,089.16</w:t>
            </w:r>
          </w:p>
        </w:tc>
        <w:tc>
          <w:tcPr>
            <w:tcW w:w="1334" w:type="dxa"/>
            <w:tcBorders>
              <w:top w:val="nil"/>
              <w:left w:val="nil"/>
              <w:bottom w:val="single" w:sz="4" w:space="0" w:color="auto"/>
              <w:right w:val="single" w:sz="4" w:space="0" w:color="auto"/>
            </w:tcBorders>
            <w:noWrap/>
            <w:vAlign w:val="bottom"/>
            <w:hideMark/>
          </w:tcPr>
          <w:p w14:paraId="026A0024"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276,102.53</w:t>
            </w:r>
          </w:p>
        </w:tc>
      </w:tr>
      <w:tr w:rsidR="0000303A" w:rsidRPr="0000303A" w14:paraId="30553106"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44EC8EE0"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Jardines Maternales</w:t>
            </w:r>
          </w:p>
        </w:tc>
        <w:tc>
          <w:tcPr>
            <w:tcW w:w="1480" w:type="dxa"/>
            <w:tcBorders>
              <w:top w:val="nil"/>
              <w:left w:val="nil"/>
              <w:bottom w:val="single" w:sz="4" w:space="0" w:color="auto"/>
              <w:right w:val="single" w:sz="4" w:space="0" w:color="auto"/>
            </w:tcBorders>
            <w:vAlign w:val="center"/>
            <w:hideMark/>
          </w:tcPr>
          <w:p w14:paraId="42320868"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56,271.46</w:t>
            </w:r>
          </w:p>
        </w:tc>
        <w:tc>
          <w:tcPr>
            <w:tcW w:w="1404" w:type="dxa"/>
            <w:tcBorders>
              <w:top w:val="nil"/>
              <w:left w:val="nil"/>
              <w:bottom w:val="single" w:sz="4" w:space="0" w:color="auto"/>
              <w:right w:val="single" w:sz="4" w:space="0" w:color="auto"/>
            </w:tcBorders>
            <w:vAlign w:val="center"/>
            <w:hideMark/>
          </w:tcPr>
          <w:p w14:paraId="1479603D"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64,712.18</w:t>
            </w:r>
          </w:p>
        </w:tc>
        <w:tc>
          <w:tcPr>
            <w:tcW w:w="1366" w:type="dxa"/>
            <w:tcBorders>
              <w:top w:val="nil"/>
              <w:left w:val="nil"/>
              <w:bottom w:val="single" w:sz="4" w:space="0" w:color="auto"/>
              <w:right w:val="single" w:sz="4" w:space="0" w:color="auto"/>
            </w:tcBorders>
            <w:noWrap/>
            <w:vAlign w:val="bottom"/>
            <w:hideMark/>
          </w:tcPr>
          <w:p w14:paraId="0F6DD190"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675,257.52</w:t>
            </w:r>
          </w:p>
        </w:tc>
        <w:tc>
          <w:tcPr>
            <w:tcW w:w="1334" w:type="dxa"/>
            <w:tcBorders>
              <w:top w:val="nil"/>
              <w:left w:val="nil"/>
              <w:bottom w:val="single" w:sz="4" w:space="0" w:color="auto"/>
              <w:right w:val="single" w:sz="4" w:space="0" w:color="auto"/>
            </w:tcBorders>
            <w:noWrap/>
            <w:vAlign w:val="bottom"/>
            <w:hideMark/>
          </w:tcPr>
          <w:p w14:paraId="030D4D25"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776,546.15</w:t>
            </w:r>
          </w:p>
        </w:tc>
      </w:tr>
      <w:tr w:rsidR="0000303A" w:rsidRPr="0000303A" w14:paraId="2A18A645"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4F468FF1"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 xml:space="preserve">Juguetería – </w:t>
            </w:r>
            <w:proofErr w:type="spellStart"/>
            <w:r w:rsidRPr="0000303A">
              <w:rPr>
                <w:rFonts w:ascii="Cambria" w:eastAsia="Times New Roman" w:hAnsi="Cambria" w:cs="Calibri"/>
                <w:color w:val="000000"/>
                <w:kern w:val="0"/>
                <w:lang w:val="es-ES" w:eastAsia="es-ES"/>
                <w14:ligatures w14:val="none"/>
              </w:rPr>
              <w:t>Regalería</w:t>
            </w:r>
            <w:proofErr w:type="spellEnd"/>
          </w:p>
        </w:tc>
        <w:tc>
          <w:tcPr>
            <w:tcW w:w="1480" w:type="dxa"/>
            <w:tcBorders>
              <w:top w:val="nil"/>
              <w:left w:val="nil"/>
              <w:bottom w:val="single" w:sz="4" w:space="0" w:color="auto"/>
              <w:right w:val="single" w:sz="4" w:space="0" w:color="auto"/>
            </w:tcBorders>
            <w:vAlign w:val="center"/>
            <w:hideMark/>
          </w:tcPr>
          <w:p w14:paraId="610CFC72"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4A3D90D5"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36EA190A"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4DCF706B"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00303A" w:rsidRPr="0000303A" w14:paraId="6A698E38"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0EAF600A"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Kiosco</w:t>
            </w:r>
          </w:p>
        </w:tc>
        <w:tc>
          <w:tcPr>
            <w:tcW w:w="1480" w:type="dxa"/>
            <w:tcBorders>
              <w:top w:val="nil"/>
              <w:left w:val="nil"/>
              <w:bottom w:val="single" w:sz="4" w:space="0" w:color="auto"/>
              <w:right w:val="single" w:sz="4" w:space="0" w:color="auto"/>
            </w:tcBorders>
            <w:vAlign w:val="center"/>
            <w:hideMark/>
          </w:tcPr>
          <w:p w14:paraId="7904113B"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2C160E14"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6526E2AA"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1FD285F3"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00303A" w:rsidRPr="0000303A" w14:paraId="01B83A2C"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6E81FD77"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Kiosco – Bar Concesionado</w:t>
            </w:r>
          </w:p>
        </w:tc>
        <w:tc>
          <w:tcPr>
            <w:tcW w:w="1480" w:type="dxa"/>
            <w:tcBorders>
              <w:top w:val="nil"/>
              <w:left w:val="nil"/>
              <w:bottom w:val="single" w:sz="4" w:space="0" w:color="auto"/>
              <w:right w:val="single" w:sz="4" w:space="0" w:color="auto"/>
            </w:tcBorders>
            <w:vAlign w:val="center"/>
            <w:hideMark/>
          </w:tcPr>
          <w:p w14:paraId="0BE5B97E"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13,520.78</w:t>
            </w:r>
          </w:p>
        </w:tc>
        <w:tc>
          <w:tcPr>
            <w:tcW w:w="1404" w:type="dxa"/>
            <w:tcBorders>
              <w:top w:val="nil"/>
              <w:left w:val="nil"/>
              <w:bottom w:val="single" w:sz="4" w:space="0" w:color="auto"/>
              <w:right w:val="single" w:sz="4" w:space="0" w:color="auto"/>
            </w:tcBorders>
            <w:vAlign w:val="center"/>
            <w:hideMark/>
          </w:tcPr>
          <w:p w14:paraId="0709C29C"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15,548.90</w:t>
            </w:r>
          </w:p>
        </w:tc>
        <w:tc>
          <w:tcPr>
            <w:tcW w:w="1366" w:type="dxa"/>
            <w:tcBorders>
              <w:top w:val="nil"/>
              <w:left w:val="nil"/>
              <w:bottom w:val="single" w:sz="4" w:space="0" w:color="auto"/>
              <w:right w:val="single" w:sz="4" w:space="0" w:color="auto"/>
            </w:tcBorders>
            <w:noWrap/>
            <w:vAlign w:val="bottom"/>
            <w:hideMark/>
          </w:tcPr>
          <w:p w14:paraId="1C7B981E"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162,249.38</w:t>
            </w:r>
          </w:p>
        </w:tc>
        <w:tc>
          <w:tcPr>
            <w:tcW w:w="1334" w:type="dxa"/>
            <w:tcBorders>
              <w:top w:val="nil"/>
              <w:left w:val="nil"/>
              <w:bottom w:val="single" w:sz="4" w:space="0" w:color="auto"/>
              <w:right w:val="single" w:sz="4" w:space="0" w:color="auto"/>
            </w:tcBorders>
            <w:noWrap/>
            <w:vAlign w:val="bottom"/>
            <w:hideMark/>
          </w:tcPr>
          <w:p w14:paraId="4C876847"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186,586.78</w:t>
            </w:r>
          </w:p>
        </w:tc>
      </w:tr>
      <w:tr w:rsidR="0000303A" w:rsidRPr="0000303A" w14:paraId="16399F9E"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139C5D50"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proofErr w:type="spellStart"/>
            <w:r w:rsidRPr="0000303A">
              <w:rPr>
                <w:rFonts w:ascii="Cambria" w:eastAsia="Times New Roman" w:hAnsi="Cambria" w:cs="Calibri"/>
                <w:color w:val="000000"/>
                <w:kern w:val="0"/>
                <w:lang w:val="es-ES" w:eastAsia="es-ES"/>
                <w14:ligatures w14:val="none"/>
              </w:rPr>
              <w:t>Laboratoria</w:t>
            </w:r>
            <w:proofErr w:type="spellEnd"/>
            <w:r w:rsidRPr="0000303A">
              <w:rPr>
                <w:rFonts w:ascii="Cambria" w:eastAsia="Times New Roman" w:hAnsi="Cambria" w:cs="Calibri"/>
                <w:color w:val="000000"/>
                <w:kern w:val="0"/>
                <w:lang w:val="es-ES" w:eastAsia="es-ES"/>
                <w14:ligatures w14:val="none"/>
              </w:rPr>
              <w:t xml:space="preserve"> </w:t>
            </w:r>
            <w:proofErr w:type="spellStart"/>
            <w:r w:rsidRPr="0000303A">
              <w:rPr>
                <w:rFonts w:ascii="Cambria" w:eastAsia="Times New Roman" w:hAnsi="Cambria" w:cs="Calibri"/>
                <w:color w:val="000000"/>
                <w:kern w:val="0"/>
                <w:lang w:val="es-ES" w:eastAsia="es-ES"/>
                <w14:ligatures w14:val="none"/>
              </w:rPr>
              <w:t>Analisis</w:t>
            </w:r>
            <w:proofErr w:type="spellEnd"/>
            <w:r w:rsidRPr="0000303A">
              <w:rPr>
                <w:rFonts w:ascii="Cambria" w:eastAsia="Times New Roman" w:hAnsi="Cambria" w:cs="Calibri"/>
                <w:color w:val="000000"/>
                <w:kern w:val="0"/>
                <w:lang w:val="es-ES" w:eastAsia="es-ES"/>
                <w14:ligatures w14:val="none"/>
              </w:rPr>
              <w:t xml:space="preserve"> </w:t>
            </w:r>
            <w:proofErr w:type="spellStart"/>
            <w:r w:rsidRPr="0000303A">
              <w:rPr>
                <w:rFonts w:ascii="Cambria" w:eastAsia="Times New Roman" w:hAnsi="Cambria" w:cs="Calibri"/>
                <w:color w:val="000000"/>
                <w:kern w:val="0"/>
                <w:lang w:val="es-ES" w:eastAsia="es-ES"/>
                <w14:ligatures w14:val="none"/>
              </w:rPr>
              <w:t>Clinico</w:t>
            </w:r>
            <w:proofErr w:type="spellEnd"/>
          </w:p>
        </w:tc>
        <w:tc>
          <w:tcPr>
            <w:tcW w:w="1480" w:type="dxa"/>
            <w:tcBorders>
              <w:top w:val="nil"/>
              <w:left w:val="nil"/>
              <w:bottom w:val="single" w:sz="4" w:space="0" w:color="auto"/>
              <w:right w:val="single" w:sz="4" w:space="0" w:color="auto"/>
            </w:tcBorders>
            <w:vAlign w:val="center"/>
            <w:hideMark/>
          </w:tcPr>
          <w:p w14:paraId="70B489CC"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19,593.41</w:t>
            </w:r>
          </w:p>
        </w:tc>
        <w:tc>
          <w:tcPr>
            <w:tcW w:w="1404" w:type="dxa"/>
            <w:tcBorders>
              <w:top w:val="nil"/>
              <w:left w:val="nil"/>
              <w:bottom w:val="single" w:sz="4" w:space="0" w:color="auto"/>
              <w:right w:val="single" w:sz="4" w:space="0" w:color="auto"/>
            </w:tcBorders>
            <w:vAlign w:val="center"/>
            <w:hideMark/>
          </w:tcPr>
          <w:p w14:paraId="59174FBE"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22,532.42</w:t>
            </w:r>
          </w:p>
        </w:tc>
        <w:tc>
          <w:tcPr>
            <w:tcW w:w="1366" w:type="dxa"/>
            <w:tcBorders>
              <w:top w:val="nil"/>
              <w:left w:val="nil"/>
              <w:bottom w:val="single" w:sz="4" w:space="0" w:color="auto"/>
              <w:right w:val="single" w:sz="4" w:space="0" w:color="auto"/>
            </w:tcBorders>
            <w:noWrap/>
            <w:vAlign w:val="bottom"/>
            <w:hideMark/>
          </w:tcPr>
          <w:p w14:paraId="6E5B16F2"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235,120.92</w:t>
            </w:r>
          </w:p>
        </w:tc>
        <w:tc>
          <w:tcPr>
            <w:tcW w:w="1334" w:type="dxa"/>
            <w:tcBorders>
              <w:top w:val="nil"/>
              <w:left w:val="nil"/>
              <w:bottom w:val="single" w:sz="4" w:space="0" w:color="auto"/>
              <w:right w:val="single" w:sz="4" w:space="0" w:color="auto"/>
            </w:tcBorders>
            <w:noWrap/>
            <w:vAlign w:val="bottom"/>
            <w:hideMark/>
          </w:tcPr>
          <w:p w14:paraId="378C2379"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270,389.06</w:t>
            </w:r>
          </w:p>
        </w:tc>
      </w:tr>
      <w:tr w:rsidR="0000303A" w:rsidRPr="0000303A" w14:paraId="17F9F680"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3BAD2EE4"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Lavadero</w:t>
            </w:r>
          </w:p>
        </w:tc>
        <w:tc>
          <w:tcPr>
            <w:tcW w:w="1480" w:type="dxa"/>
            <w:tcBorders>
              <w:top w:val="nil"/>
              <w:left w:val="nil"/>
              <w:bottom w:val="single" w:sz="4" w:space="0" w:color="auto"/>
              <w:right w:val="single" w:sz="4" w:space="0" w:color="auto"/>
            </w:tcBorders>
            <w:vAlign w:val="center"/>
            <w:hideMark/>
          </w:tcPr>
          <w:p w14:paraId="7DECA708"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7AD0E5AC"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3B07FCC8"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3C7963E4"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00303A" w:rsidRPr="0000303A" w14:paraId="76F6C149"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6B7249B7"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Lavadero de ropa</w:t>
            </w:r>
          </w:p>
        </w:tc>
        <w:tc>
          <w:tcPr>
            <w:tcW w:w="1480" w:type="dxa"/>
            <w:tcBorders>
              <w:top w:val="nil"/>
              <w:left w:val="nil"/>
              <w:bottom w:val="single" w:sz="4" w:space="0" w:color="auto"/>
              <w:right w:val="single" w:sz="4" w:space="0" w:color="auto"/>
            </w:tcBorders>
            <w:vAlign w:val="center"/>
            <w:hideMark/>
          </w:tcPr>
          <w:p w14:paraId="1A82DAAF"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290C1FF3"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513285D8"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1A457DC5"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00303A" w:rsidRPr="0000303A" w14:paraId="2802F34D"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7361FBBC"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 xml:space="preserve">Lavadero y </w:t>
            </w:r>
            <w:proofErr w:type="spellStart"/>
            <w:r w:rsidRPr="0000303A">
              <w:rPr>
                <w:rFonts w:ascii="Cambria" w:eastAsia="Times New Roman" w:hAnsi="Cambria" w:cs="Calibri"/>
                <w:color w:val="000000"/>
                <w:kern w:val="0"/>
                <w:lang w:val="es-ES" w:eastAsia="es-ES"/>
                <w14:ligatures w14:val="none"/>
              </w:rPr>
              <w:t>Lubricentro</w:t>
            </w:r>
            <w:proofErr w:type="spellEnd"/>
          </w:p>
        </w:tc>
        <w:tc>
          <w:tcPr>
            <w:tcW w:w="1480" w:type="dxa"/>
            <w:tcBorders>
              <w:top w:val="nil"/>
              <w:left w:val="nil"/>
              <w:bottom w:val="single" w:sz="4" w:space="0" w:color="auto"/>
              <w:right w:val="single" w:sz="4" w:space="0" w:color="auto"/>
            </w:tcBorders>
            <w:vAlign w:val="center"/>
            <w:hideMark/>
          </w:tcPr>
          <w:p w14:paraId="110362FF"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49F98250"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04092151"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6D4FC344"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00303A" w:rsidRPr="0000303A" w14:paraId="3D0F4D51"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143CA485"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Librería</w:t>
            </w:r>
          </w:p>
        </w:tc>
        <w:tc>
          <w:tcPr>
            <w:tcW w:w="1480" w:type="dxa"/>
            <w:tcBorders>
              <w:top w:val="nil"/>
              <w:left w:val="nil"/>
              <w:bottom w:val="single" w:sz="4" w:space="0" w:color="auto"/>
              <w:right w:val="single" w:sz="4" w:space="0" w:color="auto"/>
            </w:tcBorders>
            <w:vAlign w:val="center"/>
            <w:hideMark/>
          </w:tcPr>
          <w:p w14:paraId="75804A18"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55A77B5F"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1534C0B5"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23D1A763"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00303A" w:rsidRPr="0000303A" w14:paraId="66892A8F"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0F15F9CA"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 xml:space="preserve">Librería – </w:t>
            </w:r>
            <w:proofErr w:type="spellStart"/>
            <w:r w:rsidRPr="0000303A">
              <w:rPr>
                <w:rFonts w:ascii="Cambria" w:eastAsia="Times New Roman" w:hAnsi="Cambria" w:cs="Calibri"/>
                <w:color w:val="000000"/>
                <w:kern w:val="0"/>
                <w:lang w:val="es-ES" w:eastAsia="es-ES"/>
                <w14:ligatures w14:val="none"/>
              </w:rPr>
              <w:t>Regalería</w:t>
            </w:r>
            <w:proofErr w:type="spellEnd"/>
          </w:p>
        </w:tc>
        <w:tc>
          <w:tcPr>
            <w:tcW w:w="1480" w:type="dxa"/>
            <w:tcBorders>
              <w:top w:val="nil"/>
              <w:left w:val="nil"/>
              <w:bottom w:val="single" w:sz="4" w:space="0" w:color="auto"/>
              <w:right w:val="single" w:sz="4" w:space="0" w:color="auto"/>
            </w:tcBorders>
            <w:vAlign w:val="center"/>
            <w:hideMark/>
          </w:tcPr>
          <w:p w14:paraId="591C7A4C"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14,422.17</w:t>
            </w:r>
          </w:p>
        </w:tc>
        <w:tc>
          <w:tcPr>
            <w:tcW w:w="1404" w:type="dxa"/>
            <w:tcBorders>
              <w:top w:val="nil"/>
              <w:left w:val="nil"/>
              <w:bottom w:val="single" w:sz="4" w:space="0" w:color="auto"/>
              <w:right w:val="single" w:sz="4" w:space="0" w:color="auto"/>
            </w:tcBorders>
            <w:vAlign w:val="center"/>
            <w:hideMark/>
          </w:tcPr>
          <w:p w14:paraId="348C8D20"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16,585.49</w:t>
            </w:r>
          </w:p>
        </w:tc>
        <w:tc>
          <w:tcPr>
            <w:tcW w:w="1366" w:type="dxa"/>
            <w:tcBorders>
              <w:top w:val="nil"/>
              <w:left w:val="nil"/>
              <w:bottom w:val="single" w:sz="4" w:space="0" w:color="auto"/>
              <w:right w:val="single" w:sz="4" w:space="0" w:color="auto"/>
            </w:tcBorders>
            <w:noWrap/>
            <w:vAlign w:val="bottom"/>
            <w:hideMark/>
          </w:tcPr>
          <w:p w14:paraId="0F0EE476"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173,066.01</w:t>
            </w:r>
          </w:p>
        </w:tc>
        <w:tc>
          <w:tcPr>
            <w:tcW w:w="1334" w:type="dxa"/>
            <w:tcBorders>
              <w:top w:val="nil"/>
              <w:left w:val="nil"/>
              <w:bottom w:val="single" w:sz="4" w:space="0" w:color="auto"/>
              <w:right w:val="single" w:sz="4" w:space="0" w:color="auto"/>
            </w:tcBorders>
            <w:noWrap/>
            <w:vAlign w:val="bottom"/>
            <w:hideMark/>
          </w:tcPr>
          <w:p w14:paraId="495F428E"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199,025.91</w:t>
            </w:r>
          </w:p>
        </w:tc>
      </w:tr>
      <w:tr w:rsidR="0000303A" w:rsidRPr="0000303A" w14:paraId="4F7FE517"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37329C26"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proofErr w:type="spellStart"/>
            <w:r w:rsidRPr="0000303A">
              <w:rPr>
                <w:rFonts w:ascii="Cambria" w:eastAsia="Times New Roman" w:hAnsi="Cambria" w:cs="Calibri"/>
                <w:color w:val="000000"/>
                <w:kern w:val="0"/>
                <w:lang w:val="es-ES" w:eastAsia="es-ES"/>
                <w14:ligatures w14:val="none"/>
              </w:rPr>
              <w:t>Lubricento</w:t>
            </w:r>
            <w:proofErr w:type="spellEnd"/>
            <w:r w:rsidRPr="0000303A">
              <w:rPr>
                <w:rFonts w:ascii="Cambria" w:eastAsia="Times New Roman" w:hAnsi="Cambria" w:cs="Calibri"/>
                <w:color w:val="000000"/>
                <w:kern w:val="0"/>
                <w:lang w:val="es-ES" w:eastAsia="es-ES"/>
                <w14:ligatures w14:val="none"/>
              </w:rPr>
              <w:t xml:space="preserve"> - venta insumos</w:t>
            </w:r>
          </w:p>
        </w:tc>
        <w:tc>
          <w:tcPr>
            <w:tcW w:w="1480" w:type="dxa"/>
            <w:tcBorders>
              <w:top w:val="nil"/>
              <w:left w:val="nil"/>
              <w:bottom w:val="single" w:sz="4" w:space="0" w:color="auto"/>
              <w:right w:val="single" w:sz="4" w:space="0" w:color="auto"/>
            </w:tcBorders>
            <w:vAlign w:val="center"/>
            <w:hideMark/>
          </w:tcPr>
          <w:p w14:paraId="2B9D1C5F"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20,007.63</w:t>
            </w:r>
          </w:p>
        </w:tc>
        <w:tc>
          <w:tcPr>
            <w:tcW w:w="1404" w:type="dxa"/>
            <w:tcBorders>
              <w:top w:val="nil"/>
              <w:left w:val="nil"/>
              <w:bottom w:val="single" w:sz="4" w:space="0" w:color="auto"/>
              <w:right w:val="single" w:sz="4" w:space="0" w:color="auto"/>
            </w:tcBorders>
            <w:vAlign w:val="center"/>
            <w:hideMark/>
          </w:tcPr>
          <w:p w14:paraId="455635B0"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23,008.77</w:t>
            </w:r>
          </w:p>
        </w:tc>
        <w:tc>
          <w:tcPr>
            <w:tcW w:w="1366" w:type="dxa"/>
            <w:tcBorders>
              <w:top w:val="nil"/>
              <w:left w:val="nil"/>
              <w:bottom w:val="single" w:sz="4" w:space="0" w:color="auto"/>
              <w:right w:val="single" w:sz="4" w:space="0" w:color="auto"/>
            </w:tcBorders>
            <w:noWrap/>
            <w:vAlign w:val="bottom"/>
            <w:hideMark/>
          </w:tcPr>
          <w:p w14:paraId="17567E3A"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240,091.56</w:t>
            </w:r>
          </w:p>
        </w:tc>
        <w:tc>
          <w:tcPr>
            <w:tcW w:w="1334" w:type="dxa"/>
            <w:tcBorders>
              <w:top w:val="nil"/>
              <w:left w:val="nil"/>
              <w:bottom w:val="single" w:sz="4" w:space="0" w:color="auto"/>
              <w:right w:val="single" w:sz="4" w:space="0" w:color="auto"/>
            </w:tcBorders>
            <w:noWrap/>
            <w:vAlign w:val="bottom"/>
            <w:hideMark/>
          </w:tcPr>
          <w:p w14:paraId="6C353003"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276,105.29</w:t>
            </w:r>
          </w:p>
        </w:tc>
      </w:tr>
      <w:tr w:rsidR="0000303A" w:rsidRPr="0000303A" w14:paraId="0AE51198"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788482E3"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Mercaditos – Autoservicio</w:t>
            </w:r>
          </w:p>
        </w:tc>
        <w:tc>
          <w:tcPr>
            <w:tcW w:w="1480" w:type="dxa"/>
            <w:tcBorders>
              <w:top w:val="nil"/>
              <w:left w:val="nil"/>
              <w:bottom w:val="single" w:sz="4" w:space="0" w:color="auto"/>
              <w:right w:val="single" w:sz="4" w:space="0" w:color="auto"/>
            </w:tcBorders>
            <w:vAlign w:val="center"/>
            <w:hideMark/>
          </w:tcPr>
          <w:p w14:paraId="0E9E2F03"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13,755.25</w:t>
            </w:r>
          </w:p>
        </w:tc>
        <w:tc>
          <w:tcPr>
            <w:tcW w:w="1404" w:type="dxa"/>
            <w:tcBorders>
              <w:top w:val="nil"/>
              <w:left w:val="nil"/>
              <w:bottom w:val="single" w:sz="4" w:space="0" w:color="auto"/>
              <w:right w:val="single" w:sz="4" w:space="0" w:color="auto"/>
            </w:tcBorders>
            <w:vAlign w:val="center"/>
            <w:hideMark/>
          </w:tcPr>
          <w:p w14:paraId="657E32F8"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15,818.53</w:t>
            </w:r>
          </w:p>
        </w:tc>
        <w:tc>
          <w:tcPr>
            <w:tcW w:w="1366" w:type="dxa"/>
            <w:tcBorders>
              <w:top w:val="nil"/>
              <w:left w:val="nil"/>
              <w:bottom w:val="single" w:sz="4" w:space="0" w:color="auto"/>
              <w:right w:val="single" w:sz="4" w:space="0" w:color="auto"/>
            </w:tcBorders>
            <w:noWrap/>
            <w:vAlign w:val="bottom"/>
            <w:hideMark/>
          </w:tcPr>
          <w:p w14:paraId="35764CBB"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165,062.95</w:t>
            </w:r>
          </w:p>
        </w:tc>
        <w:tc>
          <w:tcPr>
            <w:tcW w:w="1334" w:type="dxa"/>
            <w:tcBorders>
              <w:top w:val="nil"/>
              <w:left w:val="nil"/>
              <w:bottom w:val="single" w:sz="4" w:space="0" w:color="auto"/>
              <w:right w:val="single" w:sz="4" w:space="0" w:color="auto"/>
            </w:tcBorders>
            <w:noWrap/>
            <w:vAlign w:val="bottom"/>
            <w:hideMark/>
          </w:tcPr>
          <w:p w14:paraId="166A6659"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189,822.39</w:t>
            </w:r>
          </w:p>
        </w:tc>
      </w:tr>
      <w:tr w:rsidR="0000303A" w:rsidRPr="0000303A" w14:paraId="4A5B3EA4"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10E09C9C"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Mercería</w:t>
            </w:r>
          </w:p>
        </w:tc>
        <w:tc>
          <w:tcPr>
            <w:tcW w:w="1480" w:type="dxa"/>
            <w:tcBorders>
              <w:top w:val="nil"/>
              <w:left w:val="nil"/>
              <w:bottom w:val="single" w:sz="4" w:space="0" w:color="auto"/>
              <w:right w:val="single" w:sz="4" w:space="0" w:color="auto"/>
            </w:tcBorders>
            <w:vAlign w:val="center"/>
            <w:hideMark/>
          </w:tcPr>
          <w:p w14:paraId="13E4BC7B"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491F69D0"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552B3411"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75795267"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00303A" w:rsidRPr="0000303A" w14:paraId="7862A8EE"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297EF1EC"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 xml:space="preserve">Mercería – Librería- </w:t>
            </w:r>
            <w:proofErr w:type="spellStart"/>
            <w:r w:rsidRPr="0000303A">
              <w:rPr>
                <w:rFonts w:ascii="Cambria" w:eastAsia="Times New Roman" w:hAnsi="Cambria" w:cs="Calibri"/>
                <w:color w:val="000000"/>
                <w:kern w:val="0"/>
                <w:lang w:val="es-ES" w:eastAsia="es-ES"/>
                <w14:ligatures w14:val="none"/>
              </w:rPr>
              <w:t>Regalería</w:t>
            </w:r>
            <w:proofErr w:type="spellEnd"/>
          </w:p>
        </w:tc>
        <w:tc>
          <w:tcPr>
            <w:tcW w:w="1480" w:type="dxa"/>
            <w:tcBorders>
              <w:top w:val="nil"/>
              <w:left w:val="nil"/>
              <w:bottom w:val="single" w:sz="4" w:space="0" w:color="auto"/>
              <w:right w:val="single" w:sz="4" w:space="0" w:color="auto"/>
            </w:tcBorders>
            <w:vAlign w:val="center"/>
            <w:hideMark/>
          </w:tcPr>
          <w:p w14:paraId="0613A422"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14,422.17</w:t>
            </w:r>
          </w:p>
        </w:tc>
        <w:tc>
          <w:tcPr>
            <w:tcW w:w="1404" w:type="dxa"/>
            <w:tcBorders>
              <w:top w:val="nil"/>
              <w:left w:val="nil"/>
              <w:bottom w:val="single" w:sz="4" w:space="0" w:color="auto"/>
              <w:right w:val="single" w:sz="4" w:space="0" w:color="auto"/>
            </w:tcBorders>
            <w:vAlign w:val="center"/>
            <w:hideMark/>
          </w:tcPr>
          <w:p w14:paraId="3A8C6513"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16,585.49</w:t>
            </w:r>
          </w:p>
        </w:tc>
        <w:tc>
          <w:tcPr>
            <w:tcW w:w="1366" w:type="dxa"/>
            <w:tcBorders>
              <w:top w:val="nil"/>
              <w:left w:val="nil"/>
              <w:bottom w:val="single" w:sz="4" w:space="0" w:color="auto"/>
              <w:right w:val="single" w:sz="4" w:space="0" w:color="auto"/>
            </w:tcBorders>
            <w:noWrap/>
            <w:vAlign w:val="bottom"/>
            <w:hideMark/>
          </w:tcPr>
          <w:p w14:paraId="370E50A3"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173,066.01</w:t>
            </w:r>
          </w:p>
        </w:tc>
        <w:tc>
          <w:tcPr>
            <w:tcW w:w="1334" w:type="dxa"/>
            <w:tcBorders>
              <w:top w:val="nil"/>
              <w:left w:val="nil"/>
              <w:bottom w:val="single" w:sz="4" w:space="0" w:color="auto"/>
              <w:right w:val="single" w:sz="4" w:space="0" w:color="auto"/>
            </w:tcBorders>
            <w:noWrap/>
            <w:vAlign w:val="bottom"/>
            <w:hideMark/>
          </w:tcPr>
          <w:p w14:paraId="3B3842AD"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199,025.91</w:t>
            </w:r>
          </w:p>
        </w:tc>
      </w:tr>
      <w:tr w:rsidR="0000303A" w:rsidRPr="0000303A" w14:paraId="26B2100B"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7BF7BA9A"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Minimercado</w:t>
            </w:r>
          </w:p>
        </w:tc>
        <w:tc>
          <w:tcPr>
            <w:tcW w:w="1480" w:type="dxa"/>
            <w:tcBorders>
              <w:top w:val="nil"/>
              <w:left w:val="nil"/>
              <w:bottom w:val="single" w:sz="4" w:space="0" w:color="auto"/>
              <w:right w:val="single" w:sz="4" w:space="0" w:color="auto"/>
            </w:tcBorders>
            <w:vAlign w:val="center"/>
            <w:hideMark/>
          </w:tcPr>
          <w:p w14:paraId="69BEA7CB"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18,694.63</w:t>
            </w:r>
          </w:p>
        </w:tc>
        <w:tc>
          <w:tcPr>
            <w:tcW w:w="1404" w:type="dxa"/>
            <w:tcBorders>
              <w:top w:val="nil"/>
              <w:left w:val="nil"/>
              <w:bottom w:val="single" w:sz="4" w:space="0" w:color="auto"/>
              <w:right w:val="single" w:sz="4" w:space="0" w:color="auto"/>
            </w:tcBorders>
            <w:vAlign w:val="center"/>
            <w:hideMark/>
          </w:tcPr>
          <w:p w14:paraId="52380EB5"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21,498.82</w:t>
            </w:r>
          </w:p>
        </w:tc>
        <w:tc>
          <w:tcPr>
            <w:tcW w:w="1366" w:type="dxa"/>
            <w:tcBorders>
              <w:top w:val="nil"/>
              <w:left w:val="nil"/>
              <w:bottom w:val="single" w:sz="4" w:space="0" w:color="auto"/>
              <w:right w:val="single" w:sz="4" w:space="0" w:color="auto"/>
            </w:tcBorders>
            <w:noWrap/>
            <w:vAlign w:val="bottom"/>
            <w:hideMark/>
          </w:tcPr>
          <w:p w14:paraId="4B99082D"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224,335.55</w:t>
            </w:r>
          </w:p>
        </w:tc>
        <w:tc>
          <w:tcPr>
            <w:tcW w:w="1334" w:type="dxa"/>
            <w:tcBorders>
              <w:top w:val="nil"/>
              <w:left w:val="nil"/>
              <w:bottom w:val="single" w:sz="4" w:space="0" w:color="auto"/>
              <w:right w:val="single" w:sz="4" w:space="0" w:color="auto"/>
            </w:tcBorders>
            <w:noWrap/>
            <w:vAlign w:val="bottom"/>
            <w:hideMark/>
          </w:tcPr>
          <w:p w14:paraId="48DB78B2"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257,985.89</w:t>
            </w:r>
          </w:p>
        </w:tc>
      </w:tr>
      <w:tr w:rsidR="0000303A" w:rsidRPr="0000303A" w14:paraId="0666B4C7"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181E457F"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Mueblería</w:t>
            </w:r>
          </w:p>
        </w:tc>
        <w:tc>
          <w:tcPr>
            <w:tcW w:w="1480" w:type="dxa"/>
            <w:tcBorders>
              <w:top w:val="nil"/>
              <w:left w:val="nil"/>
              <w:bottom w:val="single" w:sz="4" w:space="0" w:color="auto"/>
              <w:right w:val="single" w:sz="4" w:space="0" w:color="auto"/>
            </w:tcBorders>
            <w:vAlign w:val="center"/>
            <w:hideMark/>
          </w:tcPr>
          <w:p w14:paraId="5C5CE842"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16,256.20</w:t>
            </w:r>
          </w:p>
        </w:tc>
        <w:tc>
          <w:tcPr>
            <w:tcW w:w="1404" w:type="dxa"/>
            <w:tcBorders>
              <w:top w:val="nil"/>
              <w:left w:val="nil"/>
              <w:bottom w:val="single" w:sz="4" w:space="0" w:color="auto"/>
              <w:right w:val="single" w:sz="4" w:space="0" w:color="auto"/>
            </w:tcBorders>
            <w:vAlign w:val="center"/>
            <w:hideMark/>
          </w:tcPr>
          <w:p w14:paraId="734724FC"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18,694.63</w:t>
            </w:r>
          </w:p>
        </w:tc>
        <w:tc>
          <w:tcPr>
            <w:tcW w:w="1366" w:type="dxa"/>
            <w:tcBorders>
              <w:top w:val="nil"/>
              <w:left w:val="nil"/>
              <w:bottom w:val="single" w:sz="4" w:space="0" w:color="auto"/>
              <w:right w:val="single" w:sz="4" w:space="0" w:color="auto"/>
            </w:tcBorders>
            <w:noWrap/>
            <w:vAlign w:val="bottom"/>
            <w:hideMark/>
          </w:tcPr>
          <w:p w14:paraId="0B62BECD"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195,074.40</w:t>
            </w:r>
          </w:p>
        </w:tc>
        <w:tc>
          <w:tcPr>
            <w:tcW w:w="1334" w:type="dxa"/>
            <w:tcBorders>
              <w:top w:val="nil"/>
              <w:left w:val="nil"/>
              <w:bottom w:val="single" w:sz="4" w:space="0" w:color="auto"/>
              <w:right w:val="single" w:sz="4" w:space="0" w:color="auto"/>
            </w:tcBorders>
            <w:noWrap/>
            <w:vAlign w:val="bottom"/>
            <w:hideMark/>
          </w:tcPr>
          <w:p w14:paraId="663E7DA3"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224,335.56</w:t>
            </w:r>
          </w:p>
        </w:tc>
      </w:tr>
      <w:tr w:rsidR="0000303A" w:rsidRPr="0000303A" w14:paraId="128D4D3D"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2D31F29D"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Oficina</w:t>
            </w:r>
          </w:p>
        </w:tc>
        <w:tc>
          <w:tcPr>
            <w:tcW w:w="1480" w:type="dxa"/>
            <w:tcBorders>
              <w:top w:val="nil"/>
              <w:left w:val="nil"/>
              <w:bottom w:val="single" w:sz="4" w:space="0" w:color="auto"/>
              <w:right w:val="single" w:sz="4" w:space="0" w:color="auto"/>
            </w:tcBorders>
            <w:vAlign w:val="center"/>
            <w:hideMark/>
          </w:tcPr>
          <w:p w14:paraId="70352CFA"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430B58A6"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2554AC73"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3C6890F1"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00303A" w:rsidRPr="0000303A" w14:paraId="0CE6CD10"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51D8CEE9"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Oficina con atención al público</w:t>
            </w:r>
          </w:p>
        </w:tc>
        <w:tc>
          <w:tcPr>
            <w:tcW w:w="1480" w:type="dxa"/>
            <w:tcBorders>
              <w:top w:val="nil"/>
              <w:left w:val="nil"/>
              <w:bottom w:val="single" w:sz="4" w:space="0" w:color="auto"/>
              <w:right w:val="single" w:sz="4" w:space="0" w:color="auto"/>
            </w:tcBorders>
            <w:vAlign w:val="center"/>
            <w:hideMark/>
          </w:tcPr>
          <w:p w14:paraId="0586B1DD"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1B62305F"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20E6721F"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43B4DF49"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00303A" w:rsidRPr="0000303A" w14:paraId="09B3B57D"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0D55949D"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Oficina remota</w:t>
            </w:r>
          </w:p>
        </w:tc>
        <w:tc>
          <w:tcPr>
            <w:tcW w:w="1480" w:type="dxa"/>
            <w:tcBorders>
              <w:top w:val="nil"/>
              <w:left w:val="nil"/>
              <w:bottom w:val="single" w:sz="4" w:space="0" w:color="auto"/>
              <w:right w:val="single" w:sz="4" w:space="0" w:color="auto"/>
            </w:tcBorders>
            <w:vAlign w:val="center"/>
            <w:hideMark/>
          </w:tcPr>
          <w:p w14:paraId="27330E8C"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6CC1DD95"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645E9D54"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1CC697A1"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00303A" w:rsidRPr="0000303A" w14:paraId="4AA11955"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28CBD52F"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Panadería elaboración y venta</w:t>
            </w:r>
          </w:p>
        </w:tc>
        <w:tc>
          <w:tcPr>
            <w:tcW w:w="1480" w:type="dxa"/>
            <w:tcBorders>
              <w:top w:val="nil"/>
              <w:left w:val="nil"/>
              <w:bottom w:val="single" w:sz="4" w:space="0" w:color="auto"/>
              <w:right w:val="single" w:sz="4" w:space="0" w:color="auto"/>
            </w:tcBorders>
            <w:vAlign w:val="center"/>
            <w:hideMark/>
          </w:tcPr>
          <w:p w14:paraId="2EBE258C"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19,424.07</w:t>
            </w:r>
          </w:p>
        </w:tc>
        <w:tc>
          <w:tcPr>
            <w:tcW w:w="1404" w:type="dxa"/>
            <w:tcBorders>
              <w:top w:val="nil"/>
              <w:left w:val="nil"/>
              <w:bottom w:val="single" w:sz="4" w:space="0" w:color="auto"/>
              <w:right w:val="single" w:sz="4" w:space="0" w:color="auto"/>
            </w:tcBorders>
            <w:vAlign w:val="center"/>
            <w:hideMark/>
          </w:tcPr>
          <w:p w14:paraId="4FB32B8C"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22,337.69</w:t>
            </w:r>
          </w:p>
        </w:tc>
        <w:tc>
          <w:tcPr>
            <w:tcW w:w="1366" w:type="dxa"/>
            <w:tcBorders>
              <w:top w:val="nil"/>
              <w:left w:val="nil"/>
              <w:bottom w:val="single" w:sz="4" w:space="0" w:color="auto"/>
              <w:right w:val="single" w:sz="4" w:space="0" w:color="auto"/>
            </w:tcBorders>
            <w:noWrap/>
            <w:vAlign w:val="bottom"/>
            <w:hideMark/>
          </w:tcPr>
          <w:p w14:paraId="279A82D6"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233,088.89</w:t>
            </w:r>
          </w:p>
        </w:tc>
        <w:tc>
          <w:tcPr>
            <w:tcW w:w="1334" w:type="dxa"/>
            <w:tcBorders>
              <w:top w:val="nil"/>
              <w:left w:val="nil"/>
              <w:bottom w:val="single" w:sz="4" w:space="0" w:color="auto"/>
              <w:right w:val="single" w:sz="4" w:space="0" w:color="auto"/>
            </w:tcBorders>
            <w:noWrap/>
            <w:vAlign w:val="bottom"/>
            <w:hideMark/>
          </w:tcPr>
          <w:p w14:paraId="6D9A1193"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268,052.23</w:t>
            </w:r>
          </w:p>
        </w:tc>
      </w:tr>
      <w:tr w:rsidR="0000303A" w:rsidRPr="0000303A" w14:paraId="2EBDBEDD" w14:textId="77777777" w:rsidTr="00BD6ACE">
        <w:trPr>
          <w:trHeight w:val="300"/>
        </w:trPr>
        <w:tc>
          <w:tcPr>
            <w:tcW w:w="3681" w:type="dxa"/>
            <w:tcBorders>
              <w:top w:val="nil"/>
              <w:left w:val="single" w:sz="4" w:space="0" w:color="auto"/>
              <w:bottom w:val="single" w:sz="4" w:space="0" w:color="auto"/>
              <w:right w:val="single" w:sz="4" w:space="0" w:color="auto"/>
            </w:tcBorders>
            <w:vAlign w:val="center"/>
            <w:hideMark/>
          </w:tcPr>
          <w:p w14:paraId="3968A328" w14:textId="4EB4B677" w:rsidR="0000303A" w:rsidRPr="0000303A" w:rsidRDefault="005A0FD1" w:rsidP="0000303A">
            <w:pPr>
              <w:spacing w:after="0" w:line="240" w:lineRule="auto"/>
              <w:rPr>
                <w:rFonts w:ascii="Cambria" w:eastAsia="Times New Roman" w:hAnsi="Cambria" w:cs="Calibri"/>
                <w:color w:val="000000"/>
                <w:kern w:val="0"/>
                <w:lang w:val="es-ES" w:eastAsia="es-ES"/>
                <w14:ligatures w14:val="none"/>
              </w:rPr>
            </w:pPr>
            <w:r>
              <w:rPr>
                <w:rFonts w:ascii="Cambria" w:eastAsia="Times New Roman" w:hAnsi="Cambria" w:cs="Calibri"/>
                <w:color w:val="000000"/>
                <w:kern w:val="0"/>
                <w:lang w:val="es-ES" w:eastAsia="es-ES"/>
                <w14:ligatures w14:val="none"/>
              </w:rPr>
              <w:t>C</w:t>
            </w:r>
            <w:r w:rsidR="0000303A" w:rsidRPr="0000303A">
              <w:rPr>
                <w:rFonts w:ascii="Cambria" w:eastAsia="Times New Roman" w:hAnsi="Cambria" w:cs="Calibri"/>
                <w:color w:val="000000"/>
                <w:kern w:val="0"/>
                <w:lang w:val="es-ES" w:eastAsia="es-ES"/>
                <w14:ligatures w14:val="none"/>
              </w:rPr>
              <w:t>afé al paso</w:t>
            </w:r>
          </w:p>
        </w:tc>
        <w:tc>
          <w:tcPr>
            <w:tcW w:w="1480" w:type="dxa"/>
            <w:tcBorders>
              <w:top w:val="nil"/>
              <w:left w:val="nil"/>
              <w:bottom w:val="single" w:sz="4" w:space="0" w:color="auto"/>
              <w:right w:val="single" w:sz="4" w:space="0" w:color="auto"/>
            </w:tcBorders>
            <w:vAlign w:val="center"/>
            <w:hideMark/>
          </w:tcPr>
          <w:p w14:paraId="7E4806C0"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14,422.17</w:t>
            </w:r>
          </w:p>
        </w:tc>
        <w:tc>
          <w:tcPr>
            <w:tcW w:w="1404" w:type="dxa"/>
            <w:tcBorders>
              <w:top w:val="nil"/>
              <w:left w:val="nil"/>
              <w:bottom w:val="single" w:sz="4" w:space="0" w:color="auto"/>
              <w:right w:val="single" w:sz="4" w:space="0" w:color="auto"/>
            </w:tcBorders>
            <w:vAlign w:val="center"/>
            <w:hideMark/>
          </w:tcPr>
          <w:p w14:paraId="2C37F00F"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16,585.49</w:t>
            </w:r>
          </w:p>
        </w:tc>
        <w:tc>
          <w:tcPr>
            <w:tcW w:w="1366" w:type="dxa"/>
            <w:tcBorders>
              <w:top w:val="nil"/>
              <w:left w:val="nil"/>
              <w:bottom w:val="single" w:sz="4" w:space="0" w:color="auto"/>
              <w:right w:val="single" w:sz="4" w:space="0" w:color="auto"/>
            </w:tcBorders>
            <w:noWrap/>
            <w:vAlign w:val="bottom"/>
            <w:hideMark/>
          </w:tcPr>
          <w:p w14:paraId="7901301C"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173,066.01</w:t>
            </w:r>
          </w:p>
        </w:tc>
        <w:tc>
          <w:tcPr>
            <w:tcW w:w="1334" w:type="dxa"/>
            <w:tcBorders>
              <w:top w:val="nil"/>
              <w:left w:val="nil"/>
              <w:bottom w:val="single" w:sz="4" w:space="0" w:color="auto"/>
              <w:right w:val="single" w:sz="4" w:space="0" w:color="auto"/>
            </w:tcBorders>
            <w:noWrap/>
            <w:vAlign w:val="bottom"/>
            <w:hideMark/>
          </w:tcPr>
          <w:p w14:paraId="3D9F9902"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199,025.91</w:t>
            </w:r>
          </w:p>
        </w:tc>
      </w:tr>
      <w:tr w:rsidR="0000303A" w:rsidRPr="0000303A" w14:paraId="0AA91013" w14:textId="77777777" w:rsidTr="00BD6ACE">
        <w:trPr>
          <w:trHeight w:val="300"/>
        </w:trPr>
        <w:tc>
          <w:tcPr>
            <w:tcW w:w="3681" w:type="dxa"/>
            <w:tcBorders>
              <w:top w:val="single" w:sz="4" w:space="0" w:color="auto"/>
              <w:left w:val="single" w:sz="4" w:space="0" w:color="auto"/>
              <w:bottom w:val="single" w:sz="4" w:space="0" w:color="auto"/>
              <w:right w:val="single" w:sz="4" w:space="0" w:color="auto"/>
            </w:tcBorders>
            <w:vAlign w:val="center"/>
            <w:hideMark/>
          </w:tcPr>
          <w:p w14:paraId="404FF5A8" w14:textId="48860C0B" w:rsidR="0000303A" w:rsidRPr="0000303A" w:rsidRDefault="005A0FD1" w:rsidP="0000303A">
            <w:pPr>
              <w:spacing w:after="0" w:line="240" w:lineRule="auto"/>
              <w:rPr>
                <w:rFonts w:ascii="Cambria" w:eastAsia="Times New Roman" w:hAnsi="Cambria" w:cs="Calibri"/>
                <w:color w:val="000000"/>
                <w:kern w:val="0"/>
                <w:lang w:val="es-ES" w:eastAsia="es-ES"/>
                <w14:ligatures w14:val="none"/>
              </w:rPr>
            </w:pPr>
            <w:r>
              <w:rPr>
                <w:rFonts w:ascii="Cambria" w:eastAsia="Times New Roman" w:hAnsi="Cambria" w:cs="Calibri"/>
                <w:color w:val="000000"/>
                <w:kern w:val="0"/>
                <w:lang w:val="es-ES" w:eastAsia="es-ES"/>
                <w14:ligatures w14:val="none"/>
              </w:rPr>
              <w:t>P</w:t>
            </w:r>
            <w:r w:rsidR="0000303A" w:rsidRPr="0000303A">
              <w:rPr>
                <w:rFonts w:ascii="Cambria" w:eastAsia="Times New Roman" w:hAnsi="Cambria" w:cs="Calibri"/>
                <w:color w:val="000000"/>
                <w:kern w:val="0"/>
                <w:lang w:val="es-ES" w:eastAsia="es-ES"/>
                <w14:ligatures w14:val="none"/>
              </w:rPr>
              <w:t xml:space="preserve">arque </w:t>
            </w:r>
            <w:r w:rsidR="00207602" w:rsidRPr="0000303A">
              <w:rPr>
                <w:rFonts w:ascii="Cambria" w:eastAsia="Times New Roman" w:hAnsi="Cambria" w:cs="Calibri"/>
                <w:color w:val="000000"/>
                <w:kern w:val="0"/>
                <w:lang w:val="es-ES" w:eastAsia="es-ES"/>
                <w14:ligatures w14:val="none"/>
              </w:rPr>
              <w:t>acuático</w:t>
            </w:r>
            <w:r w:rsidR="0000303A" w:rsidRPr="0000303A">
              <w:rPr>
                <w:rFonts w:ascii="Cambria" w:eastAsia="Times New Roman" w:hAnsi="Cambria" w:cs="Calibri"/>
                <w:color w:val="000000"/>
                <w:kern w:val="0"/>
                <w:lang w:val="es-ES" w:eastAsia="es-ES"/>
                <w14:ligatures w14:val="none"/>
              </w:rPr>
              <w:t xml:space="preserve"> - toboganes</w:t>
            </w:r>
          </w:p>
        </w:tc>
        <w:tc>
          <w:tcPr>
            <w:tcW w:w="1480" w:type="dxa"/>
            <w:tcBorders>
              <w:top w:val="single" w:sz="4" w:space="0" w:color="auto"/>
              <w:left w:val="single" w:sz="4" w:space="0" w:color="auto"/>
              <w:bottom w:val="single" w:sz="4" w:space="0" w:color="auto"/>
              <w:right w:val="single" w:sz="4" w:space="0" w:color="auto"/>
            </w:tcBorders>
            <w:vAlign w:val="center"/>
            <w:hideMark/>
          </w:tcPr>
          <w:p w14:paraId="569011E9"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33,525.60</w:t>
            </w:r>
          </w:p>
        </w:tc>
        <w:tc>
          <w:tcPr>
            <w:tcW w:w="1404" w:type="dxa"/>
            <w:tcBorders>
              <w:top w:val="single" w:sz="4" w:space="0" w:color="auto"/>
              <w:left w:val="single" w:sz="4" w:space="0" w:color="auto"/>
              <w:bottom w:val="single" w:sz="4" w:space="0" w:color="auto"/>
              <w:right w:val="single" w:sz="4" w:space="0" w:color="auto"/>
            </w:tcBorders>
            <w:vAlign w:val="center"/>
            <w:hideMark/>
          </w:tcPr>
          <w:p w14:paraId="700BF65A"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38,554.44</w:t>
            </w:r>
          </w:p>
        </w:tc>
        <w:tc>
          <w:tcPr>
            <w:tcW w:w="1366" w:type="dxa"/>
            <w:tcBorders>
              <w:top w:val="single" w:sz="4" w:space="0" w:color="auto"/>
              <w:left w:val="single" w:sz="4" w:space="0" w:color="auto"/>
              <w:bottom w:val="single" w:sz="4" w:space="0" w:color="auto"/>
              <w:right w:val="single" w:sz="4" w:space="0" w:color="auto"/>
            </w:tcBorders>
            <w:noWrap/>
            <w:vAlign w:val="bottom"/>
            <w:hideMark/>
          </w:tcPr>
          <w:p w14:paraId="15F6CB51"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402,307.20</w:t>
            </w:r>
          </w:p>
        </w:tc>
        <w:tc>
          <w:tcPr>
            <w:tcW w:w="1334" w:type="dxa"/>
            <w:tcBorders>
              <w:top w:val="single" w:sz="4" w:space="0" w:color="auto"/>
              <w:left w:val="single" w:sz="4" w:space="0" w:color="auto"/>
              <w:bottom w:val="single" w:sz="4" w:space="0" w:color="auto"/>
              <w:right w:val="single" w:sz="4" w:space="0" w:color="auto"/>
            </w:tcBorders>
            <w:noWrap/>
            <w:vAlign w:val="bottom"/>
            <w:hideMark/>
          </w:tcPr>
          <w:p w14:paraId="37E29634"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462,653.28</w:t>
            </w:r>
          </w:p>
        </w:tc>
      </w:tr>
      <w:tr w:rsidR="0000303A" w:rsidRPr="0000303A" w14:paraId="7A87760B" w14:textId="77777777" w:rsidTr="00BD6ACE">
        <w:trPr>
          <w:trHeight w:val="300"/>
        </w:trPr>
        <w:tc>
          <w:tcPr>
            <w:tcW w:w="3681" w:type="dxa"/>
            <w:tcBorders>
              <w:top w:val="single" w:sz="4" w:space="0" w:color="auto"/>
              <w:left w:val="single" w:sz="4" w:space="0" w:color="auto"/>
              <w:bottom w:val="single" w:sz="4" w:space="0" w:color="auto"/>
              <w:right w:val="single" w:sz="4" w:space="0" w:color="auto"/>
            </w:tcBorders>
            <w:vAlign w:val="center"/>
            <w:hideMark/>
          </w:tcPr>
          <w:p w14:paraId="12DA71D0"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Parque de Diversiones</w:t>
            </w:r>
          </w:p>
        </w:tc>
        <w:tc>
          <w:tcPr>
            <w:tcW w:w="1480" w:type="dxa"/>
            <w:tcBorders>
              <w:top w:val="single" w:sz="4" w:space="0" w:color="auto"/>
              <w:left w:val="nil"/>
              <w:bottom w:val="single" w:sz="4" w:space="0" w:color="auto"/>
              <w:right w:val="single" w:sz="4" w:space="0" w:color="auto"/>
            </w:tcBorders>
            <w:vAlign w:val="center"/>
            <w:hideMark/>
          </w:tcPr>
          <w:p w14:paraId="614CE1EC"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33,525.60</w:t>
            </w:r>
          </w:p>
        </w:tc>
        <w:tc>
          <w:tcPr>
            <w:tcW w:w="1404" w:type="dxa"/>
            <w:tcBorders>
              <w:top w:val="single" w:sz="4" w:space="0" w:color="auto"/>
              <w:left w:val="nil"/>
              <w:bottom w:val="single" w:sz="4" w:space="0" w:color="auto"/>
              <w:right w:val="single" w:sz="4" w:space="0" w:color="auto"/>
            </w:tcBorders>
            <w:vAlign w:val="center"/>
            <w:hideMark/>
          </w:tcPr>
          <w:p w14:paraId="5D83FEC3"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38,554.44</w:t>
            </w:r>
          </w:p>
        </w:tc>
        <w:tc>
          <w:tcPr>
            <w:tcW w:w="1366" w:type="dxa"/>
            <w:tcBorders>
              <w:top w:val="single" w:sz="4" w:space="0" w:color="auto"/>
              <w:left w:val="nil"/>
              <w:bottom w:val="single" w:sz="4" w:space="0" w:color="auto"/>
              <w:right w:val="single" w:sz="4" w:space="0" w:color="auto"/>
            </w:tcBorders>
            <w:noWrap/>
            <w:vAlign w:val="bottom"/>
            <w:hideMark/>
          </w:tcPr>
          <w:p w14:paraId="2BD16B7D"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402,307.20</w:t>
            </w:r>
          </w:p>
        </w:tc>
        <w:tc>
          <w:tcPr>
            <w:tcW w:w="1334" w:type="dxa"/>
            <w:tcBorders>
              <w:top w:val="single" w:sz="4" w:space="0" w:color="auto"/>
              <w:left w:val="nil"/>
              <w:bottom w:val="single" w:sz="4" w:space="0" w:color="auto"/>
              <w:right w:val="single" w:sz="4" w:space="0" w:color="auto"/>
            </w:tcBorders>
            <w:noWrap/>
            <w:vAlign w:val="bottom"/>
            <w:hideMark/>
          </w:tcPr>
          <w:p w14:paraId="1C155C6D"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462,653.28</w:t>
            </w:r>
          </w:p>
        </w:tc>
      </w:tr>
      <w:tr w:rsidR="0000303A" w:rsidRPr="0000303A" w14:paraId="6FBA807A"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39C889E5"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Pescadería</w:t>
            </w:r>
          </w:p>
        </w:tc>
        <w:tc>
          <w:tcPr>
            <w:tcW w:w="1480" w:type="dxa"/>
            <w:tcBorders>
              <w:top w:val="nil"/>
              <w:left w:val="nil"/>
              <w:bottom w:val="single" w:sz="4" w:space="0" w:color="auto"/>
              <w:right w:val="single" w:sz="4" w:space="0" w:color="auto"/>
            </w:tcBorders>
            <w:vAlign w:val="center"/>
            <w:hideMark/>
          </w:tcPr>
          <w:p w14:paraId="5D5EE072"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1BD54F7B"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6156E1E5"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5D250194"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00303A" w:rsidRPr="0000303A" w14:paraId="386DEFB1"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60DFAFDF"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proofErr w:type="spellStart"/>
            <w:r w:rsidRPr="0000303A">
              <w:rPr>
                <w:rFonts w:ascii="Cambria" w:eastAsia="Times New Roman" w:hAnsi="Cambria" w:cs="Calibri"/>
                <w:color w:val="000000"/>
                <w:kern w:val="0"/>
                <w:lang w:val="es-ES" w:eastAsia="es-ES"/>
                <w14:ligatures w14:val="none"/>
              </w:rPr>
              <w:t>Pet</w:t>
            </w:r>
            <w:proofErr w:type="spellEnd"/>
            <w:r w:rsidRPr="0000303A">
              <w:rPr>
                <w:rFonts w:ascii="Cambria" w:eastAsia="Times New Roman" w:hAnsi="Cambria" w:cs="Calibri"/>
                <w:color w:val="000000"/>
                <w:kern w:val="0"/>
                <w:lang w:val="es-ES" w:eastAsia="es-ES"/>
                <w14:ligatures w14:val="none"/>
              </w:rPr>
              <w:t xml:space="preserve"> Shop</w:t>
            </w:r>
          </w:p>
        </w:tc>
        <w:tc>
          <w:tcPr>
            <w:tcW w:w="1480" w:type="dxa"/>
            <w:tcBorders>
              <w:top w:val="nil"/>
              <w:left w:val="nil"/>
              <w:bottom w:val="single" w:sz="4" w:space="0" w:color="auto"/>
              <w:right w:val="single" w:sz="4" w:space="0" w:color="auto"/>
            </w:tcBorders>
            <w:vAlign w:val="center"/>
            <w:hideMark/>
          </w:tcPr>
          <w:p w14:paraId="006AD90E"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1E1595CD"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14,380.49</w:t>
            </w:r>
          </w:p>
        </w:tc>
        <w:tc>
          <w:tcPr>
            <w:tcW w:w="1366" w:type="dxa"/>
            <w:tcBorders>
              <w:top w:val="nil"/>
              <w:left w:val="nil"/>
              <w:bottom w:val="single" w:sz="4" w:space="0" w:color="auto"/>
              <w:right w:val="single" w:sz="4" w:space="0" w:color="auto"/>
            </w:tcBorders>
            <w:noWrap/>
            <w:vAlign w:val="bottom"/>
            <w:hideMark/>
          </w:tcPr>
          <w:p w14:paraId="3D20974A"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150,057.24</w:t>
            </w:r>
          </w:p>
        </w:tc>
        <w:tc>
          <w:tcPr>
            <w:tcW w:w="1334" w:type="dxa"/>
            <w:tcBorders>
              <w:top w:val="nil"/>
              <w:left w:val="nil"/>
              <w:bottom w:val="single" w:sz="4" w:space="0" w:color="auto"/>
              <w:right w:val="single" w:sz="4" w:space="0" w:color="auto"/>
            </w:tcBorders>
            <w:noWrap/>
            <w:vAlign w:val="bottom"/>
            <w:hideMark/>
          </w:tcPr>
          <w:p w14:paraId="2658D19B"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172,565.83</w:t>
            </w:r>
          </w:p>
        </w:tc>
      </w:tr>
      <w:tr w:rsidR="00270918" w:rsidRPr="0000303A" w14:paraId="35500274" w14:textId="77777777" w:rsidTr="00BE7AE6">
        <w:trPr>
          <w:trHeight w:val="765"/>
        </w:trPr>
        <w:tc>
          <w:tcPr>
            <w:tcW w:w="3681"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044B4B29" w14:textId="77777777" w:rsidR="00270918" w:rsidRPr="0000303A" w:rsidRDefault="00270918" w:rsidP="00BE7AE6">
            <w:pPr>
              <w:spacing w:after="0" w:line="240" w:lineRule="auto"/>
              <w:rPr>
                <w:rFonts w:ascii="Cambria" w:eastAsia="Times New Roman" w:hAnsi="Cambria" w:cs="Calibri"/>
                <w:b/>
                <w:bCs/>
                <w:color w:val="000000"/>
                <w:kern w:val="0"/>
                <w:u w:val="single"/>
                <w:lang w:val="es-ES" w:eastAsia="es-ES"/>
                <w14:ligatures w14:val="none"/>
              </w:rPr>
            </w:pPr>
            <w:r w:rsidRPr="0000303A">
              <w:rPr>
                <w:rFonts w:ascii="Cambria" w:eastAsia="Times New Roman" w:hAnsi="Cambria" w:cs="Calibri"/>
                <w:b/>
                <w:bCs/>
                <w:color w:val="000000"/>
                <w:kern w:val="0"/>
                <w:u w:val="single"/>
                <w:lang w:val="es-ES" w:eastAsia="es-ES"/>
                <w14:ligatures w14:val="none"/>
              </w:rPr>
              <w:lastRenderedPageBreak/>
              <w:t>RUBRO</w:t>
            </w:r>
          </w:p>
        </w:tc>
        <w:tc>
          <w:tcPr>
            <w:tcW w:w="1480"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578F22FC" w14:textId="77777777" w:rsidR="00270918" w:rsidRPr="0000303A" w:rsidRDefault="00270918" w:rsidP="00BE7AE6">
            <w:pPr>
              <w:spacing w:after="0" w:line="240" w:lineRule="auto"/>
              <w:rPr>
                <w:rFonts w:ascii="Tahoma" w:eastAsia="Times New Roman" w:hAnsi="Tahoma" w:cs="Tahoma"/>
                <w:b/>
                <w:bCs/>
                <w:color w:val="000000"/>
                <w:kern w:val="0"/>
                <w:sz w:val="20"/>
                <w:szCs w:val="20"/>
                <w:u w:val="single"/>
                <w:lang w:val="es-ES" w:eastAsia="es-ES"/>
                <w14:ligatures w14:val="none"/>
              </w:rPr>
            </w:pPr>
            <w:r w:rsidRPr="0000303A">
              <w:rPr>
                <w:rFonts w:ascii="Tahoma" w:eastAsia="Times New Roman" w:hAnsi="Tahoma" w:cs="Tahoma"/>
                <w:b/>
                <w:bCs/>
                <w:color w:val="000000"/>
                <w:kern w:val="0"/>
                <w:sz w:val="20"/>
                <w:szCs w:val="20"/>
                <w:u w:val="single"/>
                <w:lang w:val="es-ES" w:eastAsia="es-ES"/>
                <w14:ligatures w14:val="none"/>
              </w:rPr>
              <w:t>MENSUAL 12 cuotas BARRIOS</w:t>
            </w:r>
          </w:p>
        </w:tc>
        <w:tc>
          <w:tcPr>
            <w:tcW w:w="1404"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293DF524" w14:textId="77777777" w:rsidR="00270918" w:rsidRPr="0000303A" w:rsidRDefault="00270918" w:rsidP="00BE7AE6">
            <w:pPr>
              <w:spacing w:after="0" w:line="240" w:lineRule="auto"/>
              <w:rPr>
                <w:rFonts w:ascii="Tahoma" w:eastAsia="Times New Roman" w:hAnsi="Tahoma" w:cs="Tahoma"/>
                <w:b/>
                <w:bCs/>
                <w:color w:val="000000"/>
                <w:kern w:val="0"/>
                <w:sz w:val="20"/>
                <w:szCs w:val="20"/>
                <w:u w:val="single"/>
                <w:lang w:val="es-ES" w:eastAsia="es-ES"/>
                <w14:ligatures w14:val="none"/>
              </w:rPr>
            </w:pPr>
            <w:r w:rsidRPr="0000303A">
              <w:rPr>
                <w:rFonts w:ascii="Tahoma" w:eastAsia="Times New Roman" w:hAnsi="Tahoma" w:cs="Tahoma"/>
                <w:b/>
                <w:bCs/>
                <w:color w:val="000000"/>
                <w:kern w:val="0"/>
                <w:sz w:val="20"/>
                <w:szCs w:val="20"/>
                <w:u w:val="single"/>
                <w:lang w:val="es-ES" w:eastAsia="es-ES"/>
                <w14:ligatures w14:val="none"/>
              </w:rPr>
              <w:t>MENSUAL 12 cuotas CENTRO</w:t>
            </w:r>
          </w:p>
        </w:tc>
        <w:tc>
          <w:tcPr>
            <w:tcW w:w="1366"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48F22684" w14:textId="77777777" w:rsidR="00270918" w:rsidRPr="0000303A" w:rsidRDefault="00270918" w:rsidP="00BE7AE6">
            <w:pPr>
              <w:spacing w:after="0" w:line="240" w:lineRule="auto"/>
              <w:jc w:val="center"/>
              <w:rPr>
                <w:rFonts w:ascii="Tahoma" w:eastAsia="Times New Roman" w:hAnsi="Tahoma" w:cs="Tahoma"/>
                <w:b/>
                <w:bCs/>
                <w:color w:val="000000"/>
                <w:kern w:val="0"/>
                <w:sz w:val="20"/>
                <w:szCs w:val="20"/>
                <w:u w:val="single"/>
                <w:lang w:val="es-ES" w:eastAsia="es-ES"/>
                <w14:ligatures w14:val="none"/>
              </w:rPr>
            </w:pPr>
            <w:r w:rsidRPr="0000303A">
              <w:rPr>
                <w:rFonts w:ascii="Tahoma" w:eastAsia="Times New Roman" w:hAnsi="Tahoma" w:cs="Tahoma"/>
                <w:b/>
                <w:bCs/>
                <w:color w:val="000000"/>
                <w:kern w:val="0"/>
                <w:sz w:val="20"/>
                <w:szCs w:val="20"/>
                <w:u w:val="single"/>
                <w:lang w:val="es-ES" w:eastAsia="es-ES"/>
                <w14:ligatures w14:val="none"/>
              </w:rPr>
              <w:t>ANUAL   BARRIOS</w:t>
            </w:r>
          </w:p>
        </w:tc>
        <w:tc>
          <w:tcPr>
            <w:tcW w:w="1334"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0CBC77E3" w14:textId="77777777" w:rsidR="00270918" w:rsidRPr="0000303A" w:rsidRDefault="00270918" w:rsidP="00BE7AE6">
            <w:pPr>
              <w:spacing w:after="0" w:line="240" w:lineRule="auto"/>
              <w:jc w:val="center"/>
              <w:rPr>
                <w:rFonts w:ascii="Tahoma" w:eastAsia="Times New Roman" w:hAnsi="Tahoma" w:cs="Tahoma"/>
                <w:b/>
                <w:bCs/>
                <w:color w:val="000000"/>
                <w:kern w:val="0"/>
                <w:sz w:val="20"/>
                <w:szCs w:val="20"/>
                <w:u w:val="single"/>
                <w:lang w:val="es-ES" w:eastAsia="es-ES"/>
                <w14:ligatures w14:val="none"/>
              </w:rPr>
            </w:pPr>
            <w:r w:rsidRPr="0000303A">
              <w:rPr>
                <w:rFonts w:ascii="Tahoma" w:eastAsia="Times New Roman" w:hAnsi="Tahoma" w:cs="Tahoma"/>
                <w:b/>
                <w:bCs/>
                <w:color w:val="000000"/>
                <w:kern w:val="0"/>
                <w:sz w:val="20"/>
                <w:szCs w:val="20"/>
                <w:u w:val="single"/>
                <w:lang w:val="es-ES" w:eastAsia="es-ES"/>
                <w14:ligatures w14:val="none"/>
              </w:rPr>
              <w:t>ANUAL   CENTRO</w:t>
            </w:r>
          </w:p>
        </w:tc>
      </w:tr>
      <w:tr w:rsidR="0000303A" w:rsidRPr="0000303A" w14:paraId="6A5B20F7"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6C911E9B"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 xml:space="preserve">Pizzería – </w:t>
            </w:r>
            <w:proofErr w:type="spellStart"/>
            <w:r w:rsidRPr="0000303A">
              <w:rPr>
                <w:rFonts w:ascii="Cambria" w:eastAsia="Times New Roman" w:hAnsi="Cambria" w:cs="Calibri"/>
                <w:color w:val="000000"/>
                <w:kern w:val="0"/>
                <w:lang w:val="es-ES" w:eastAsia="es-ES"/>
                <w14:ligatures w14:val="none"/>
              </w:rPr>
              <w:t>Lomiteria</w:t>
            </w:r>
            <w:proofErr w:type="spellEnd"/>
          </w:p>
        </w:tc>
        <w:tc>
          <w:tcPr>
            <w:tcW w:w="1480" w:type="dxa"/>
            <w:tcBorders>
              <w:top w:val="nil"/>
              <w:left w:val="nil"/>
              <w:bottom w:val="single" w:sz="4" w:space="0" w:color="auto"/>
              <w:right w:val="single" w:sz="4" w:space="0" w:color="auto"/>
            </w:tcBorders>
            <w:vAlign w:val="center"/>
            <w:hideMark/>
          </w:tcPr>
          <w:p w14:paraId="16502130"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14,422.17</w:t>
            </w:r>
          </w:p>
        </w:tc>
        <w:tc>
          <w:tcPr>
            <w:tcW w:w="1404" w:type="dxa"/>
            <w:tcBorders>
              <w:top w:val="nil"/>
              <w:left w:val="nil"/>
              <w:bottom w:val="single" w:sz="4" w:space="0" w:color="auto"/>
              <w:right w:val="single" w:sz="4" w:space="0" w:color="auto"/>
            </w:tcBorders>
            <w:vAlign w:val="center"/>
            <w:hideMark/>
          </w:tcPr>
          <w:p w14:paraId="1B15F21A"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16,585.49</w:t>
            </w:r>
          </w:p>
        </w:tc>
        <w:tc>
          <w:tcPr>
            <w:tcW w:w="1366" w:type="dxa"/>
            <w:tcBorders>
              <w:top w:val="nil"/>
              <w:left w:val="nil"/>
              <w:bottom w:val="single" w:sz="4" w:space="0" w:color="auto"/>
              <w:right w:val="single" w:sz="4" w:space="0" w:color="auto"/>
            </w:tcBorders>
            <w:noWrap/>
            <w:vAlign w:val="bottom"/>
            <w:hideMark/>
          </w:tcPr>
          <w:p w14:paraId="33F583BF"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173,066.01</w:t>
            </w:r>
          </w:p>
        </w:tc>
        <w:tc>
          <w:tcPr>
            <w:tcW w:w="1334" w:type="dxa"/>
            <w:tcBorders>
              <w:top w:val="nil"/>
              <w:left w:val="nil"/>
              <w:bottom w:val="single" w:sz="4" w:space="0" w:color="auto"/>
              <w:right w:val="single" w:sz="4" w:space="0" w:color="auto"/>
            </w:tcBorders>
            <w:noWrap/>
            <w:vAlign w:val="bottom"/>
            <w:hideMark/>
          </w:tcPr>
          <w:p w14:paraId="6CCC07FB"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199,025.91</w:t>
            </w:r>
          </w:p>
        </w:tc>
      </w:tr>
      <w:tr w:rsidR="0000303A" w:rsidRPr="0000303A" w14:paraId="65F31A9F"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450C9C71" w14:textId="77777777" w:rsidR="0000303A" w:rsidRPr="0000303A" w:rsidRDefault="0000303A" w:rsidP="0000303A">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Pollería</w:t>
            </w:r>
          </w:p>
        </w:tc>
        <w:tc>
          <w:tcPr>
            <w:tcW w:w="1480" w:type="dxa"/>
            <w:tcBorders>
              <w:top w:val="nil"/>
              <w:left w:val="nil"/>
              <w:bottom w:val="single" w:sz="4" w:space="0" w:color="auto"/>
              <w:right w:val="single" w:sz="4" w:space="0" w:color="auto"/>
            </w:tcBorders>
            <w:vAlign w:val="center"/>
            <w:hideMark/>
          </w:tcPr>
          <w:p w14:paraId="0FDA666F"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48985976" w14:textId="77777777" w:rsidR="0000303A" w:rsidRPr="0000303A" w:rsidRDefault="0000303A" w:rsidP="0000303A">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17ACD2FF"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5C272CEB" w14:textId="77777777" w:rsidR="0000303A" w:rsidRPr="0000303A" w:rsidRDefault="0000303A" w:rsidP="0000303A">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5A0FD1" w:rsidRPr="0000303A" w14:paraId="0FE14DE9" w14:textId="77777777" w:rsidTr="0000303A">
        <w:trPr>
          <w:trHeight w:val="570"/>
        </w:trPr>
        <w:tc>
          <w:tcPr>
            <w:tcW w:w="3681" w:type="dxa"/>
            <w:tcBorders>
              <w:top w:val="nil"/>
              <w:left w:val="single" w:sz="4" w:space="0" w:color="auto"/>
              <w:bottom w:val="single" w:sz="4" w:space="0" w:color="auto"/>
              <w:right w:val="single" w:sz="4" w:space="0" w:color="auto"/>
            </w:tcBorders>
            <w:vAlign w:val="center"/>
            <w:hideMark/>
          </w:tcPr>
          <w:p w14:paraId="3A512B24"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proofErr w:type="spellStart"/>
            <w:r w:rsidRPr="0000303A">
              <w:rPr>
                <w:rFonts w:ascii="Cambria" w:eastAsia="Times New Roman" w:hAnsi="Cambria" w:cs="Calibri"/>
                <w:color w:val="000000"/>
                <w:kern w:val="0"/>
                <w:lang w:val="es-ES" w:eastAsia="es-ES"/>
                <w14:ligatures w14:val="none"/>
              </w:rPr>
              <w:t>Produccion</w:t>
            </w:r>
            <w:proofErr w:type="spellEnd"/>
            <w:r w:rsidRPr="0000303A">
              <w:rPr>
                <w:rFonts w:ascii="Cambria" w:eastAsia="Times New Roman" w:hAnsi="Cambria" w:cs="Calibri"/>
                <w:color w:val="000000"/>
                <w:kern w:val="0"/>
                <w:lang w:val="es-ES" w:eastAsia="es-ES"/>
                <w14:ligatures w14:val="none"/>
              </w:rPr>
              <w:t xml:space="preserve"> y venta de productos medicinales alternativos (</w:t>
            </w:r>
            <w:proofErr w:type="spellStart"/>
            <w:r w:rsidRPr="0000303A">
              <w:rPr>
                <w:rFonts w:ascii="Cambria" w:eastAsia="Times New Roman" w:hAnsi="Cambria" w:cs="Calibri"/>
                <w:color w:val="000000"/>
                <w:kern w:val="0"/>
                <w:lang w:val="es-ES" w:eastAsia="es-ES"/>
                <w14:ligatures w14:val="none"/>
              </w:rPr>
              <w:t>canabis</w:t>
            </w:r>
            <w:proofErr w:type="spellEnd"/>
            <w:r w:rsidRPr="0000303A">
              <w:rPr>
                <w:rFonts w:ascii="Cambria" w:eastAsia="Times New Roman" w:hAnsi="Cambria" w:cs="Calibri"/>
                <w:color w:val="000000"/>
                <w:kern w:val="0"/>
                <w:lang w:val="es-ES" w:eastAsia="es-ES"/>
                <w14:ligatures w14:val="none"/>
              </w:rPr>
              <w:t>)</w:t>
            </w:r>
          </w:p>
        </w:tc>
        <w:tc>
          <w:tcPr>
            <w:tcW w:w="1480" w:type="dxa"/>
            <w:tcBorders>
              <w:top w:val="nil"/>
              <w:left w:val="nil"/>
              <w:bottom w:val="single" w:sz="4" w:space="0" w:color="auto"/>
              <w:right w:val="single" w:sz="4" w:space="0" w:color="auto"/>
            </w:tcBorders>
            <w:vAlign w:val="center"/>
            <w:hideMark/>
          </w:tcPr>
          <w:p w14:paraId="56F0D4B3" w14:textId="1545D9F0"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701CC1F3" w14:textId="64DF631B"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1A4968D6" w14:textId="6EC57DD8"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0D47A067" w14:textId="3F3E8B32"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5A0FD1" w:rsidRPr="0000303A" w14:paraId="290FF751" w14:textId="77777777" w:rsidTr="005A0FD1">
        <w:trPr>
          <w:trHeight w:val="300"/>
        </w:trPr>
        <w:tc>
          <w:tcPr>
            <w:tcW w:w="3681" w:type="dxa"/>
            <w:tcBorders>
              <w:top w:val="nil"/>
              <w:left w:val="single" w:sz="4" w:space="0" w:color="auto"/>
              <w:bottom w:val="single" w:sz="4" w:space="0" w:color="auto"/>
              <w:right w:val="single" w:sz="4" w:space="0" w:color="auto"/>
            </w:tcBorders>
            <w:vAlign w:val="center"/>
            <w:hideMark/>
          </w:tcPr>
          <w:p w14:paraId="5176A9DA"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Productores Agropecuarios</w:t>
            </w:r>
          </w:p>
        </w:tc>
        <w:tc>
          <w:tcPr>
            <w:tcW w:w="1480" w:type="dxa"/>
            <w:tcBorders>
              <w:top w:val="nil"/>
              <w:left w:val="nil"/>
              <w:bottom w:val="single" w:sz="4" w:space="0" w:color="auto"/>
              <w:right w:val="single" w:sz="4" w:space="0" w:color="auto"/>
            </w:tcBorders>
            <w:vAlign w:val="center"/>
            <w:hideMark/>
          </w:tcPr>
          <w:p w14:paraId="505EF19A" w14:textId="68DC392F"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65677FE1" w14:textId="5C0520B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4EA1B9E6" w14:textId="5DB03358"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2D657A42" w14:textId="06855DE1"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5A0FD1" w:rsidRPr="0000303A" w14:paraId="35985B0A" w14:textId="77777777" w:rsidTr="0000303A">
        <w:trPr>
          <w:trHeight w:val="570"/>
        </w:trPr>
        <w:tc>
          <w:tcPr>
            <w:tcW w:w="3681" w:type="dxa"/>
            <w:tcBorders>
              <w:top w:val="nil"/>
              <w:left w:val="single" w:sz="4" w:space="0" w:color="auto"/>
              <w:bottom w:val="single" w:sz="4" w:space="0" w:color="auto"/>
              <w:right w:val="single" w:sz="4" w:space="0" w:color="auto"/>
            </w:tcBorders>
            <w:vAlign w:val="center"/>
            <w:hideMark/>
          </w:tcPr>
          <w:p w14:paraId="648FA0E3"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PROFESIONALES - SERVICIOS PERSONALES</w:t>
            </w:r>
          </w:p>
        </w:tc>
        <w:tc>
          <w:tcPr>
            <w:tcW w:w="1480" w:type="dxa"/>
            <w:tcBorders>
              <w:top w:val="nil"/>
              <w:left w:val="nil"/>
              <w:bottom w:val="single" w:sz="4" w:space="0" w:color="auto"/>
              <w:right w:val="single" w:sz="4" w:space="0" w:color="auto"/>
            </w:tcBorders>
            <w:vAlign w:val="center"/>
            <w:hideMark/>
          </w:tcPr>
          <w:p w14:paraId="751C02B9"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20,007.63</w:t>
            </w:r>
          </w:p>
        </w:tc>
        <w:tc>
          <w:tcPr>
            <w:tcW w:w="1404" w:type="dxa"/>
            <w:tcBorders>
              <w:top w:val="nil"/>
              <w:left w:val="nil"/>
              <w:bottom w:val="single" w:sz="4" w:space="0" w:color="auto"/>
              <w:right w:val="single" w:sz="4" w:space="0" w:color="auto"/>
            </w:tcBorders>
            <w:vAlign w:val="center"/>
            <w:hideMark/>
          </w:tcPr>
          <w:p w14:paraId="4EA16061"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23,008.77</w:t>
            </w:r>
          </w:p>
        </w:tc>
        <w:tc>
          <w:tcPr>
            <w:tcW w:w="1366" w:type="dxa"/>
            <w:tcBorders>
              <w:top w:val="nil"/>
              <w:left w:val="nil"/>
              <w:bottom w:val="single" w:sz="4" w:space="0" w:color="auto"/>
              <w:right w:val="single" w:sz="4" w:space="0" w:color="auto"/>
            </w:tcBorders>
            <w:noWrap/>
            <w:vAlign w:val="bottom"/>
            <w:hideMark/>
          </w:tcPr>
          <w:p w14:paraId="1FFB35BE"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240,091.56</w:t>
            </w:r>
          </w:p>
        </w:tc>
        <w:tc>
          <w:tcPr>
            <w:tcW w:w="1334" w:type="dxa"/>
            <w:tcBorders>
              <w:top w:val="nil"/>
              <w:left w:val="nil"/>
              <w:bottom w:val="single" w:sz="4" w:space="0" w:color="auto"/>
              <w:right w:val="single" w:sz="4" w:space="0" w:color="auto"/>
            </w:tcBorders>
            <w:noWrap/>
            <w:vAlign w:val="bottom"/>
            <w:hideMark/>
          </w:tcPr>
          <w:p w14:paraId="03497EF6"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276,105.29</w:t>
            </w:r>
          </w:p>
        </w:tc>
      </w:tr>
      <w:tr w:rsidR="005A0FD1" w:rsidRPr="0000303A" w14:paraId="4BE75245"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30E966E7"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 xml:space="preserve">radio </w:t>
            </w:r>
            <w:proofErr w:type="spellStart"/>
            <w:r w:rsidRPr="0000303A">
              <w:rPr>
                <w:rFonts w:ascii="Cambria" w:eastAsia="Times New Roman" w:hAnsi="Cambria" w:cs="Calibri"/>
                <w:color w:val="000000"/>
                <w:kern w:val="0"/>
                <w:lang w:val="es-ES" w:eastAsia="es-ES"/>
                <w14:ligatures w14:val="none"/>
              </w:rPr>
              <w:t>difusion</w:t>
            </w:r>
            <w:proofErr w:type="spellEnd"/>
          </w:p>
        </w:tc>
        <w:tc>
          <w:tcPr>
            <w:tcW w:w="1480" w:type="dxa"/>
            <w:tcBorders>
              <w:top w:val="nil"/>
              <w:left w:val="nil"/>
              <w:bottom w:val="single" w:sz="4" w:space="0" w:color="auto"/>
              <w:right w:val="single" w:sz="4" w:space="0" w:color="auto"/>
            </w:tcBorders>
            <w:vAlign w:val="center"/>
            <w:hideMark/>
          </w:tcPr>
          <w:p w14:paraId="051D755A"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562BB178"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14,380.49</w:t>
            </w:r>
          </w:p>
        </w:tc>
        <w:tc>
          <w:tcPr>
            <w:tcW w:w="1366" w:type="dxa"/>
            <w:tcBorders>
              <w:top w:val="nil"/>
              <w:left w:val="nil"/>
              <w:bottom w:val="single" w:sz="4" w:space="0" w:color="auto"/>
              <w:right w:val="single" w:sz="4" w:space="0" w:color="auto"/>
            </w:tcBorders>
            <w:noWrap/>
            <w:vAlign w:val="bottom"/>
            <w:hideMark/>
          </w:tcPr>
          <w:p w14:paraId="65443623"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150,057.24</w:t>
            </w:r>
          </w:p>
        </w:tc>
        <w:tc>
          <w:tcPr>
            <w:tcW w:w="1334" w:type="dxa"/>
            <w:tcBorders>
              <w:top w:val="nil"/>
              <w:left w:val="nil"/>
              <w:bottom w:val="single" w:sz="4" w:space="0" w:color="auto"/>
              <w:right w:val="single" w:sz="4" w:space="0" w:color="auto"/>
            </w:tcBorders>
            <w:noWrap/>
            <w:vAlign w:val="bottom"/>
            <w:hideMark/>
          </w:tcPr>
          <w:p w14:paraId="04DDCBFD"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172,565.83</w:t>
            </w:r>
          </w:p>
        </w:tc>
      </w:tr>
      <w:tr w:rsidR="005A0FD1" w:rsidRPr="0000303A" w14:paraId="7A3F92F3"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044C051A"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Regionales</w:t>
            </w:r>
          </w:p>
        </w:tc>
        <w:tc>
          <w:tcPr>
            <w:tcW w:w="1480" w:type="dxa"/>
            <w:tcBorders>
              <w:top w:val="nil"/>
              <w:left w:val="nil"/>
              <w:bottom w:val="single" w:sz="4" w:space="0" w:color="auto"/>
              <w:right w:val="single" w:sz="4" w:space="0" w:color="auto"/>
            </w:tcBorders>
            <w:vAlign w:val="center"/>
            <w:hideMark/>
          </w:tcPr>
          <w:p w14:paraId="736C565D"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14,172.07</w:t>
            </w:r>
          </w:p>
        </w:tc>
        <w:tc>
          <w:tcPr>
            <w:tcW w:w="1404" w:type="dxa"/>
            <w:tcBorders>
              <w:top w:val="nil"/>
              <w:left w:val="nil"/>
              <w:bottom w:val="single" w:sz="4" w:space="0" w:color="auto"/>
              <w:right w:val="single" w:sz="4" w:space="0" w:color="auto"/>
            </w:tcBorders>
            <w:vAlign w:val="center"/>
            <w:hideMark/>
          </w:tcPr>
          <w:p w14:paraId="1E3A162A"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16,297.88</w:t>
            </w:r>
          </w:p>
        </w:tc>
        <w:tc>
          <w:tcPr>
            <w:tcW w:w="1366" w:type="dxa"/>
            <w:tcBorders>
              <w:top w:val="nil"/>
              <w:left w:val="nil"/>
              <w:bottom w:val="single" w:sz="4" w:space="0" w:color="auto"/>
              <w:right w:val="single" w:sz="4" w:space="0" w:color="auto"/>
            </w:tcBorders>
            <w:noWrap/>
            <w:vAlign w:val="bottom"/>
            <w:hideMark/>
          </w:tcPr>
          <w:p w14:paraId="3570FDC9"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170,064.87</w:t>
            </w:r>
          </w:p>
        </w:tc>
        <w:tc>
          <w:tcPr>
            <w:tcW w:w="1334" w:type="dxa"/>
            <w:tcBorders>
              <w:top w:val="nil"/>
              <w:left w:val="nil"/>
              <w:bottom w:val="single" w:sz="4" w:space="0" w:color="auto"/>
              <w:right w:val="single" w:sz="4" w:space="0" w:color="auto"/>
            </w:tcBorders>
            <w:noWrap/>
            <w:vAlign w:val="bottom"/>
            <w:hideMark/>
          </w:tcPr>
          <w:p w14:paraId="4AC4C828"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195,574.60</w:t>
            </w:r>
          </w:p>
        </w:tc>
      </w:tr>
      <w:tr w:rsidR="005A0FD1" w:rsidRPr="0000303A" w14:paraId="6656E6C4"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73F56E1C"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Remis por c/coche</w:t>
            </w:r>
          </w:p>
        </w:tc>
        <w:tc>
          <w:tcPr>
            <w:tcW w:w="1480" w:type="dxa"/>
            <w:tcBorders>
              <w:top w:val="nil"/>
              <w:left w:val="nil"/>
              <w:bottom w:val="single" w:sz="4" w:space="0" w:color="auto"/>
              <w:right w:val="single" w:sz="4" w:space="0" w:color="auto"/>
            </w:tcBorders>
            <w:vAlign w:val="center"/>
            <w:hideMark/>
          </w:tcPr>
          <w:p w14:paraId="298E0F80"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16,412.51</w:t>
            </w:r>
          </w:p>
        </w:tc>
        <w:tc>
          <w:tcPr>
            <w:tcW w:w="1404" w:type="dxa"/>
            <w:tcBorders>
              <w:top w:val="nil"/>
              <w:left w:val="nil"/>
              <w:bottom w:val="single" w:sz="4" w:space="0" w:color="auto"/>
              <w:right w:val="single" w:sz="4" w:space="0" w:color="auto"/>
            </w:tcBorders>
            <w:vAlign w:val="center"/>
            <w:hideMark/>
          </w:tcPr>
          <w:p w14:paraId="49F5678F"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18,874.39</w:t>
            </w:r>
          </w:p>
        </w:tc>
        <w:tc>
          <w:tcPr>
            <w:tcW w:w="1366" w:type="dxa"/>
            <w:tcBorders>
              <w:top w:val="nil"/>
              <w:left w:val="nil"/>
              <w:bottom w:val="single" w:sz="4" w:space="0" w:color="auto"/>
              <w:right w:val="single" w:sz="4" w:space="0" w:color="auto"/>
            </w:tcBorders>
            <w:noWrap/>
            <w:vAlign w:val="bottom"/>
            <w:hideMark/>
          </w:tcPr>
          <w:p w14:paraId="6692AC6B"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196,950.11</w:t>
            </w:r>
          </w:p>
        </w:tc>
        <w:tc>
          <w:tcPr>
            <w:tcW w:w="1334" w:type="dxa"/>
            <w:tcBorders>
              <w:top w:val="nil"/>
              <w:left w:val="nil"/>
              <w:bottom w:val="single" w:sz="4" w:space="0" w:color="auto"/>
              <w:right w:val="single" w:sz="4" w:space="0" w:color="auto"/>
            </w:tcBorders>
            <w:noWrap/>
            <w:vAlign w:val="bottom"/>
            <w:hideMark/>
          </w:tcPr>
          <w:p w14:paraId="23ED6C0D"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226,492.63</w:t>
            </w:r>
          </w:p>
        </w:tc>
      </w:tr>
      <w:tr w:rsidR="005A0FD1" w:rsidRPr="0000303A" w14:paraId="3E8958A6"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2EDFE850"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Restaurant</w:t>
            </w:r>
          </w:p>
        </w:tc>
        <w:tc>
          <w:tcPr>
            <w:tcW w:w="1480" w:type="dxa"/>
            <w:tcBorders>
              <w:top w:val="nil"/>
              <w:left w:val="nil"/>
              <w:bottom w:val="single" w:sz="4" w:space="0" w:color="auto"/>
              <w:right w:val="single" w:sz="4" w:space="0" w:color="auto"/>
            </w:tcBorders>
            <w:vAlign w:val="center"/>
            <w:hideMark/>
          </w:tcPr>
          <w:p w14:paraId="5EE0093F"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28,173.60</w:t>
            </w:r>
          </w:p>
        </w:tc>
        <w:tc>
          <w:tcPr>
            <w:tcW w:w="1404" w:type="dxa"/>
            <w:tcBorders>
              <w:top w:val="nil"/>
              <w:left w:val="nil"/>
              <w:bottom w:val="single" w:sz="4" w:space="0" w:color="auto"/>
              <w:right w:val="single" w:sz="4" w:space="0" w:color="auto"/>
            </w:tcBorders>
            <w:vAlign w:val="center"/>
            <w:hideMark/>
          </w:tcPr>
          <w:p w14:paraId="53CF9AF7"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32,399.64</w:t>
            </w:r>
          </w:p>
        </w:tc>
        <w:tc>
          <w:tcPr>
            <w:tcW w:w="1366" w:type="dxa"/>
            <w:tcBorders>
              <w:top w:val="nil"/>
              <w:left w:val="nil"/>
              <w:bottom w:val="single" w:sz="4" w:space="0" w:color="auto"/>
              <w:right w:val="single" w:sz="4" w:space="0" w:color="auto"/>
            </w:tcBorders>
            <w:noWrap/>
            <w:vAlign w:val="bottom"/>
            <w:hideMark/>
          </w:tcPr>
          <w:p w14:paraId="5E78D0D7"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338,083.20</w:t>
            </w:r>
          </w:p>
        </w:tc>
        <w:tc>
          <w:tcPr>
            <w:tcW w:w="1334" w:type="dxa"/>
            <w:tcBorders>
              <w:top w:val="nil"/>
              <w:left w:val="nil"/>
              <w:bottom w:val="single" w:sz="4" w:space="0" w:color="auto"/>
              <w:right w:val="single" w:sz="4" w:space="0" w:color="auto"/>
            </w:tcBorders>
            <w:noWrap/>
            <w:vAlign w:val="bottom"/>
            <w:hideMark/>
          </w:tcPr>
          <w:p w14:paraId="5BF0C383"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388,795.68</w:t>
            </w:r>
          </w:p>
        </w:tc>
      </w:tr>
      <w:tr w:rsidR="005A0FD1" w:rsidRPr="0000303A" w14:paraId="3D15CD46"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361AACE6"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Resto – Bar</w:t>
            </w:r>
          </w:p>
        </w:tc>
        <w:tc>
          <w:tcPr>
            <w:tcW w:w="1480" w:type="dxa"/>
            <w:tcBorders>
              <w:top w:val="nil"/>
              <w:left w:val="nil"/>
              <w:bottom w:val="single" w:sz="4" w:space="0" w:color="auto"/>
              <w:right w:val="single" w:sz="4" w:space="0" w:color="auto"/>
            </w:tcBorders>
            <w:vAlign w:val="center"/>
            <w:hideMark/>
          </w:tcPr>
          <w:p w14:paraId="3867D02B"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28,173.60</w:t>
            </w:r>
          </w:p>
        </w:tc>
        <w:tc>
          <w:tcPr>
            <w:tcW w:w="1404" w:type="dxa"/>
            <w:tcBorders>
              <w:top w:val="nil"/>
              <w:left w:val="nil"/>
              <w:bottom w:val="single" w:sz="4" w:space="0" w:color="auto"/>
              <w:right w:val="single" w:sz="4" w:space="0" w:color="auto"/>
            </w:tcBorders>
            <w:vAlign w:val="center"/>
            <w:hideMark/>
          </w:tcPr>
          <w:p w14:paraId="01A9C895"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32,399.64</w:t>
            </w:r>
          </w:p>
        </w:tc>
        <w:tc>
          <w:tcPr>
            <w:tcW w:w="1366" w:type="dxa"/>
            <w:tcBorders>
              <w:top w:val="nil"/>
              <w:left w:val="nil"/>
              <w:bottom w:val="single" w:sz="4" w:space="0" w:color="auto"/>
              <w:right w:val="single" w:sz="4" w:space="0" w:color="auto"/>
            </w:tcBorders>
            <w:noWrap/>
            <w:vAlign w:val="bottom"/>
            <w:hideMark/>
          </w:tcPr>
          <w:p w14:paraId="6980B020"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338,083.20</w:t>
            </w:r>
          </w:p>
        </w:tc>
        <w:tc>
          <w:tcPr>
            <w:tcW w:w="1334" w:type="dxa"/>
            <w:tcBorders>
              <w:top w:val="nil"/>
              <w:left w:val="nil"/>
              <w:bottom w:val="single" w:sz="4" w:space="0" w:color="auto"/>
              <w:right w:val="single" w:sz="4" w:space="0" w:color="auto"/>
            </w:tcBorders>
            <w:noWrap/>
            <w:vAlign w:val="bottom"/>
            <w:hideMark/>
          </w:tcPr>
          <w:p w14:paraId="08F1BE14"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388,795.68</w:t>
            </w:r>
          </w:p>
        </w:tc>
      </w:tr>
      <w:tr w:rsidR="005A0FD1" w:rsidRPr="0000303A" w14:paraId="67F81D1F"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0870BF44"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 xml:space="preserve">Rotisería </w:t>
            </w:r>
          </w:p>
        </w:tc>
        <w:tc>
          <w:tcPr>
            <w:tcW w:w="1480" w:type="dxa"/>
            <w:tcBorders>
              <w:top w:val="nil"/>
              <w:left w:val="nil"/>
              <w:bottom w:val="single" w:sz="4" w:space="0" w:color="auto"/>
              <w:right w:val="single" w:sz="4" w:space="0" w:color="auto"/>
            </w:tcBorders>
            <w:vAlign w:val="center"/>
            <w:hideMark/>
          </w:tcPr>
          <w:p w14:paraId="68663618"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16,412.51</w:t>
            </w:r>
          </w:p>
        </w:tc>
        <w:tc>
          <w:tcPr>
            <w:tcW w:w="1404" w:type="dxa"/>
            <w:tcBorders>
              <w:top w:val="nil"/>
              <w:left w:val="nil"/>
              <w:bottom w:val="single" w:sz="4" w:space="0" w:color="auto"/>
              <w:right w:val="single" w:sz="4" w:space="0" w:color="auto"/>
            </w:tcBorders>
            <w:vAlign w:val="center"/>
            <w:hideMark/>
          </w:tcPr>
          <w:p w14:paraId="34361EDF"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18,874.39</w:t>
            </w:r>
          </w:p>
        </w:tc>
        <w:tc>
          <w:tcPr>
            <w:tcW w:w="1366" w:type="dxa"/>
            <w:tcBorders>
              <w:top w:val="nil"/>
              <w:left w:val="nil"/>
              <w:bottom w:val="single" w:sz="4" w:space="0" w:color="auto"/>
              <w:right w:val="single" w:sz="4" w:space="0" w:color="auto"/>
            </w:tcBorders>
            <w:noWrap/>
            <w:vAlign w:val="bottom"/>
            <w:hideMark/>
          </w:tcPr>
          <w:p w14:paraId="1B4B16EC"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196,950.12</w:t>
            </w:r>
          </w:p>
        </w:tc>
        <w:tc>
          <w:tcPr>
            <w:tcW w:w="1334" w:type="dxa"/>
            <w:tcBorders>
              <w:top w:val="nil"/>
              <w:left w:val="nil"/>
              <w:bottom w:val="single" w:sz="4" w:space="0" w:color="auto"/>
              <w:right w:val="single" w:sz="4" w:space="0" w:color="auto"/>
            </w:tcBorders>
            <w:noWrap/>
            <w:vAlign w:val="bottom"/>
            <w:hideMark/>
          </w:tcPr>
          <w:p w14:paraId="2ABB2145"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226,492.64</w:t>
            </w:r>
          </w:p>
        </w:tc>
      </w:tr>
      <w:tr w:rsidR="005A0FD1" w:rsidRPr="0000303A" w14:paraId="7FBBE14D"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34820BEC"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 xml:space="preserve">Sala </w:t>
            </w:r>
            <w:proofErr w:type="spellStart"/>
            <w:r w:rsidRPr="0000303A">
              <w:rPr>
                <w:rFonts w:ascii="Cambria" w:eastAsia="Times New Roman" w:hAnsi="Cambria" w:cs="Calibri"/>
                <w:color w:val="000000"/>
                <w:kern w:val="0"/>
                <w:lang w:val="es-ES" w:eastAsia="es-ES"/>
                <w14:ligatures w14:val="none"/>
              </w:rPr>
              <w:t>Velatoria</w:t>
            </w:r>
            <w:proofErr w:type="spellEnd"/>
          </w:p>
        </w:tc>
        <w:tc>
          <w:tcPr>
            <w:tcW w:w="1480" w:type="dxa"/>
            <w:tcBorders>
              <w:top w:val="nil"/>
              <w:left w:val="nil"/>
              <w:bottom w:val="single" w:sz="4" w:space="0" w:color="auto"/>
              <w:right w:val="single" w:sz="4" w:space="0" w:color="auto"/>
            </w:tcBorders>
            <w:vAlign w:val="center"/>
            <w:hideMark/>
          </w:tcPr>
          <w:p w14:paraId="7C103885"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33,525.60</w:t>
            </w:r>
          </w:p>
        </w:tc>
        <w:tc>
          <w:tcPr>
            <w:tcW w:w="1404" w:type="dxa"/>
            <w:tcBorders>
              <w:top w:val="nil"/>
              <w:left w:val="nil"/>
              <w:bottom w:val="single" w:sz="4" w:space="0" w:color="auto"/>
              <w:right w:val="single" w:sz="4" w:space="0" w:color="auto"/>
            </w:tcBorders>
            <w:vAlign w:val="center"/>
            <w:hideMark/>
          </w:tcPr>
          <w:p w14:paraId="155533B7"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38,554.44</w:t>
            </w:r>
          </w:p>
        </w:tc>
        <w:tc>
          <w:tcPr>
            <w:tcW w:w="1366" w:type="dxa"/>
            <w:tcBorders>
              <w:top w:val="nil"/>
              <w:left w:val="nil"/>
              <w:bottom w:val="single" w:sz="4" w:space="0" w:color="auto"/>
              <w:right w:val="single" w:sz="4" w:space="0" w:color="auto"/>
            </w:tcBorders>
            <w:noWrap/>
            <w:vAlign w:val="bottom"/>
            <w:hideMark/>
          </w:tcPr>
          <w:p w14:paraId="00ADAE74"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402,307.20</w:t>
            </w:r>
          </w:p>
        </w:tc>
        <w:tc>
          <w:tcPr>
            <w:tcW w:w="1334" w:type="dxa"/>
            <w:tcBorders>
              <w:top w:val="nil"/>
              <w:left w:val="nil"/>
              <w:bottom w:val="single" w:sz="4" w:space="0" w:color="auto"/>
              <w:right w:val="single" w:sz="4" w:space="0" w:color="auto"/>
            </w:tcBorders>
            <w:noWrap/>
            <w:vAlign w:val="bottom"/>
            <w:hideMark/>
          </w:tcPr>
          <w:p w14:paraId="220A49BF"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462,653.28</w:t>
            </w:r>
          </w:p>
        </w:tc>
      </w:tr>
      <w:tr w:rsidR="005A0FD1" w:rsidRPr="0000303A" w14:paraId="63C49DE4"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65BF4629"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Salón de Fiestas - Eventos</w:t>
            </w:r>
          </w:p>
        </w:tc>
        <w:tc>
          <w:tcPr>
            <w:tcW w:w="1480" w:type="dxa"/>
            <w:tcBorders>
              <w:top w:val="nil"/>
              <w:left w:val="nil"/>
              <w:bottom w:val="single" w:sz="4" w:space="0" w:color="auto"/>
              <w:right w:val="single" w:sz="4" w:space="0" w:color="auto"/>
            </w:tcBorders>
            <w:vAlign w:val="center"/>
            <w:hideMark/>
          </w:tcPr>
          <w:p w14:paraId="75F38CCD"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42,173.60</w:t>
            </w:r>
          </w:p>
        </w:tc>
        <w:tc>
          <w:tcPr>
            <w:tcW w:w="1404" w:type="dxa"/>
            <w:tcBorders>
              <w:top w:val="nil"/>
              <w:left w:val="nil"/>
              <w:bottom w:val="single" w:sz="4" w:space="0" w:color="auto"/>
              <w:right w:val="single" w:sz="4" w:space="0" w:color="auto"/>
            </w:tcBorders>
            <w:vAlign w:val="center"/>
            <w:hideMark/>
          </w:tcPr>
          <w:p w14:paraId="1B6D829F"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48,499.64</w:t>
            </w:r>
          </w:p>
        </w:tc>
        <w:tc>
          <w:tcPr>
            <w:tcW w:w="1366" w:type="dxa"/>
            <w:tcBorders>
              <w:top w:val="nil"/>
              <w:left w:val="nil"/>
              <w:bottom w:val="single" w:sz="4" w:space="0" w:color="auto"/>
              <w:right w:val="single" w:sz="4" w:space="0" w:color="auto"/>
            </w:tcBorders>
            <w:noWrap/>
            <w:vAlign w:val="bottom"/>
            <w:hideMark/>
          </w:tcPr>
          <w:p w14:paraId="5338C1D6"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506,083.20</w:t>
            </w:r>
          </w:p>
        </w:tc>
        <w:tc>
          <w:tcPr>
            <w:tcW w:w="1334" w:type="dxa"/>
            <w:tcBorders>
              <w:top w:val="nil"/>
              <w:left w:val="nil"/>
              <w:bottom w:val="single" w:sz="4" w:space="0" w:color="auto"/>
              <w:right w:val="single" w:sz="4" w:space="0" w:color="auto"/>
            </w:tcBorders>
            <w:noWrap/>
            <w:vAlign w:val="bottom"/>
            <w:hideMark/>
          </w:tcPr>
          <w:p w14:paraId="437111CC"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581,995.68</w:t>
            </w:r>
          </w:p>
        </w:tc>
      </w:tr>
      <w:tr w:rsidR="005A0FD1" w:rsidRPr="0000303A" w14:paraId="7BE3F22B" w14:textId="77777777" w:rsidTr="0000303A">
        <w:trPr>
          <w:trHeight w:val="570"/>
        </w:trPr>
        <w:tc>
          <w:tcPr>
            <w:tcW w:w="3681" w:type="dxa"/>
            <w:tcBorders>
              <w:top w:val="nil"/>
              <w:left w:val="single" w:sz="4" w:space="0" w:color="auto"/>
              <w:bottom w:val="single" w:sz="4" w:space="0" w:color="auto"/>
              <w:right w:val="single" w:sz="4" w:space="0" w:color="auto"/>
            </w:tcBorders>
            <w:vAlign w:val="center"/>
            <w:hideMark/>
          </w:tcPr>
          <w:p w14:paraId="08EA2B6B"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Servicio de reparación y venta de artefactos del hogar</w:t>
            </w:r>
          </w:p>
        </w:tc>
        <w:tc>
          <w:tcPr>
            <w:tcW w:w="1480" w:type="dxa"/>
            <w:tcBorders>
              <w:top w:val="nil"/>
              <w:left w:val="nil"/>
              <w:bottom w:val="single" w:sz="4" w:space="0" w:color="auto"/>
              <w:right w:val="single" w:sz="4" w:space="0" w:color="auto"/>
            </w:tcBorders>
            <w:vAlign w:val="center"/>
            <w:hideMark/>
          </w:tcPr>
          <w:p w14:paraId="1A905774"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14,422.17</w:t>
            </w:r>
          </w:p>
        </w:tc>
        <w:tc>
          <w:tcPr>
            <w:tcW w:w="1404" w:type="dxa"/>
            <w:tcBorders>
              <w:top w:val="nil"/>
              <w:left w:val="nil"/>
              <w:bottom w:val="single" w:sz="4" w:space="0" w:color="auto"/>
              <w:right w:val="single" w:sz="4" w:space="0" w:color="auto"/>
            </w:tcBorders>
            <w:vAlign w:val="center"/>
            <w:hideMark/>
          </w:tcPr>
          <w:p w14:paraId="2E77BDBB"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16,585.49</w:t>
            </w:r>
          </w:p>
        </w:tc>
        <w:tc>
          <w:tcPr>
            <w:tcW w:w="1366" w:type="dxa"/>
            <w:tcBorders>
              <w:top w:val="nil"/>
              <w:left w:val="nil"/>
              <w:bottom w:val="single" w:sz="4" w:space="0" w:color="auto"/>
              <w:right w:val="single" w:sz="4" w:space="0" w:color="auto"/>
            </w:tcBorders>
            <w:noWrap/>
            <w:vAlign w:val="bottom"/>
            <w:hideMark/>
          </w:tcPr>
          <w:p w14:paraId="42B67870"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173,066.01</w:t>
            </w:r>
          </w:p>
        </w:tc>
        <w:tc>
          <w:tcPr>
            <w:tcW w:w="1334" w:type="dxa"/>
            <w:tcBorders>
              <w:top w:val="nil"/>
              <w:left w:val="nil"/>
              <w:bottom w:val="single" w:sz="4" w:space="0" w:color="auto"/>
              <w:right w:val="single" w:sz="4" w:space="0" w:color="auto"/>
            </w:tcBorders>
            <w:noWrap/>
            <w:vAlign w:val="bottom"/>
            <w:hideMark/>
          </w:tcPr>
          <w:p w14:paraId="6D3741CB"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199,025.91</w:t>
            </w:r>
          </w:p>
        </w:tc>
      </w:tr>
      <w:tr w:rsidR="005A0FD1" w:rsidRPr="0000303A" w14:paraId="6E91FD8A"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72CE4B56"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 xml:space="preserve">Servicios de </w:t>
            </w:r>
            <w:proofErr w:type="spellStart"/>
            <w:r w:rsidRPr="0000303A">
              <w:rPr>
                <w:rFonts w:ascii="Cambria" w:eastAsia="Times New Roman" w:hAnsi="Cambria" w:cs="Calibri"/>
                <w:color w:val="000000"/>
                <w:kern w:val="0"/>
                <w:lang w:val="es-ES" w:eastAsia="es-ES"/>
                <w14:ligatures w14:val="none"/>
              </w:rPr>
              <w:t>Cadetería</w:t>
            </w:r>
            <w:proofErr w:type="spellEnd"/>
          </w:p>
        </w:tc>
        <w:tc>
          <w:tcPr>
            <w:tcW w:w="1480" w:type="dxa"/>
            <w:tcBorders>
              <w:top w:val="nil"/>
              <w:left w:val="nil"/>
              <w:bottom w:val="single" w:sz="4" w:space="0" w:color="auto"/>
              <w:right w:val="single" w:sz="4" w:space="0" w:color="auto"/>
            </w:tcBorders>
            <w:vAlign w:val="center"/>
            <w:hideMark/>
          </w:tcPr>
          <w:p w14:paraId="6F2D1BD9"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10,941.67</w:t>
            </w:r>
          </w:p>
        </w:tc>
        <w:tc>
          <w:tcPr>
            <w:tcW w:w="1404" w:type="dxa"/>
            <w:tcBorders>
              <w:top w:val="nil"/>
              <w:left w:val="nil"/>
              <w:bottom w:val="single" w:sz="4" w:space="0" w:color="auto"/>
              <w:right w:val="single" w:sz="4" w:space="0" w:color="auto"/>
            </w:tcBorders>
            <w:vAlign w:val="center"/>
            <w:hideMark/>
          </w:tcPr>
          <w:p w14:paraId="30924C8B"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12,582.92</w:t>
            </w:r>
          </w:p>
        </w:tc>
        <w:tc>
          <w:tcPr>
            <w:tcW w:w="1366" w:type="dxa"/>
            <w:tcBorders>
              <w:top w:val="nil"/>
              <w:left w:val="nil"/>
              <w:bottom w:val="single" w:sz="4" w:space="0" w:color="auto"/>
              <w:right w:val="single" w:sz="4" w:space="0" w:color="auto"/>
            </w:tcBorders>
            <w:noWrap/>
            <w:vAlign w:val="bottom"/>
            <w:hideMark/>
          </w:tcPr>
          <w:p w14:paraId="778F3BF2"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131,300.08</w:t>
            </w:r>
          </w:p>
        </w:tc>
        <w:tc>
          <w:tcPr>
            <w:tcW w:w="1334" w:type="dxa"/>
            <w:tcBorders>
              <w:top w:val="nil"/>
              <w:left w:val="nil"/>
              <w:bottom w:val="single" w:sz="4" w:space="0" w:color="auto"/>
              <w:right w:val="single" w:sz="4" w:space="0" w:color="auto"/>
            </w:tcBorders>
            <w:noWrap/>
            <w:vAlign w:val="bottom"/>
            <w:hideMark/>
          </w:tcPr>
          <w:p w14:paraId="4CFBAFBF"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150,995.09</w:t>
            </w:r>
          </w:p>
        </w:tc>
      </w:tr>
      <w:tr w:rsidR="005A0FD1" w:rsidRPr="0000303A" w14:paraId="08D23A95"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71B87816"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Servicios de Desinfecciones</w:t>
            </w:r>
          </w:p>
        </w:tc>
        <w:tc>
          <w:tcPr>
            <w:tcW w:w="1480" w:type="dxa"/>
            <w:tcBorders>
              <w:top w:val="nil"/>
              <w:left w:val="nil"/>
              <w:bottom w:val="single" w:sz="4" w:space="0" w:color="auto"/>
              <w:right w:val="single" w:sz="4" w:space="0" w:color="auto"/>
            </w:tcBorders>
            <w:vAlign w:val="center"/>
            <w:hideMark/>
          </w:tcPr>
          <w:p w14:paraId="4CE3E5FE"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5DFB20CE"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06266F62"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0B8BAF56"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5A0FD1" w:rsidRPr="0000303A" w14:paraId="44137DF8"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041E0C6C"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Servicios de Esparcimientos</w:t>
            </w:r>
          </w:p>
        </w:tc>
        <w:tc>
          <w:tcPr>
            <w:tcW w:w="1480" w:type="dxa"/>
            <w:tcBorders>
              <w:top w:val="nil"/>
              <w:left w:val="nil"/>
              <w:bottom w:val="single" w:sz="4" w:space="0" w:color="auto"/>
              <w:right w:val="single" w:sz="4" w:space="0" w:color="auto"/>
            </w:tcBorders>
            <w:vAlign w:val="center"/>
            <w:hideMark/>
          </w:tcPr>
          <w:p w14:paraId="0FCF37BF"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16,923.12</w:t>
            </w:r>
          </w:p>
        </w:tc>
        <w:tc>
          <w:tcPr>
            <w:tcW w:w="1404" w:type="dxa"/>
            <w:tcBorders>
              <w:top w:val="nil"/>
              <w:left w:val="nil"/>
              <w:bottom w:val="single" w:sz="4" w:space="0" w:color="auto"/>
              <w:right w:val="single" w:sz="4" w:space="0" w:color="auto"/>
            </w:tcBorders>
            <w:vAlign w:val="center"/>
            <w:hideMark/>
          </w:tcPr>
          <w:p w14:paraId="1B9A49D2"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19,461.59</w:t>
            </w:r>
          </w:p>
        </w:tc>
        <w:tc>
          <w:tcPr>
            <w:tcW w:w="1366" w:type="dxa"/>
            <w:tcBorders>
              <w:top w:val="nil"/>
              <w:left w:val="nil"/>
              <w:bottom w:val="single" w:sz="4" w:space="0" w:color="auto"/>
              <w:right w:val="single" w:sz="4" w:space="0" w:color="auto"/>
            </w:tcBorders>
            <w:noWrap/>
            <w:vAlign w:val="bottom"/>
            <w:hideMark/>
          </w:tcPr>
          <w:p w14:paraId="090EAFF2"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203,077.46</w:t>
            </w:r>
          </w:p>
        </w:tc>
        <w:tc>
          <w:tcPr>
            <w:tcW w:w="1334" w:type="dxa"/>
            <w:tcBorders>
              <w:top w:val="nil"/>
              <w:left w:val="nil"/>
              <w:bottom w:val="single" w:sz="4" w:space="0" w:color="auto"/>
              <w:right w:val="single" w:sz="4" w:space="0" w:color="auto"/>
            </w:tcBorders>
            <w:noWrap/>
            <w:vAlign w:val="bottom"/>
            <w:hideMark/>
          </w:tcPr>
          <w:p w14:paraId="1380824D"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233,539.07</w:t>
            </w:r>
          </w:p>
        </w:tc>
      </w:tr>
      <w:tr w:rsidR="005A0FD1" w:rsidRPr="0000303A" w14:paraId="2B9E9861"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3AD45D33"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Servicios de Traslados de Personas</w:t>
            </w:r>
          </w:p>
        </w:tc>
        <w:tc>
          <w:tcPr>
            <w:tcW w:w="1480" w:type="dxa"/>
            <w:tcBorders>
              <w:top w:val="nil"/>
              <w:left w:val="nil"/>
              <w:bottom w:val="single" w:sz="4" w:space="0" w:color="auto"/>
              <w:right w:val="single" w:sz="4" w:space="0" w:color="auto"/>
            </w:tcBorders>
            <w:vAlign w:val="center"/>
            <w:hideMark/>
          </w:tcPr>
          <w:p w14:paraId="000839A9"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5698AA7C"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39D149B0"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2D04C8F8"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5A0FD1" w:rsidRPr="0000303A" w14:paraId="25071A46"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7E48833F"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Servicios Gastronómicos</w:t>
            </w:r>
          </w:p>
        </w:tc>
        <w:tc>
          <w:tcPr>
            <w:tcW w:w="1480" w:type="dxa"/>
            <w:tcBorders>
              <w:top w:val="nil"/>
              <w:left w:val="nil"/>
              <w:bottom w:val="single" w:sz="4" w:space="0" w:color="auto"/>
              <w:right w:val="single" w:sz="4" w:space="0" w:color="auto"/>
            </w:tcBorders>
            <w:vAlign w:val="center"/>
            <w:hideMark/>
          </w:tcPr>
          <w:p w14:paraId="3EE00910"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14,422.17</w:t>
            </w:r>
          </w:p>
        </w:tc>
        <w:tc>
          <w:tcPr>
            <w:tcW w:w="1404" w:type="dxa"/>
            <w:tcBorders>
              <w:top w:val="nil"/>
              <w:left w:val="nil"/>
              <w:bottom w:val="single" w:sz="4" w:space="0" w:color="auto"/>
              <w:right w:val="single" w:sz="4" w:space="0" w:color="auto"/>
            </w:tcBorders>
            <w:vAlign w:val="center"/>
            <w:hideMark/>
          </w:tcPr>
          <w:p w14:paraId="33C88A59"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16,585.49</w:t>
            </w:r>
          </w:p>
        </w:tc>
        <w:tc>
          <w:tcPr>
            <w:tcW w:w="1366" w:type="dxa"/>
            <w:tcBorders>
              <w:top w:val="nil"/>
              <w:left w:val="nil"/>
              <w:bottom w:val="single" w:sz="4" w:space="0" w:color="auto"/>
              <w:right w:val="single" w:sz="4" w:space="0" w:color="auto"/>
            </w:tcBorders>
            <w:noWrap/>
            <w:vAlign w:val="bottom"/>
            <w:hideMark/>
          </w:tcPr>
          <w:p w14:paraId="2F704283"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173,066.01</w:t>
            </w:r>
          </w:p>
        </w:tc>
        <w:tc>
          <w:tcPr>
            <w:tcW w:w="1334" w:type="dxa"/>
            <w:tcBorders>
              <w:top w:val="nil"/>
              <w:left w:val="nil"/>
              <w:bottom w:val="single" w:sz="4" w:space="0" w:color="auto"/>
              <w:right w:val="single" w:sz="4" w:space="0" w:color="auto"/>
            </w:tcBorders>
            <w:noWrap/>
            <w:vAlign w:val="bottom"/>
            <w:hideMark/>
          </w:tcPr>
          <w:p w14:paraId="00B46EB1"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199,025.91</w:t>
            </w:r>
          </w:p>
        </w:tc>
      </w:tr>
      <w:tr w:rsidR="005A0FD1" w:rsidRPr="0000303A" w14:paraId="03E9199B" w14:textId="77777777" w:rsidTr="0000303A">
        <w:trPr>
          <w:trHeight w:val="570"/>
        </w:trPr>
        <w:tc>
          <w:tcPr>
            <w:tcW w:w="3681" w:type="dxa"/>
            <w:tcBorders>
              <w:top w:val="nil"/>
              <w:left w:val="single" w:sz="4" w:space="0" w:color="auto"/>
              <w:bottom w:val="single" w:sz="4" w:space="0" w:color="auto"/>
              <w:right w:val="single" w:sz="4" w:space="0" w:color="auto"/>
            </w:tcBorders>
            <w:vAlign w:val="center"/>
            <w:hideMark/>
          </w:tcPr>
          <w:p w14:paraId="1C87BC16"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Servicios relacionados a la Salud (Terapia alternativa)</w:t>
            </w:r>
          </w:p>
        </w:tc>
        <w:tc>
          <w:tcPr>
            <w:tcW w:w="1480" w:type="dxa"/>
            <w:tcBorders>
              <w:top w:val="nil"/>
              <w:left w:val="nil"/>
              <w:bottom w:val="single" w:sz="4" w:space="0" w:color="auto"/>
              <w:right w:val="single" w:sz="4" w:space="0" w:color="auto"/>
            </w:tcBorders>
            <w:vAlign w:val="center"/>
            <w:hideMark/>
          </w:tcPr>
          <w:p w14:paraId="1E475001"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11,723.22</w:t>
            </w:r>
          </w:p>
        </w:tc>
        <w:tc>
          <w:tcPr>
            <w:tcW w:w="1404" w:type="dxa"/>
            <w:tcBorders>
              <w:top w:val="nil"/>
              <w:left w:val="nil"/>
              <w:bottom w:val="single" w:sz="4" w:space="0" w:color="auto"/>
              <w:right w:val="single" w:sz="4" w:space="0" w:color="auto"/>
            </w:tcBorders>
            <w:vAlign w:val="center"/>
            <w:hideMark/>
          </w:tcPr>
          <w:p w14:paraId="30D4F471"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13,481.70</w:t>
            </w:r>
          </w:p>
        </w:tc>
        <w:tc>
          <w:tcPr>
            <w:tcW w:w="1366" w:type="dxa"/>
            <w:tcBorders>
              <w:top w:val="nil"/>
              <w:left w:val="nil"/>
              <w:bottom w:val="single" w:sz="4" w:space="0" w:color="auto"/>
              <w:right w:val="single" w:sz="4" w:space="0" w:color="auto"/>
            </w:tcBorders>
            <w:noWrap/>
            <w:vAlign w:val="bottom"/>
            <w:hideMark/>
          </w:tcPr>
          <w:p w14:paraId="74B26C7A"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140,678.65</w:t>
            </w:r>
          </w:p>
        </w:tc>
        <w:tc>
          <w:tcPr>
            <w:tcW w:w="1334" w:type="dxa"/>
            <w:tcBorders>
              <w:top w:val="nil"/>
              <w:left w:val="nil"/>
              <w:bottom w:val="single" w:sz="4" w:space="0" w:color="auto"/>
              <w:right w:val="single" w:sz="4" w:space="0" w:color="auto"/>
            </w:tcBorders>
            <w:noWrap/>
            <w:vAlign w:val="bottom"/>
            <w:hideMark/>
          </w:tcPr>
          <w:p w14:paraId="7BF86935"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161,780.45</w:t>
            </w:r>
          </w:p>
        </w:tc>
      </w:tr>
      <w:tr w:rsidR="005A0FD1" w:rsidRPr="0000303A" w14:paraId="5071D2CE"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208812D2"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Supermercados</w:t>
            </w:r>
          </w:p>
        </w:tc>
        <w:tc>
          <w:tcPr>
            <w:tcW w:w="1480" w:type="dxa"/>
            <w:tcBorders>
              <w:top w:val="nil"/>
              <w:left w:val="nil"/>
              <w:bottom w:val="single" w:sz="4" w:space="0" w:color="auto"/>
              <w:right w:val="single" w:sz="4" w:space="0" w:color="auto"/>
            </w:tcBorders>
            <w:vAlign w:val="center"/>
            <w:hideMark/>
          </w:tcPr>
          <w:p w14:paraId="1F46CF05"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112,542.92</w:t>
            </w:r>
          </w:p>
        </w:tc>
        <w:tc>
          <w:tcPr>
            <w:tcW w:w="1404" w:type="dxa"/>
            <w:tcBorders>
              <w:top w:val="nil"/>
              <w:left w:val="nil"/>
              <w:bottom w:val="single" w:sz="4" w:space="0" w:color="auto"/>
              <w:right w:val="single" w:sz="4" w:space="0" w:color="auto"/>
            </w:tcBorders>
            <w:vAlign w:val="center"/>
            <w:hideMark/>
          </w:tcPr>
          <w:p w14:paraId="7A80A64A"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129,424.36</w:t>
            </w:r>
          </w:p>
        </w:tc>
        <w:tc>
          <w:tcPr>
            <w:tcW w:w="1366" w:type="dxa"/>
            <w:tcBorders>
              <w:top w:val="nil"/>
              <w:left w:val="nil"/>
              <w:bottom w:val="single" w:sz="4" w:space="0" w:color="auto"/>
              <w:right w:val="single" w:sz="4" w:space="0" w:color="auto"/>
            </w:tcBorders>
            <w:noWrap/>
            <w:vAlign w:val="bottom"/>
            <w:hideMark/>
          </w:tcPr>
          <w:p w14:paraId="34785CEB"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1350,515.06</w:t>
            </w:r>
          </w:p>
        </w:tc>
        <w:tc>
          <w:tcPr>
            <w:tcW w:w="1334" w:type="dxa"/>
            <w:tcBorders>
              <w:top w:val="nil"/>
              <w:left w:val="nil"/>
              <w:bottom w:val="single" w:sz="4" w:space="0" w:color="auto"/>
              <w:right w:val="single" w:sz="4" w:space="0" w:color="auto"/>
            </w:tcBorders>
            <w:noWrap/>
            <w:vAlign w:val="bottom"/>
            <w:hideMark/>
          </w:tcPr>
          <w:p w14:paraId="08917CEA"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1553,092.32</w:t>
            </w:r>
          </w:p>
        </w:tc>
      </w:tr>
      <w:tr w:rsidR="005A0FD1" w:rsidRPr="0000303A" w14:paraId="08446926"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39B112B6"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Taller de chapa y pintura</w:t>
            </w:r>
          </w:p>
        </w:tc>
        <w:tc>
          <w:tcPr>
            <w:tcW w:w="1480" w:type="dxa"/>
            <w:tcBorders>
              <w:top w:val="nil"/>
              <w:left w:val="nil"/>
              <w:bottom w:val="single" w:sz="4" w:space="0" w:color="auto"/>
              <w:right w:val="single" w:sz="4" w:space="0" w:color="auto"/>
            </w:tcBorders>
            <w:vAlign w:val="center"/>
            <w:hideMark/>
          </w:tcPr>
          <w:p w14:paraId="59279CD8"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20,007.63</w:t>
            </w:r>
          </w:p>
        </w:tc>
        <w:tc>
          <w:tcPr>
            <w:tcW w:w="1404" w:type="dxa"/>
            <w:tcBorders>
              <w:top w:val="nil"/>
              <w:left w:val="nil"/>
              <w:bottom w:val="single" w:sz="4" w:space="0" w:color="auto"/>
              <w:right w:val="single" w:sz="4" w:space="0" w:color="auto"/>
            </w:tcBorders>
            <w:vAlign w:val="center"/>
            <w:hideMark/>
          </w:tcPr>
          <w:p w14:paraId="5FB8E44E"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23,008.77</w:t>
            </w:r>
          </w:p>
        </w:tc>
        <w:tc>
          <w:tcPr>
            <w:tcW w:w="1366" w:type="dxa"/>
            <w:tcBorders>
              <w:top w:val="nil"/>
              <w:left w:val="nil"/>
              <w:bottom w:val="single" w:sz="4" w:space="0" w:color="auto"/>
              <w:right w:val="single" w:sz="4" w:space="0" w:color="auto"/>
            </w:tcBorders>
            <w:noWrap/>
            <w:vAlign w:val="bottom"/>
            <w:hideMark/>
          </w:tcPr>
          <w:p w14:paraId="531B7C5F"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240,091.56</w:t>
            </w:r>
          </w:p>
        </w:tc>
        <w:tc>
          <w:tcPr>
            <w:tcW w:w="1334" w:type="dxa"/>
            <w:tcBorders>
              <w:top w:val="nil"/>
              <w:left w:val="nil"/>
              <w:bottom w:val="single" w:sz="4" w:space="0" w:color="auto"/>
              <w:right w:val="single" w:sz="4" w:space="0" w:color="auto"/>
            </w:tcBorders>
            <w:noWrap/>
            <w:vAlign w:val="bottom"/>
            <w:hideMark/>
          </w:tcPr>
          <w:p w14:paraId="607F21E6"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276,105.29</w:t>
            </w:r>
          </w:p>
        </w:tc>
      </w:tr>
      <w:tr w:rsidR="005A0FD1" w:rsidRPr="0000303A" w14:paraId="42E02124"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43827C32"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Taller mecánico</w:t>
            </w:r>
          </w:p>
        </w:tc>
        <w:tc>
          <w:tcPr>
            <w:tcW w:w="1480" w:type="dxa"/>
            <w:tcBorders>
              <w:top w:val="nil"/>
              <w:left w:val="nil"/>
              <w:bottom w:val="single" w:sz="4" w:space="0" w:color="auto"/>
              <w:right w:val="single" w:sz="4" w:space="0" w:color="auto"/>
            </w:tcBorders>
            <w:vAlign w:val="center"/>
            <w:hideMark/>
          </w:tcPr>
          <w:p w14:paraId="7FE35623"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20,007.63</w:t>
            </w:r>
          </w:p>
        </w:tc>
        <w:tc>
          <w:tcPr>
            <w:tcW w:w="1404" w:type="dxa"/>
            <w:tcBorders>
              <w:top w:val="nil"/>
              <w:left w:val="nil"/>
              <w:bottom w:val="single" w:sz="4" w:space="0" w:color="auto"/>
              <w:right w:val="single" w:sz="4" w:space="0" w:color="auto"/>
            </w:tcBorders>
            <w:vAlign w:val="center"/>
            <w:hideMark/>
          </w:tcPr>
          <w:p w14:paraId="4F6C83F6"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23,008.78</w:t>
            </w:r>
          </w:p>
        </w:tc>
        <w:tc>
          <w:tcPr>
            <w:tcW w:w="1366" w:type="dxa"/>
            <w:tcBorders>
              <w:top w:val="nil"/>
              <w:left w:val="nil"/>
              <w:bottom w:val="single" w:sz="4" w:space="0" w:color="auto"/>
              <w:right w:val="single" w:sz="4" w:space="0" w:color="auto"/>
            </w:tcBorders>
            <w:noWrap/>
            <w:vAlign w:val="bottom"/>
            <w:hideMark/>
          </w:tcPr>
          <w:p w14:paraId="110F48F7"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240,091.57</w:t>
            </w:r>
          </w:p>
        </w:tc>
        <w:tc>
          <w:tcPr>
            <w:tcW w:w="1334" w:type="dxa"/>
            <w:tcBorders>
              <w:top w:val="nil"/>
              <w:left w:val="nil"/>
              <w:bottom w:val="single" w:sz="4" w:space="0" w:color="auto"/>
              <w:right w:val="single" w:sz="4" w:space="0" w:color="auto"/>
            </w:tcBorders>
            <w:noWrap/>
            <w:vAlign w:val="bottom"/>
            <w:hideMark/>
          </w:tcPr>
          <w:p w14:paraId="126EE1FB"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276,105.30</w:t>
            </w:r>
          </w:p>
        </w:tc>
      </w:tr>
      <w:tr w:rsidR="005A0FD1" w:rsidRPr="0000303A" w14:paraId="04ADD610"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2B643C71"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Transporte de sustancias alimenticias</w:t>
            </w:r>
          </w:p>
        </w:tc>
        <w:tc>
          <w:tcPr>
            <w:tcW w:w="1480" w:type="dxa"/>
            <w:tcBorders>
              <w:top w:val="nil"/>
              <w:left w:val="nil"/>
              <w:bottom w:val="single" w:sz="4" w:space="0" w:color="auto"/>
              <w:right w:val="single" w:sz="4" w:space="0" w:color="auto"/>
            </w:tcBorders>
            <w:vAlign w:val="center"/>
            <w:hideMark/>
          </w:tcPr>
          <w:p w14:paraId="3F6F9723"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18,757.15</w:t>
            </w:r>
          </w:p>
        </w:tc>
        <w:tc>
          <w:tcPr>
            <w:tcW w:w="1404" w:type="dxa"/>
            <w:tcBorders>
              <w:top w:val="nil"/>
              <w:left w:val="nil"/>
              <w:bottom w:val="single" w:sz="4" w:space="0" w:color="auto"/>
              <w:right w:val="single" w:sz="4" w:space="0" w:color="auto"/>
            </w:tcBorders>
            <w:vAlign w:val="center"/>
            <w:hideMark/>
          </w:tcPr>
          <w:p w14:paraId="3705FC9F"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21,570.73</w:t>
            </w:r>
          </w:p>
        </w:tc>
        <w:tc>
          <w:tcPr>
            <w:tcW w:w="1366" w:type="dxa"/>
            <w:tcBorders>
              <w:top w:val="nil"/>
              <w:left w:val="nil"/>
              <w:bottom w:val="single" w:sz="4" w:space="0" w:color="auto"/>
              <w:right w:val="single" w:sz="4" w:space="0" w:color="auto"/>
            </w:tcBorders>
            <w:noWrap/>
            <w:vAlign w:val="bottom"/>
            <w:hideMark/>
          </w:tcPr>
          <w:p w14:paraId="7BB9309B"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225,085.85</w:t>
            </w:r>
          </w:p>
        </w:tc>
        <w:tc>
          <w:tcPr>
            <w:tcW w:w="1334" w:type="dxa"/>
            <w:tcBorders>
              <w:top w:val="nil"/>
              <w:left w:val="nil"/>
              <w:bottom w:val="single" w:sz="4" w:space="0" w:color="auto"/>
              <w:right w:val="single" w:sz="4" w:space="0" w:color="auto"/>
            </w:tcBorders>
            <w:noWrap/>
            <w:vAlign w:val="bottom"/>
            <w:hideMark/>
          </w:tcPr>
          <w:p w14:paraId="0A8AAA24"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258,848.73</w:t>
            </w:r>
          </w:p>
        </w:tc>
      </w:tr>
      <w:tr w:rsidR="005A0FD1" w:rsidRPr="0000303A" w14:paraId="3D49B6D9"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1BF9D305"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Transporte escolar</w:t>
            </w:r>
          </w:p>
        </w:tc>
        <w:tc>
          <w:tcPr>
            <w:tcW w:w="1480" w:type="dxa"/>
            <w:tcBorders>
              <w:top w:val="nil"/>
              <w:left w:val="nil"/>
              <w:bottom w:val="single" w:sz="4" w:space="0" w:color="auto"/>
              <w:right w:val="single" w:sz="4" w:space="0" w:color="auto"/>
            </w:tcBorders>
            <w:vAlign w:val="center"/>
            <w:hideMark/>
          </w:tcPr>
          <w:p w14:paraId="5A212AED"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4578A435"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4040647D"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015BE415"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5A0FD1" w:rsidRPr="0000303A" w14:paraId="6E5C2B6A"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4FF865AB"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Transporte especial</w:t>
            </w:r>
          </w:p>
        </w:tc>
        <w:tc>
          <w:tcPr>
            <w:tcW w:w="1480" w:type="dxa"/>
            <w:tcBorders>
              <w:top w:val="nil"/>
              <w:left w:val="nil"/>
              <w:bottom w:val="single" w:sz="4" w:space="0" w:color="auto"/>
              <w:right w:val="single" w:sz="4" w:space="0" w:color="auto"/>
            </w:tcBorders>
            <w:vAlign w:val="center"/>
            <w:hideMark/>
          </w:tcPr>
          <w:p w14:paraId="07613754"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37943BB3"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4CC325FB"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7594F3DC"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5A0FD1" w:rsidRPr="0000303A" w14:paraId="460EA11E"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60FA824F"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Transporte y venta de matafuegos</w:t>
            </w:r>
          </w:p>
        </w:tc>
        <w:tc>
          <w:tcPr>
            <w:tcW w:w="1480" w:type="dxa"/>
            <w:tcBorders>
              <w:top w:val="nil"/>
              <w:left w:val="nil"/>
              <w:bottom w:val="single" w:sz="4" w:space="0" w:color="auto"/>
              <w:right w:val="single" w:sz="4" w:space="0" w:color="auto"/>
            </w:tcBorders>
            <w:vAlign w:val="center"/>
            <w:hideMark/>
          </w:tcPr>
          <w:p w14:paraId="0565F3D5"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20,007.63</w:t>
            </w:r>
          </w:p>
        </w:tc>
        <w:tc>
          <w:tcPr>
            <w:tcW w:w="1404" w:type="dxa"/>
            <w:tcBorders>
              <w:top w:val="nil"/>
              <w:left w:val="nil"/>
              <w:bottom w:val="single" w:sz="4" w:space="0" w:color="auto"/>
              <w:right w:val="single" w:sz="4" w:space="0" w:color="auto"/>
            </w:tcBorders>
            <w:vAlign w:val="center"/>
            <w:hideMark/>
          </w:tcPr>
          <w:p w14:paraId="3347F1C5"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23,008.77</w:t>
            </w:r>
          </w:p>
        </w:tc>
        <w:tc>
          <w:tcPr>
            <w:tcW w:w="1366" w:type="dxa"/>
            <w:tcBorders>
              <w:top w:val="nil"/>
              <w:left w:val="nil"/>
              <w:bottom w:val="single" w:sz="4" w:space="0" w:color="auto"/>
              <w:right w:val="single" w:sz="4" w:space="0" w:color="auto"/>
            </w:tcBorders>
            <w:noWrap/>
            <w:vAlign w:val="bottom"/>
            <w:hideMark/>
          </w:tcPr>
          <w:p w14:paraId="6A12DFAA"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240,091.56</w:t>
            </w:r>
          </w:p>
        </w:tc>
        <w:tc>
          <w:tcPr>
            <w:tcW w:w="1334" w:type="dxa"/>
            <w:tcBorders>
              <w:top w:val="nil"/>
              <w:left w:val="nil"/>
              <w:bottom w:val="single" w:sz="4" w:space="0" w:color="auto"/>
              <w:right w:val="single" w:sz="4" w:space="0" w:color="auto"/>
            </w:tcBorders>
            <w:noWrap/>
            <w:vAlign w:val="bottom"/>
            <w:hideMark/>
          </w:tcPr>
          <w:p w14:paraId="711B7970"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276,105.29</w:t>
            </w:r>
          </w:p>
        </w:tc>
      </w:tr>
      <w:tr w:rsidR="005A0FD1" w:rsidRPr="0000303A" w14:paraId="6C8D44FF"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3A47D73D"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Venta art. limpieza suelto</w:t>
            </w:r>
          </w:p>
        </w:tc>
        <w:tc>
          <w:tcPr>
            <w:tcW w:w="1480" w:type="dxa"/>
            <w:tcBorders>
              <w:top w:val="nil"/>
              <w:left w:val="nil"/>
              <w:bottom w:val="single" w:sz="4" w:space="0" w:color="auto"/>
              <w:right w:val="single" w:sz="4" w:space="0" w:color="auto"/>
            </w:tcBorders>
            <w:vAlign w:val="center"/>
            <w:hideMark/>
          </w:tcPr>
          <w:p w14:paraId="711902BE"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678B2D14"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614D546C"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6EAC8C3F"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5A0FD1" w:rsidRPr="0000303A" w14:paraId="15EC5106"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029CCB13"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 xml:space="preserve">Venta cotillón </w:t>
            </w:r>
          </w:p>
        </w:tc>
        <w:tc>
          <w:tcPr>
            <w:tcW w:w="1480" w:type="dxa"/>
            <w:tcBorders>
              <w:top w:val="nil"/>
              <w:left w:val="nil"/>
              <w:bottom w:val="single" w:sz="4" w:space="0" w:color="auto"/>
              <w:right w:val="single" w:sz="4" w:space="0" w:color="auto"/>
            </w:tcBorders>
            <w:vAlign w:val="center"/>
            <w:hideMark/>
          </w:tcPr>
          <w:p w14:paraId="542742AF"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013628EB"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15CC74B9"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5FA69D45"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5A0FD1" w:rsidRPr="0000303A" w14:paraId="62CA7DF8"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25ED1305"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Venta de artesanías</w:t>
            </w:r>
          </w:p>
        </w:tc>
        <w:tc>
          <w:tcPr>
            <w:tcW w:w="1480" w:type="dxa"/>
            <w:tcBorders>
              <w:top w:val="nil"/>
              <w:left w:val="nil"/>
              <w:bottom w:val="single" w:sz="4" w:space="0" w:color="auto"/>
              <w:right w:val="single" w:sz="4" w:space="0" w:color="auto"/>
            </w:tcBorders>
            <w:vAlign w:val="center"/>
            <w:hideMark/>
          </w:tcPr>
          <w:p w14:paraId="12FF775E"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6D930EBD"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3DA94E57"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232F25D1"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5A0FD1" w:rsidRPr="0000303A" w14:paraId="787F17E7"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0D4F7208"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 xml:space="preserve">Venta de </w:t>
            </w:r>
            <w:proofErr w:type="spellStart"/>
            <w:r w:rsidRPr="0000303A">
              <w:rPr>
                <w:rFonts w:ascii="Cambria" w:eastAsia="Times New Roman" w:hAnsi="Cambria" w:cs="Calibri"/>
                <w:color w:val="000000"/>
                <w:kern w:val="0"/>
                <w:lang w:val="es-ES" w:eastAsia="es-ES"/>
                <w14:ligatures w14:val="none"/>
              </w:rPr>
              <w:t>artíc</w:t>
            </w:r>
            <w:proofErr w:type="spellEnd"/>
            <w:r w:rsidRPr="0000303A">
              <w:rPr>
                <w:rFonts w:ascii="Cambria" w:eastAsia="Times New Roman" w:hAnsi="Cambria" w:cs="Calibri"/>
                <w:color w:val="000000"/>
                <w:kern w:val="0"/>
                <w:lang w:val="es-ES" w:eastAsia="es-ES"/>
                <w14:ligatures w14:val="none"/>
              </w:rPr>
              <w:t xml:space="preserve">. y </w:t>
            </w:r>
            <w:proofErr w:type="spellStart"/>
            <w:r w:rsidRPr="0000303A">
              <w:rPr>
                <w:rFonts w:ascii="Cambria" w:eastAsia="Times New Roman" w:hAnsi="Cambria" w:cs="Calibri"/>
                <w:color w:val="000000"/>
                <w:kern w:val="0"/>
                <w:lang w:val="es-ES" w:eastAsia="es-ES"/>
                <w14:ligatures w14:val="none"/>
              </w:rPr>
              <w:t>acces.de</w:t>
            </w:r>
            <w:proofErr w:type="spellEnd"/>
            <w:r w:rsidRPr="0000303A">
              <w:rPr>
                <w:rFonts w:ascii="Cambria" w:eastAsia="Times New Roman" w:hAnsi="Cambria" w:cs="Calibri"/>
                <w:color w:val="000000"/>
                <w:kern w:val="0"/>
                <w:lang w:val="es-ES" w:eastAsia="es-ES"/>
                <w14:ligatures w14:val="none"/>
              </w:rPr>
              <w:t xml:space="preserve"> Deportes</w:t>
            </w:r>
          </w:p>
        </w:tc>
        <w:tc>
          <w:tcPr>
            <w:tcW w:w="1480" w:type="dxa"/>
            <w:tcBorders>
              <w:top w:val="nil"/>
              <w:left w:val="nil"/>
              <w:bottom w:val="single" w:sz="4" w:space="0" w:color="auto"/>
              <w:right w:val="single" w:sz="4" w:space="0" w:color="auto"/>
            </w:tcBorders>
            <w:vAlign w:val="center"/>
            <w:hideMark/>
          </w:tcPr>
          <w:p w14:paraId="3BD655B4"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28A2A818"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0317620F"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33199BE9"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5A0FD1" w:rsidRPr="0000303A" w14:paraId="4FE734BF"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3EC4FD18"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Venta de calzados</w:t>
            </w:r>
          </w:p>
        </w:tc>
        <w:tc>
          <w:tcPr>
            <w:tcW w:w="1480" w:type="dxa"/>
            <w:tcBorders>
              <w:top w:val="nil"/>
              <w:left w:val="nil"/>
              <w:bottom w:val="single" w:sz="4" w:space="0" w:color="auto"/>
              <w:right w:val="single" w:sz="4" w:space="0" w:color="auto"/>
            </w:tcBorders>
            <w:vAlign w:val="center"/>
            <w:hideMark/>
          </w:tcPr>
          <w:p w14:paraId="262E4515"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581CF56B"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69FFEBF3"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1A0BC091"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5A0FD1" w:rsidRPr="0000303A" w14:paraId="2F97AEDA"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73DF5475"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Venta de leña  - carbón</w:t>
            </w:r>
          </w:p>
        </w:tc>
        <w:tc>
          <w:tcPr>
            <w:tcW w:w="1480" w:type="dxa"/>
            <w:tcBorders>
              <w:top w:val="nil"/>
              <w:left w:val="nil"/>
              <w:bottom w:val="single" w:sz="4" w:space="0" w:color="auto"/>
              <w:right w:val="single" w:sz="4" w:space="0" w:color="auto"/>
            </w:tcBorders>
            <w:vAlign w:val="center"/>
            <w:hideMark/>
          </w:tcPr>
          <w:p w14:paraId="59B7FADF"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02202C49"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274F95E2"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3335BCC5"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5A0FD1" w:rsidRPr="0000303A" w14:paraId="17A9D803"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691BC080"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Venta de repuestos autopartes</w:t>
            </w:r>
          </w:p>
        </w:tc>
        <w:tc>
          <w:tcPr>
            <w:tcW w:w="1480" w:type="dxa"/>
            <w:tcBorders>
              <w:top w:val="nil"/>
              <w:left w:val="nil"/>
              <w:bottom w:val="single" w:sz="4" w:space="0" w:color="auto"/>
              <w:right w:val="single" w:sz="4" w:space="0" w:color="auto"/>
            </w:tcBorders>
            <w:vAlign w:val="center"/>
            <w:hideMark/>
          </w:tcPr>
          <w:p w14:paraId="68B4F080"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20,007.63</w:t>
            </w:r>
          </w:p>
        </w:tc>
        <w:tc>
          <w:tcPr>
            <w:tcW w:w="1404" w:type="dxa"/>
            <w:tcBorders>
              <w:top w:val="nil"/>
              <w:left w:val="nil"/>
              <w:bottom w:val="single" w:sz="4" w:space="0" w:color="auto"/>
              <w:right w:val="single" w:sz="4" w:space="0" w:color="auto"/>
            </w:tcBorders>
            <w:vAlign w:val="center"/>
            <w:hideMark/>
          </w:tcPr>
          <w:p w14:paraId="007B3DF6"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23,008.77</w:t>
            </w:r>
          </w:p>
        </w:tc>
        <w:tc>
          <w:tcPr>
            <w:tcW w:w="1366" w:type="dxa"/>
            <w:tcBorders>
              <w:top w:val="nil"/>
              <w:left w:val="nil"/>
              <w:bottom w:val="single" w:sz="4" w:space="0" w:color="auto"/>
              <w:right w:val="single" w:sz="4" w:space="0" w:color="auto"/>
            </w:tcBorders>
            <w:noWrap/>
            <w:vAlign w:val="bottom"/>
            <w:hideMark/>
          </w:tcPr>
          <w:p w14:paraId="1304C995"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240,091.56</w:t>
            </w:r>
          </w:p>
        </w:tc>
        <w:tc>
          <w:tcPr>
            <w:tcW w:w="1334" w:type="dxa"/>
            <w:tcBorders>
              <w:top w:val="nil"/>
              <w:left w:val="nil"/>
              <w:bottom w:val="single" w:sz="4" w:space="0" w:color="auto"/>
              <w:right w:val="single" w:sz="4" w:space="0" w:color="auto"/>
            </w:tcBorders>
            <w:noWrap/>
            <w:vAlign w:val="bottom"/>
            <w:hideMark/>
          </w:tcPr>
          <w:p w14:paraId="39B609FC"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276,105.29</w:t>
            </w:r>
          </w:p>
        </w:tc>
      </w:tr>
      <w:tr w:rsidR="005A0FD1" w:rsidRPr="0000303A" w14:paraId="12459FD9" w14:textId="77777777" w:rsidTr="00BD6ACE">
        <w:trPr>
          <w:trHeight w:val="300"/>
        </w:trPr>
        <w:tc>
          <w:tcPr>
            <w:tcW w:w="3681" w:type="dxa"/>
            <w:tcBorders>
              <w:top w:val="nil"/>
              <w:left w:val="single" w:sz="4" w:space="0" w:color="auto"/>
              <w:bottom w:val="single" w:sz="4" w:space="0" w:color="auto"/>
              <w:right w:val="single" w:sz="4" w:space="0" w:color="auto"/>
            </w:tcBorders>
            <w:vAlign w:val="center"/>
            <w:hideMark/>
          </w:tcPr>
          <w:p w14:paraId="69D0A395"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 xml:space="preserve">Venta de ropa </w:t>
            </w:r>
          </w:p>
        </w:tc>
        <w:tc>
          <w:tcPr>
            <w:tcW w:w="1480" w:type="dxa"/>
            <w:tcBorders>
              <w:top w:val="nil"/>
              <w:left w:val="nil"/>
              <w:bottom w:val="single" w:sz="4" w:space="0" w:color="auto"/>
              <w:right w:val="single" w:sz="4" w:space="0" w:color="auto"/>
            </w:tcBorders>
            <w:vAlign w:val="center"/>
            <w:hideMark/>
          </w:tcPr>
          <w:p w14:paraId="042089B0"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6F4ED065"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3D9D9A05"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622A77DF"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5A0FD1" w:rsidRPr="0000303A" w14:paraId="5C5C267D" w14:textId="77777777" w:rsidTr="00BD6ACE">
        <w:trPr>
          <w:trHeight w:val="300"/>
        </w:trPr>
        <w:tc>
          <w:tcPr>
            <w:tcW w:w="3681" w:type="dxa"/>
            <w:tcBorders>
              <w:top w:val="single" w:sz="4" w:space="0" w:color="auto"/>
              <w:left w:val="single" w:sz="4" w:space="0" w:color="auto"/>
              <w:bottom w:val="single" w:sz="4" w:space="0" w:color="auto"/>
              <w:right w:val="single" w:sz="4" w:space="0" w:color="auto"/>
            </w:tcBorders>
            <w:vAlign w:val="center"/>
            <w:hideMark/>
          </w:tcPr>
          <w:p w14:paraId="141208A6"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Venta de ropa y calzado</w:t>
            </w:r>
          </w:p>
        </w:tc>
        <w:tc>
          <w:tcPr>
            <w:tcW w:w="1480" w:type="dxa"/>
            <w:tcBorders>
              <w:top w:val="single" w:sz="4" w:space="0" w:color="auto"/>
              <w:left w:val="single" w:sz="4" w:space="0" w:color="auto"/>
              <w:bottom w:val="single" w:sz="4" w:space="0" w:color="auto"/>
              <w:right w:val="single" w:sz="4" w:space="0" w:color="auto"/>
            </w:tcBorders>
            <w:vAlign w:val="center"/>
            <w:hideMark/>
          </w:tcPr>
          <w:p w14:paraId="12E2805B"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13,755.25</w:t>
            </w:r>
          </w:p>
        </w:tc>
        <w:tc>
          <w:tcPr>
            <w:tcW w:w="1404" w:type="dxa"/>
            <w:tcBorders>
              <w:top w:val="single" w:sz="4" w:space="0" w:color="auto"/>
              <w:left w:val="single" w:sz="4" w:space="0" w:color="auto"/>
              <w:bottom w:val="single" w:sz="4" w:space="0" w:color="auto"/>
              <w:right w:val="single" w:sz="4" w:space="0" w:color="auto"/>
            </w:tcBorders>
            <w:vAlign w:val="center"/>
            <w:hideMark/>
          </w:tcPr>
          <w:p w14:paraId="1662D171"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15,818.53</w:t>
            </w:r>
          </w:p>
        </w:tc>
        <w:tc>
          <w:tcPr>
            <w:tcW w:w="1366" w:type="dxa"/>
            <w:tcBorders>
              <w:top w:val="single" w:sz="4" w:space="0" w:color="auto"/>
              <w:left w:val="single" w:sz="4" w:space="0" w:color="auto"/>
              <w:bottom w:val="single" w:sz="4" w:space="0" w:color="auto"/>
              <w:right w:val="single" w:sz="4" w:space="0" w:color="auto"/>
            </w:tcBorders>
            <w:noWrap/>
            <w:vAlign w:val="bottom"/>
            <w:hideMark/>
          </w:tcPr>
          <w:p w14:paraId="6809A03C"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165,062.95</w:t>
            </w:r>
          </w:p>
        </w:tc>
        <w:tc>
          <w:tcPr>
            <w:tcW w:w="1334" w:type="dxa"/>
            <w:tcBorders>
              <w:top w:val="single" w:sz="4" w:space="0" w:color="auto"/>
              <w:left w:val="single" w:sz="4" w:space="0" w:color="auto"/>
              <w:bottom w:val="single" w:sz="4" w:space="0" w:color="auto"/>
              <w:right w:val="single" w:sz="4" w:space="0" w:color="auto"/>
            </w:tcBorders>
            <w:noWrap/>
            <w:vAlign w:val="bottom"/>
            <w:hideMark/>
          </w:tcPr>
          <w:p w14:paraId="545502E0"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189,822.39</w:t>
            </w:r>
          </w:p>
        </w:tc>
      </w:tr>
      <w:tr w:rsidR="005A0FD1" w:rsidRPr="0000303A" w14:paraId="65031D51" w14:textId="77777777" w:rsidTr="00BD6ACE">
        <w:trPr>
          <w:trHeight w:val="300"/>
        </w:trPr>
        <w:tc>
          <w:tcPr>
            <w:tcW w:w="3681" w:type="dxa"/>
            <w:tcBorders>
              <w:top w:val="single" w:sz="4" w:space="0" w:color="auto"/>
              <w:left w:val="single" w:sz="4" w:space="0" w:color="auto"/>
              <w:bottom w:val="single" w:sz="4" w:space="0" w:color="auto"/>
              <w:right w:val="single" w:sz="4" w:space="0" w:color="auto"/>
            </w:tcBorders>
            <w:vAlign w:val="center"/>
            <w:hideMark/>
          </w:tcPr>
          <w:p w14:paraId="563D5E74"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Venta. de insumos para piscinas</w:t>
            </w:r>
          </w:p>
        </w:tc>
        <w:tc>
          <w:tcPr>
            <w:tcW w:w="1480" w:type="dxa"/>
            <w:tcBorders>
              <w:top w:val="single" w:sz="4" w:space="0" w:color="auto"/>
              <w:left w:val="nil"/>
              <w:bottom w:val="single" w:sz="4" w:space="0" w:color="auto"/>
              <w:right w:val="single" w:sz="4" w:space="0" w:color="auto"/>
            </w:tcBorders>
            <w:vAlign w:val="center"/>
            <w:hideMark/>
          </w:tcPr>
          <w:p w14:paraId="0B5D6834"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single" w:sz="4" w:space="0" w:color="auto"/>
              <w:left w:val="nil"/>
              <w:bottom w:val="single" w:sz="4" w:space="0" w:color="auto"/>
              <w:right w:val="single" w:sz="4" w:space="0" w:color="auto"/>
            </w:tcBorders>
            <w:vAlign w:val="center"/>
            <w:hideMark/>
          </w:tcPr>
          <w:p w14:paraId="19734120"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single" w:sz="4" w:space="0" w:color="auto"/>
              <w:left w:val="nil"/>
              <w:bottom w:val="single" w:sz="4" w:space="0" w:color="auto"/>
              <w:right w:val="single" w:sz="4" w:space="0" w:color="auto"/>
            </w:tcBorders>
            <w:noWrap/>
            <w:vAlign w:val="bottom"/>
            <w:hideMark/>
          </w:tcPr>
          <w:p w14:paraId="75961EDF"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single" w:sz="4" w:space="0" w:color="auto"/>
              <w:left w:val="nil"/>
              <w:bottom w:val="single" w:sz="4" w:space="0" w:color="auto"/>
              <w:right w:val="single" w:sz="4" w:space="0" w:color="auto"/>
            </w:tcBorders>
            <w:noWrap/>
            <w:vAlign w:val="bottom"/>
            <w:hideMark/>
          </w:tcPr>
          <w:p w14:paraId="1B2B3E56"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5A0FD1" w:rsidRPr="0000303A" w14:paraId="74B45772"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43888F7B"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Venta. de insumos para piscinas</w:t>
            </w:r>
          </w:p>
        </w:tc>
        <w:tc>
          <w:tcPr>
            <w:tcW w:w="1480" w:type="dxa"/>
            <w:tcBorders>
              <w:top w:val="nil"/>
              <w:left w:val="nil"/>
              <w:bottom w:val="single" w:sz="4" w:space="0" w:color="auto"/>
              <w:right w:val="single" w:sz="4" w:space="0" w:color="auto"/>
            </w:tcBorders>
            <w:vAlign w:val="center"/>
            <w:hideMark/>
          </w:tcPr>
          <w:p w14:paraId="68F54077"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23B70CD1"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407383DE"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2A96C29A"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270918" w:rsidRPr="0000303A" w14:paraId="50D6FBED" w14:textId="77777777" w:rsidTr="00BE7AE6">
        <w:trPr>
          <w:trHeight w:val="765"/>
        </w:trPr>
        <w:tc>
          <w:tcPr>
            <w:tcW w:w="3681"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00211F30" w14:textId="77777777" w:rsidR="00270918" w:rsidRPr="0000303A" w:rsidRDefault="00270918" w:rsidP="00BE7AE6">
            <w:pPr>
              <w:spacing w:after="0" w:line="240" w:lineRule="auto"/>
              <w:rPr>
                <w:rFonts w:ascii="Cambria" w:eastAsia="Times New Roman" w:hAnsi="Cambria" w:cs="Calibri"/>
                <w:b/>
                <w:bCs/>
                <w:color w:val="000000"/>
                <w:kern w:val="0"/>
                <w:u w:val="single"/>
                <w:lang w:val="es-ES" w:eastAsia="es-ES"/>
                <w14:ligatures w14:val="none"/>
              </w:rPr>
            </w:pPr>
            <w:r w:rsidRPr="0000303A">
              <w:rPr>
                <w:rFonts w:ascii="Cambria" w:eastAsia="Times New Roman" w:hAnsi="Cambria" w:cs="Calibri"/>
                <w:b/>
                <w:bCs/>
                <w:color w:val="000000"/>
                <w:kern w:val="0"/>
                <w:u w:val="single"/>
                <w:lang w:val="es-ES" w:eastAsia="es-ES"/>
                <w14:ligatures w14:val="none"/>
              </w:rPr>
              <w:lastRenderedPageBreak/>
              <w:t>RUBRO</w:t>
            </w:r>
          </w:p>
        </w:tc>
        <w:tc>
          <w:tcPr>
            <w:tcW w:w="1480"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11B62AB0" w14:textId="77777777" w:rsidR="00270918" w:rsidRPr="0000303A" w:rsidRDefault="00270918" w:rsidP="00BE7AE6">
            <w:pPr>
              <w:spacing w:after="0" w:line="240" w:lineRule="auto"/>
              <w:rPr>
                <w:rFonts w:ascii="Tahoma" w:eastAsia="Times New Roman" w:hAnsi="Tahoma" w:cs="Tahoma"/>
                <w:b/>
                <w:bCs/>
                <w:color w:val="000000"/>
                <w:kern w:val="0"/>
                <w:sz w:val="20"/>
                <w:szCs w:val="20"/>
                <w:u w:val="single"/>
                <w:lang w:val="es-ES" w:eastAsia="es-ES"/>
                <w14:ligatures w14:val="none"/>
              </w:rPr>
            </w:pPr>
            <w:r w:rsidRPr="0000303A">
              <w:rPr>
                <w:rFonts w:ascii="Tahoma" w:eastAsia="Times New Roman" w:hAnsi="Tahoma" w:cs="Tahoma"/>
                <w:b/>
                <w:bCs/>
                <w:color w:val="000000"/>
                <w:kern w:val="0"/>
                <w:sz w:val="20"/>
                <w:szCs w:val="20"/>
                <w:u w:val="single"/>
                <w:lang w:val="es-ES" w:eastAsia="es-ES"/>
                <w14:ligatures w14:val="none"/>
              </w:rPr>
              <w:t>MENSUAL 12 cuotas BARRIOS</w:t>
            </w:r>
          </w:p>
        </w:tc>
        <w:tc>
          <w:tcPr>
            <w:tcW w:w="1404"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149068E6" w14:textId="77777777" w:rsidR="00270918" w:rsidRPr="0000303A" w:rsidRDefault="00270918" w:rsidP="00BE7AE6">
            <w:pPr>
              <w:spacing w:after="0" w:line="240" w:lineRule="auto"/>
              <w:rPr>
                <w:rFonts w:ascii="Tahoma" w:eastAsia="Times New Roman" w:hAnsi="Tahoma" w:cs="Tahoma"/>
                <w:b/>
                <w:bCs/>
                <w:color w:val="000000"/>
                <w:kern w:val="0"/>
                <w:sz w:val="20"/>
                <w:szCs w:val="20"/>
                <w:u w:val="single"/>
                <w:lang w:val="es-ES" w:eastAsia="es-ES"/>
                <w14:ligatures w14:val="none"/>
              </w:rPr>
            </w:pPr>
            <w:r w:rsidRPr="0000303A">
              <w:rPr>
                <w:rFonts w:ascii="Tahoma" w:eastAsia="Times New Roman" w:hAnsi="Tahoma" w:cs="Tahoma"/>
                <w:b/>
                <w:bCs/>
                <w:color w:val="000000"/>
                <w:kern w:val="0"/>
                <w:sz w:val="20"/>
                <w:szCs w:val="20"/>
                <w:u w:val="single"/>
                <w:lang w:val="es-ES" w:eastAsia="es-ES"/>
                <w14:ligatures w14:val="none"/>
              </w:rPr>
              <w:t>MENSUAL 12 cuotas CENTRO</w:t>
            </w:r>
          </w:p>
        </w:tc>
        <w:tc>
          <w:tcPr>
            <w:tcW w:w="1366"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031501ED" w14:textId="77777777" w:rsidR="00270918" w:rsidRPr="0000303A" w:rsidRDefault="00270918" w:rsidP="00BE7AE6">
            <w:pPr>
              <w:spacing w:after="0" w:line="240" w:lineRule="auto"/>
              <w:jc w:val="center"/>
              <w:rPr>
                <w:rFonts w:ascii="Tahoma" w:eastAsia="Times New Roman" w:hAnsi="Tahoma" w:cs="Tahoma"/>
                <w:b/>
                <w:bCs/>
                <w:color w:val="000000"/>
                <w:kern w:val="0"/>
                <w:sz w:val="20"/>
                <w:szCs w:val="20"/>
                <w:u w:val="single"/>
                <w:lang w:val="es-ES" w:eastAsia="es-ES"/>
                <w14:ligatures w14:val="none"/>
              </w:rPr>
            </w:pPr>
            <w:r w:rsidRPr="0000303A">
              <w:rPr>
                <w:rFonts w:ascii="Tahoma" w:eastAsia="Times New Roman" w:hAnsi="Tahoma" w:cs="Tahoma"/>
                <w:b/>
                <w:bCs/>
                <w:color w:val="000000"/>
                <w:kern w:val="0"/>
                <w:sz w:val="20"/>
                <w:szCs w:val="20"/>
                <w:u w:val="single"/>
                <w:lang w:val="es-ES" w:eastAsia="es-ES"/>
                <w14:ligatures w14:val="none"/>
              </w:rPr>
              <w:t>ANUAL   BARRIOS</w:t>
            </w:r>
          </w:p>
        </w:tc>
        <w:tc>
          <w:tcPr>
            <w:tcW w:w="1334"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57F799E0" w14:textId="77777777" w:rsidR="00270918" w:rsidRPr="0000303A" w:rsidRDefault="00270918" w:rsidP="00BE7AE6">
            <w:pPr>
              <w:spacing w:after="0" w:line="240" w:lineRule="auto"/>
              <w:jc w:val="center"/>
              <w:rPr>
                <w:rFonts w:ascii="Tahoma" w:eastAsia="Times New Roman" w:hAnsi="Tahoma" w:cs="Tahoma"/>
                <w:b/>
                <w:bCs/>
                <w:color w:val="000000"/>
                <w:kern w:val="0"/>
                <w:sz w:val="20"/>
                <w:szCs w:val="20"/>
                <w:u w:val="single"/>
                <w:lang w:val="es-ES" w:eastAsia="es-ES"/>
                <w14:ligatures w14:val="none"/>
              </w:rPr>
            </w:pPr>
            <w:r w:rsidRPr="0000303A">
              <w:rPr>
                <w:rFonts w:ascii="Tahoma" w:eastAsia="Times New Roman" w:hAnsi="Tahoma" w:cs="Tahoma"/>
                <w:b/>
                <w:bCs/>
                <w:color w:val="000000"/>
                <w:kern w:val="0"/>
                <w:sz w:val="20"/>
                <w:szCs w:val="20"/>
                <w:u w:val="single"/>
                <w:lang w:val="es-ES" w:eastAsia="es-ES"/>
                <w14:ligatures w14:val="none"/>
              </w:rPr>
              <w:t>ANUAL   CENTRO</w:t>
            </w:r>
          </w:p>
        </w:tc>
      </w:tr>
      <w:tr w:rsidR="005A0FD1" w:rsidRPr="0000303A" w14:paraId="6D85D933"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458BB7E2"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Verdulería</w:t>
            </w:r>
          </w:p>
        </w:tc>
        <w:tc>
          <w:tcPr>
            <w:tcW w:w="1480" w:type="dxa"/>
            <w:tcBorders>
              <w:top w:val="nil"/>
              <w:left w:val="nil"/>
              <w:bottom w:val="single" w:sz="4" w:space="0" w:color="auto"/>
              <w:right w:val="single" w:sz="4" w:space="0" w:color="auto"/>
            </w:tcBorders>
            <w:vAlign w:val="center"/>
            <w:hideMark/>
          </w:tcPr>
          <w:p w14:paraId="1C1A4287"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3676FE53"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0E07825C"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5120AC7B"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5A0FD1" w:rsidRPr="0000303A" w14:paraId="2ECEF2B3"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42EA76A8"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Veterinaria</w:t>
            </w:r>
          </w:p>
        </w:tc>
        <w:tc>
          <w:tcPr>
            <w:tcW w:w="1480" w:type="dxa"/>
            <w:tcBorders>
              <w:top w:val="nil"/>
              <w:left w:val="nil"/>
              <w:bottom w:val="single" w:sz="4" w:space="0" w:color="auto"/>
              <w:right w:val="single" w:sz="4" w:space="0" w:color="auto"/>
            </w:tcBorders>
            <w:vAlign w:val="center"/>
            <w:hideMark/>
          </w:tcPr>
          <w:p w14:paraId="37D6F20F"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4C10F9EC"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4250AFB8"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2C720FA5"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5A0FD1" w:rsidRPr="0000303A" w14:paraId="7FBC13E1"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54419AFD"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Vidriería</w:t>
            </w:r>
          </w:p>
        </w:tc>
        <w:tc>
          <w:tcPr>
            <w:tcW w:w="1480" w:type="dxa"/>
            <w:tcBorders>
              <w:top w:val="nil"/>
              <w:left w:val="nil"/>
              <w:bottom w:val="single" w:sz="4" w:space="0" w:color="auto"/>
              <w:right w:val="single" w:sz="4" w:space="0" w:color="auto"/>
            </w:tcBorders>
            <w:vAlign w:val="center"/>
            <w:hideMark/>
          </w:tcPr>
          <w:p w14:paraId="73E3AD34"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0078A72B"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2FB1D917"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54E2113C"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5A0FD1" w:rsidRPr="0000303A" w14:paraId="34211D41" w14:textId="77777777" w:rsidTr="0000303A">
        <w:trPr>
          <w:trHeight w:val="300"/>
        </w:trPr>
        <w:tc>
          <w:tcPr>
            <w:tcW w:w="3681" w:type="dxa"/>
            <w:tcBorders>
              <w:top w:val="nil"/>
              <w:left w:val="single" w:sz="4" w:space="0" w:color="auto"/>
              <w:bottom w:val="single" w:sz="4" w:space="0" w:color="auto"/>
              <w:right w:val="single" w:sz="4" w:space="0" w:color="auto"/>
            </w:tcBorders>
            <w:vAlign w:val="center"/>
            <w:hideMark/>
          </w:tcPr>
          <w:p w14:paraId="6D53A89B"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Vinería</w:t>
            </w:r>
          </w:p>
        </w:tc>
        <w:tc>
          <w:tcPr>
            <w:tcW w:w="1480" w:type="dxa"/>
            <w:tcBorders>
              <w:top w:val="nil"/>
              <w:left w:val="nil"/>
              <w:bottom w:val="single" w:sz="4" w:space="0" w:color="auto"/>
              <w:right w:val="single" w:sz="4" w:space="0" w:color="auto"/>
            </w:tcBorders>
            <w:vAlign w:val="center"/>
            <w:hideMark/>
          </w:tcPr>
          <w:p w14:paraId="3D78248A"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451EA111"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4315E856"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3A7EF8F2"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5A0FD1" w:rsidRPr="0000303A" w14:paraId="472005BC" w14:textId="77777777" w:rsidTr="00E82D53">
        <w:trPr>
          <w:trHeight w:val="300"/>
        </w:trPr>
        <w:tc>
          <w:tcPr>
            <w:tcW w:w="3681" w:type="dxa"/>
            <w:tcBorders>
              <w:top w:val="nil"/>
              <w:left w:val="single" w:sz="4" w:space="0" w:color="auto"/>
              <w:bottom w:val="single" w:sz="4" w:space="0" w:color="auto"/>
              <w:right w:val="single" w:sz="4" w:space="0" w:color="auto"/>
            </w:tcBorders>
            <w:vAlign w:val="center"/>
            <w:hideMark/>
          </w:tcPr>
          <w:p w14:paraId="756C0912"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Viveros</w:t>
            </w:r>
          </w:p>
        </w:tc>
        <w:tc>
          <w:tcPr>
            <w:tcW w:w="1480" w:type="dxa"/>
            <w:tcBorders>
              <w:top w:val="nil"/>
              <w:left w:val="nil"/>
              <w:bottom w:val="single" w:sz="4" w:space="0" w:color="auto"/>
              <w:right w:val="single" w:sz="4" w:space="0" w:color="auto"/>
            </w:tcBorders>
            <w:vAlign w:val="center"/>
            <w:hideMark/>
          </w:tcPr>
          <w:p w14:paraId="4CA4FC29"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12,504.77</w:t>
            </w:r>
          </w:p>
        </w:tc>
        <w:tc>
          <w:tcPr>
            <w:tcW w:w="1404" w:type="dxa"/>
            <w:tcBorders>
              <w:top w:val="nil"/>
              <w:left w:val="nil"/>
              <w:bottom w:val="single" w:sz="4" w:space="0" w:color="auto"/>
              <w:right w:val="single" w:sz="4" w:space="0" w:color="auto"/>
            </w:tcBorders>
            <w:vAlign w:val="center"/>
            <w:hideMark/>
          </w:tcPr>
          <w:p w14:paraId="706A9E36"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14,380.48</w:t>
            </w:r>
          </w:p>
        </w:tc>
        <w:tc>
          <w:tcPr>
            <w:tcW w:w="1366" w:type="dxa"/>
            <w:tcBorders>
              <w:top w:val="nil"/>
              <w:left w:val="nil"/>
              <w:bottom w:val="single" w:sz="4" w:space="0" w:color="auto"/>
              <w:right w:val="single" w:sz="4" w:space="0" w:color="auto"/>
            </w:tcBorders>
            <w:noWrap/>
            <w:vAlign w:val="bottom"/>
            <w:hideMark/>
          </w:tcPr>
          <w:p w14:paraId="45447E58"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150,057.23</w:t>
            </w:r>
          </w:p>
        </w:tc>
        <w:tc>
          <w:tcPr>
            <w:tcW w:w="1334" w:type="dxa"/>
            <w:tcBorders>
              <w:top w:val="nil"/>
              <w:left w:val="nil"/>
              <w:bottom w:val="single" w:sz="4" w:space="0" w:color="auto"/>
              <w:right w:val="single" w:sz="4" w:space="0" w:color="auto"/>
            </w:tcBorders>
            <w:noWrap/>
            <w:vAlign w:val="bottom"/>
            <w:hideMark/>
          </w:tcPr>
          <w:p w14:paraId="6FAFD234"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172,565.82</w:t>
            </w:r>
          </w:p>
        </w:tc>
      </w:tr>
      <w:tr w:rsidR="005A0FD1" w:rsidRPr="0000303A" w14:paraId="45BF3DBD" w14:textId="77777777" w:rsidTr="00E82D53">
        <w:trPr>
          <w:trHeight w:val="300"/>
        </w:trPr>
        <w:tc>
          <w:tcPr>
            <w:tcW w:w="3681" w:type="dxa"/>
            <w:tcBorders>
              <w:top w:val="single" w:sz="4" w:space="0" w:color="auto"/>
              <w:left w:val="single" w:sz="4" w:space="0" w:color="auto"/>
              <w:bottom w:val="single" w:sz="4" w:space="0" w:color="auto"/>
              <w:right w:val="single" w:sz="4" w:space="0" w:color="auto"/>
            </w:tcBorders>
            <w:vAlign w:val="center"/>
            <w:hideMark/>
          </w:tcPr>
          <w:p w14:paraId="3288C60E" w14:textId="77777777" w:rsidR="005A0FD1" w:rsidRPr="0000303A" w:rsidRDefault="005A0FD1" w:rsidP="005A0FD1">
            <w:pPr>
              <w:spacing w:after="0" w:line="240" w:lineRule="auto"/>
              <w:rPr>
                <w:rFonts w:ascii="Cambria" w:eastAsia="Times New Roman" w:hAnsi="Cambria" w:cs="Calibri"/>
                <w:color w:val="000000"/>
                <w:kern w:val="0"/>
                <w:lang w:val="es-ES" w:eastAsia="es-ES"/>
                <w14:ligatures w14:val="none"/>
              </w:rPr>
            </w:pPr>
            <w:r w:rsidRPr="0000303A">
              <w:rPr>
                <w:rFonts w:ascii="Cambria" w:eastAsia="Times New Roman" w:hAnsi="Cambria" w:cs="Calibri"/>
                <w:color w:val="000000"/>
                <w:kern w:val="0"/>
                <w:lang w:val="es-ES" w:eastAsia="es-ES"/>
                <w14:ligatures w14:val="none"/>
              </w:rPr>
              <w:t>Escuelas Deportivas</w:t>
            </w:r>
          </w:p>
        </w:tc>
        <w:tc>
          <w:tcPr>
            <w:tcW w:w="1480" w:type="dxa"/>
            <w:tcBorders>
              <w:top w:val="single" w:sz="4" w:space="0" w:color="auto"/>
              <w:left w:val="single" w:sz="4" w:space="0" w:color="auto"/>
              <w:bottom w:val="single" w:sz="4" w:space="0" w:color="auto"/>
              <w:right w:val="single" w:sz="4" w:space="0" w:color="auto"/>
            </w:tcBorders>
            <w:vAlign w:val="center"/>
            <w:hideMark/>
          </w:tcPr>
          <w:p w14:paraId="4422C8E0"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20,007.63</w:t>
            </w:r>
          </w:p>
        </w:tc>
        <w:tc>
          <w:tcPr>
            <w:tcW w:w="1404" w:type="dxa"/>
            <w:tcBorders>
              <w:top w:val="single" w:sz="4" w:space="0" w:color="auto"/>
              <w:left w:val="single" w:sz="4" w:space="0" w:color="auto"/>
              <w:bottom w:val="single" w:sz="4" w:space="0" w:color="auto"/>
              <w:right w:val="single" w:sz="4" w:space="0" w:color="auto"/>
            </w:tcBorders>
            <w:vAlign w:val="center"/>
            <w:hideMark/>
          </w:tcPr>
          <w:p w14:paraId="0580FF49" w14:textId="77777777" w:rsidR="005A0FD1" w:rsidRPr="0000303A" w:rsidRDefault="005A0FD1" w:rsidP="005A0FD1">
            <w:pPr>
              <w:spacing w:after="0" w:line="240" w:lineRule="auto"/>
              <w:jc w:val="right"/>
              <w:rPr>
                <w:rFonts w:ascii="Tahoma" w:eastAsia="Times New Roman" w:hAnsi="Tahoma" w:cs="Tahoma"/>
                <w:color w:val="000000"/>
                <w:kern w:val="0"/>
                <w:sz w:val="20"/>
                <w:szCs w:val="20"/>
                <w:lang w:val="es-ES" w:eastAsia="es-ES"/>
                <w14:ligatures w14:val="none"/>
              </w:rPr>
            </w:pPr>
            <w:r w:rsidRPr="0000303A">
              <w:rPr>
                <w:rFonts w:ascii="Tahoma" w:eastAsia="Times New Roman" w:hAnsi="Tahoma" w:cs="Tahoma"/>
                <w:color w:val="000000"/>
                <w:kern w:val="0"/>
                <w:sz w:val="20"/>
                <w:szCs w:val="20"/>
                <w:lang w:val="es-ES" w:eastAsia="es-ES"/>
                <w14:ligatures w14:val="none"/>
              </w:rPr>
              <w:t>23,008.77</w:t>
            </w:r>
          </w:p>
        </w:tc>
        <w:tc>
          <w:tcPr>
            <w:tcW w:w="1366" w:type="dxa"/>
            <w:tcBorders>
              <w:top w:val="single" w:sz="4" w:space="0" w:color="auto"/>
              <w:left w:val="single" w:sz="4" w:space="0" w:color="auto"/>
              <w:bottom w:val="single" w:sz="4" w:space="0" w:color="auto"/>
              <w:right w:val="single" w:sz="4" w:space="0" w:color="auto"/>
            </w:tcBorders>
            <w:noWrap/>
            <w:vAlign w:val="bottom"/>
            <w:hideMark/>
          </w:tcPr>
          <w:p w14:paraId="40CE590E"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240,091.56</w:t>
            </w:r>
          </w:p>
        </w:tc>
        <w:tc>
          <w:tcPr>
            <w:tcW w:w="1334" w:type="dxa"/>
            <w:tcBorders>
              <w:top w:val="single" w:sz="4" w:space="0" w:color="auto"/>
              <w:left w:val="single" w:sz="4" w:space="0" w:color="auto"/>
              <w:bottom w:val="single" w:sz="4" w:space="0" w:color="auto"/>
              <w:right w:val="single" w:sz="4" w:space="0" w:color="auto"/>
            </w:tcBorders>
            <w:noWrap/>
            <w:vAlign w:val="bottom"/>
            <w:hideMark/>
          </w:tcPr>
          <w:p w14:paraId="473B3724" w14:textId="77777777" w:rsidR="005A0FD1" w:rsidRPr="0000303A" w:rsidRDefault="005A0FD1" w:rsidP="005A0FD1">
            <w:pPr>
              <w:spacing w:after="0" w:line="240" w:lineRule="auto"/>
              <w:jc w:val="right"/>
              <w:rPr>
                <w:rFonts w:ascii="Calibri" w:eastAsia="Times New Roman" w:hAnsi="Calibri" w:cs="Calibri"/>
                <w:color w:val="000000"/>
                <w:kern w:val="0"/>
                <w:lang w:val="es-ES" w:eastAsia="es-ES"/>
                <w14:ligatures w14:val="none"/>
              </w:rPr>
            </w:pPr>
            <w:r w:rsidRPr="0000303A">
              <w:rPr>
                <w:rFonts w:ascii="Calibri" w:eastAsia="Times New Roman" w:hAnsi="Calibri" w:cs="Calibri"/>
                <w:color w:val="000000"/>
                <w:kern w:val="0"/>
                <w:lang w:val="es-ES" w:eastAsia="es-ES"/>
                <w14:ligatures w14:val="none"/>
              </w:rPr>
              <w:t>276,105.29</w:t>
            </w:r>
          </w:p>
        </w:tc>
      </w:tr>
    </w:tbl>
    <w:p w14:paraId="6781DD1B" w14:textId="77777777" w:rsidR="008B4ECB" w:rsidRDefault="008B4ECB" w:rsidP="008B4ECB">
      <w:pPr>
        <w:pStyle w:val="Textosinformato"/>
        <w:spacing w:after="240"/>
        <w:ind w:left="1418" w:hanging="1418"/>
        <w:jc w:val="both"/>
        <w:rPr>
          <w:rFonts w:ascii="Tahoma" w:hAnsi="Tahoma" w:cs="Tahoma"/>
          <w:b/>
          <w:u w:val="single"/>
        </w:rPr>
      </w:pPr>
    </w:p>
    <w:p w14:paraId="4B9BF6FF" w14:textId="73FE0AFA" w:rsidR="00490A91" w:rsidRPr="00270918" w:rsidRDefault="00490A91" w:rsidP="006B5345">
      <w:pPr>
        <w:pStyle w:val="Textosinformato"/>
        <w:spacing w:after="240"/>
        <w:ind w:left="1418" w:hanging="1418"/>
        <w:jc w:val="both"/>
        <w:rPr>
          <w:rFonts w:ascii="Tahoma" w:hAnsi="Tahoma" w:cs="Tahoma"/>
          <w:b/>
          <w:u w:val="single"/>
        </w:rPr>
      </w:pPr>
      <w:r w:rsidRPr="00270918">
        <w:rPr>
          <w:rFonts w:ascii="Tahoma" w:hAnsi="Tahoma" w:cs="Tahoma"/>
          <w:b/>
          <w:u w:val="single"/>
        </w:rPr>
        <w:t>MONOTRIBUTO UNIFICADO</w:t>
      </w:r>
    </w:p>
    <w:p w14:paraId="45C872AC" w14:textId="1A69BF70" w:rsidR="00490A91" w:rsidRPr="00270918" w:rsidRDefault="00490A91" w:rsidP="00490A91">
      <w:pPr>
        <w:pStyle w:val="Textosinformato"/>
        <w:numPr>
          <w:ilvl w:val="0"/>
          <w:numId w:val="19"/>
        </w:numPr>
        <w:spacing w:after="240"/>
        <w:jc w:val="both"/>
        <w:rPr>
          <w:rFonts w:ascii="Tahoma" w:hAnsi="Tahoma" w:cs="Tahoma"/>
          <w:b/>
          <w:u w:val="single"/>
        </w:rPr>
      </w:pPr>
      <w:r w:rsidRPr="00270918">
        <w:rPr>
          <w:rFonts w:ascii="Tahoma" w:hAnsi="Tahoma" w:cs="Tahoma"/>
          <w:bCs/>
        </w:rPr>
        <w:t xml:space="preserve">Los contribuyentes adheridos al </w:t>
      </w:r>
      <w:r w:rsidR="0000303A" w:rsidRPr="00270918">
        <w:rPr>
          <w:rFonts w:ascii="Tahoma" w:hAnsi="Tahoma" w:cs="Tahoma"/>
          <w:bCs/>
        </w:rPr>
        <w:t>Régimen</w:t>
      </w:r>
      <w:r w:rsidRPr="00270918">
        <w:rPr>
          <w:rFonts w:ascii="Tahoma" w:hAnsi="Tahoma" w:cs="Tahoma"/>
          <w:bCs/>
        </w:rPr>
        <w:t xml:space="preserve"> Simplificado para Pequeños Contribuyentes (</w:t>
      </w:r>
      <w:proofErr w:type="spellStart"/>
      <w:r w:rsidRPr="00270918">
        <w:rPr>
          <w:rFonts w:ascii="Tahoma" w:hAnsi="Tahoma" w:cs="Tahoma"/>
          <w:bCs/>
        </w:rPr>
        <w:t>Monotributo</w:t>
      </w:r>
      <w:proofErr w:type="spellEnd"/>
      <w:r w:rsidRPr="00270918">
        <w:rPr>
          <w:rFonts w:ascii="Tahoma" w:hAnsi="Tahoma" w:cs="Tahoma"/>
          <w:bCs/>
        </w:rPr>
        <w:t>) Ley Nacional N° 24797 y sus modificatorias</w:t>
      </w:r>
      <w:r w:rsidR="009E2885" w:rsidRPr="00270918">
        <w:rPr>
          <w:rFonts w:ascii="Tahoma" w:hAnsi="Tahoma" w:cs="Tahoma"/>
          <w:bCs/>
        </w:rPr>
        <w:t>.</w:t>
      </w:r>
      <w:r w:rsidRPr="00270918">
        <w:rPr>
          <w:rFonts w:ascii="Tahoma" w:hAnsi="Tahoma" w:cs="Tahoma"/>
          <w:bCs/>
        </w:rPr>
        <w:t xml:space="preserve"> </w:t>
      </w:r>
      <w:r w:rsidR="009E2885" w:rsidRPr="00270918">
        <w:rPr>
          <w:rFonts w:ascii="Tahoma" w:hAnsi="Tahoma" w:cs="Tahoma"/>
          <w:bCs/>
        </w:rPr>
        <w:t>S</w:t>
      </w:r>
      <w:r w:rsidRPr="00270918">
        <w:rPr>
          <w:rFonts w:ascii="Tahoma" w:hAnsi="Tahoma" w:cs="Tahoma"/>
          <w:bCs/>
        </w:rPr>
        <w:t xml:space="preserve">e </w:t>
      </w:r>
      <w:r w:rsidR="0000303A" w:rsidRPr="00270918">
        <w:rPr>
          <w:rFonts w:ascii="Tahoma" w:hAnsi="Tahoma" w:cs="Tahoma"/>
          <w:bCs/>
        </w:rPr>
        <w:t>regirán</w:t>
      </w:r>
      <w:r w:rsidRPr="00270918">
        <w:rPr>
          <w:rFonts w:ascii="Tahoma" w:hAnsi="Tahoma" w:cs="Tahoma"/>
          <w:bCs/>
        </w:rPr>
        <w:t xml:space="preserve"> por las </w:t>
      </w:r>
      <w:r w:rsidR="0000303A" w:rsidRPr="00270918">
        <w:rPr>
          <w:rFonts w:ascii="Tahoma" w:hAnsi="Tahoma" w:cs="Tahoma"/>
          <w:bCs/>
        </w:rPr>
        <w:t>disposiciones</w:t>
      </w:r>
      <w:r w:rsidRPr="00270918">
        <w:rPr>
          <w:rFonts w:ascii="Tahoma" w:hAnsi="Tahoma" w:cs="Tahoma"/>
          <w:bCs/>
        </w:rPr>
        <w:t xml:space="preserve"> </w:t>
      </w:r>
      <w:r w:rsidR="00BE7AE6">
        <w:rPr>
          <w:rFonts w:ascii="Tahoma" w:hAnsi="Tahoma" w:cs="Tahoma"/>
          <w:bCs/>
        </w:rPr>
        <w:t xml:space="preserve">del </w:t>
      </w:r>
      <w:proofErr w:type="spellStart"/>
      <w:r w:rsidR="00BE7AE6">
        <w:rPr>
          <w:rFonts w:ascii="Tahoma" w:hAnsi="Tahoma" w:cs="Tahoma"/>
          <w:bCs/>
        </w:rPr>
        <w:t>Capitulo</w:t>
      </w:r>
      <w:proofErr w:type="spellEnd"/>
      <w:r w:rsidR="00BE7AE6">
        <w:rPr>
          <w:rFonts w:ascii="Tahoma" w:hAnsi="Tahoma" w:cs="Tahoma"/>
          <w:bCs/>
        </w:rPr>
        <w:t xml:space="preserve"> XXI</w:t>
      </w:r>
      <w:r w:rsidR="009E2885" w:rsidRPr="00270918">
        <w:rPr>
          <w:rFonts w:ascii="Tahoma" w:hAnsi="Tahoma" w:cs="Tahoma"/>
          <w:bCs/>
        </w:rPr>
        <w:t xml:space="preserve">I del </w:t>
      </w:r>
      <w:r w:rsidR="00917796" w:rsidRPr="00270918">
        <w:rPr>
          <w:rFonts w:ascii="Tahoma" w:hAnsi="Tahoma" w:cs="Tahoma"/>
          <w:bCs/>
        </w:rPr>
        <w:t>Código</w:t>
      </w:r>
      <w:r w:rsidR="00812551" w:rsidRPr="00270918">
        <w:rPr>
          <w:rFonts w:ascii="Tahoma" w:hAnsi="Tahoma" w:cs="Tahoma"/>
          <w:bCs/>
        </w:rPr>
        <w:t xml:space="preserve"> Tributario Municipal</w:t>
      </w:r>
      <w:r w:rsidR="00AE0B9C" w:rsidRPr="00270918">
        <w:rPr>
          <w:rFonts w:ascii="Tahoma" w:hAnsi="Tahoma" w:cs="Tahoma"/>
          <w:bCs/>
        </w:rPr>
        <w:t xml:space="preserve"> incorporado por ordenanza </w:t>
      </w:r>
      <w:r w:rsidR="00AE0B9C" w:rsidRPr="00270918">
        <w:rPr>
          <w:rFonts w:ascii="Tahoma" w:hAnsi="Tahoma" w:cs="Tahoma"/>
          <w:bCs/>
          <w:highlight w:val="yellow"/>
        </w:rPr>
        <w:t>municipal N° XXX/2025</w:t>
      </w:r>
    </w:p>
    <w:p w14:paraId="3A3ED638" w14:textId="10050B40" w:rsidR="00AE0B9C" w:rsidRPr="00270918" w:rsidRDefault="00AE0B9C" w:rsidP="00AE0B9C">
      <w:pPr>
        <w:pStyle w:val="Textosinformato"/>
        <w:spacing w:after="240"/>
        <w:jc w:val="both"/>
        <w:rPr>
          <w:rFonts w:ascii="Tahoma" w:hAnsi="Tahoma" w:cs="Tahoma"/>
          <w:b/>
          <w:u w:val="single"/>
        </w:rPr>
      </w:pPr>
      <w:r w:rsidRPr="00270918">
        <w:rPr>
          <w:rFonts w:ascii="Tahoma" w:hAnsi="Tahoma" w:cs="Tahoma"/>
          <w:b/>
          <w:u w:val="single"/>
        </w:rPr>
        <w:t>IMPORTES Y CATEGORIAS</w:t>
      </w:r>
    </w:p>
    <w:p w14:paraId="67573324" w14:textId="090063E1" w:rsidR="00AE0B9C" w:rsidRPr="00270918" w:rsidRDefault="00917796" w:rsidP="00490A91">
      <w:pPr>
        <w:pStyle w:val="Textosinformato"/>
        <w:numPr>
          <w:ilvl w:val="0"/>
          <w:numId w:val="19"/>
        </w:numPr>
        <w:spacing w:after="240"/>
        <w:jc w:val="both"/>
        <w:rPr>
          <w:rFonts w:ascii="Tahoma" w:hAnsi="Tahoma" w:cs="Tahoma"/>
          <w:bCs/>
        </w:rPr>
      </w:pPr>
      <w:r w:rsidRPr="00270918">
        <w:rPr>
          <w:rFonts w:ascii="Tahoma" w:hAnsi="Tahoma" w:cs="Tahoma"/>
          <w:bCs/>
        </w:rPr>
        <w:t xml:space="preserve">Las categorías e importes correspondientes serán las establecidas para el periodo 2026 por el organismo </w:t>
      </w:r>
      <w:r w:rsidR="00270918" w:rsidRPr="00270918">
        <w:rPr>
          <w:rFonts w:ascii="Tahoma" w:hAnsi="Tahoma" w:cs="Tahoma"/>
          <w:bCs/>
        </w:rPr>
        <w:t>fiscal provincial</w:t>
      </w:r>
    </w:p>
    <w:p w14:paraId="4C1E7D12" w14:textId="25252048" w:rsidR="00490A91" w:rsidRPr="002919C1" w:rsidRDefault="00490A91" w:rsidP="00490A91">
      <w:pPr>
        <w:pStyle w:val="Textosinformato"/>
        <w:spacing w:after="240"/>
        <w:jc w:val="both"/>
        <w:rPr>
          <w:rFonts w:ascii="Tahoma" w:hAnsi="Tahoma" w:cs="Tahoma"/>
          <w:b/>
          <w:u w:val="single"/>
        </w:rPr>
      </w:pPr>
      <w:r w:rsidRPr="002919C1">
        <w:rPr>
          <w:rFonts w:ascii="Tahoma" w:hAnsi="Tahoma" w:cs="Tahoma"/>
          <w:b/>
          <w:u w:val="single"/>
        </w:rPr>
        <w:t>MÍNIMOS DE PEQUEÑOS CONTRIBUYENTES</w:t>
      </w:r>
      <w:r w:rsidR="00917796">
        <w:rPr>
          <w:rFonts w:ascii="Tahoma" w:hAnsi="Tahoma" w:cs="Tahoma"/>
          <w:b/>
          <w:u w:val="single"/>
        </w:rPr>
        <w:t>.</w:t>
      </w:r>
    </w:p>
    <w:p w14:paraId="25C9730E" w14:textId="3E1B2855" w:rsidR="006B5345" w:rsidRPr="00667A65" w:rsidRDefault="006B5345" w:rsidP="006B5345">
      <w:pPr>
        <w:pStyle w:val="Textosinformato"/>
        <w:numPr>
          <w:ilvl w:val="0"/>
          <w:numId w:val="19"/>
        </w:numPr>
        <w:spacing w:after="120"/>
        <w:jc w:val="both"/>
        <w:rPr>
          <w:rFonts w:ascii="Tahoma" w:hAnsi="Tahoma" w:cs="Tahoma"/>
        </w:rPr>
      </w:pPr>
      <w:r w:rsidRPr="007A5129">
        <w:rPr>
          <w:rFonts w:ascii="Tahoma" w:hAnsi="Tahoma" w:cs="Tahoma"/>
        </w:rPr>
        <w:t xml:space="preserve">LOS contribuyentes que ejerzan únicamente una actividad de artesanado, enseñanza u oficio, </w:t>
      </w:r>
      <w:proofErr w:type="spellStart"/>
      <w:r w:rsidRPr="007A5129">
        <w:rPr>
          <w:rFonts w:ascii="Tahoma" w:hAnsi="Tahoma" w:cs="Tahoma"/>
        </w:rPr>
        <w:t>manualistas</w:t>
      </w:r>
      <w:proofErr w:type="spellEnd"/>
      <w:r w:rsidRPr="007A5129">
        <w:rPr>
          <w:rFonts w:ascii="Tahoma" w:hAnsi="Tahoma" w:cs="Tahoma"/>
        </w:rPr>
        <w:t xml:space="preserve"> y productores familiares y/o grupos asociativos que elaboren alimentos deben abonar un mínimo anual de PESOS </w:t>
      </w:r>
      <w:r w:rsidR="009E028C">
        <w:rPr>
          <w:rFonts w:ascii="Tahoma" w:hAnsi="Tahoma" w:cs="Tahoma"/>
        </w:rPr>
        <w:t xml:space="preserve">CUARENTA Y SIETE </w:t>
      </w:r>
      <w:r w:rsidRPr="007A5129">
        <w:rPr>
          <w:rFonts w:ascii="Tahoma" w:hAnsi="Tahoma" w:cs="Tahoma"/>
        </w:rPr>
        <w:t xml:space="preserve"> MIL </w:t>
      </w:r>
      <w:r w:rsidRPr="008474CE">
        <w:rPr>
          <w:rFonts w:ascii="Tahoma" w:hAnsi="Tahoma" w:cs="Tahoma"/>
        </w:rPr>
        <w:t xml:space="preserve">OCHOCIENTOS ($ </w:t>
      </w:r>
      <w:r w:rsidR="009E028C">
        <w:rPr>
          <w:rFonts w:ascii="Tahoma" w:hAnsi="Tahoma" w:cs="Tahoma"/>
        </w:rPr>
        <w:t>47</w:t>
      </w:r>
      <w:r w:rsidRPr="008474CE">
        <w:rPr>
          <w:rFonts w:ascii="Tahoma" w:hAnsi="Tahoma" w:cs="Tahoma"/>
        </w:rPr>
        <w:t>.800,00) cuando la actividad sea ejercida en forma personal por</w:t>
      </w:r>
      <w:r w:rsidRPr="00C12E7F">
        <w:rPr>
          <w:rFonts w:ascii="Tahoma" w:hAnsi="Tahoma" w:cs="Tahoma"/>
        </w:rPr>
        <w:t xml:space="preserve"> el titular, sin empleados permanentes ni temporarios y con un activo al comienzo del ejercicio fiscal, a valores corrientes excepto inmuebles, no superior a PESOS</w:t>
      </w:r>
      <w:r>
        <w:rPr>
          <w:rFonts w:ascii="Tahoma" w:hAnsi="Tahoma" w:cs="Tahoma"/>
        </w:rPr>
        <w:t xml:space="preserve"> UN MILLON</w:t>
      </w:r>
      <w:r w:rsidRPr="00C12E7F">
        <w:rPr>
          <w:rFonts w:ascii="Tahoma" w:hAnsi="Tahoma" w:cs="Tahoma"/>
        </w:rPr>
        <w:t xml:space="preserve"> </w:t>
      </w:r>
      <w:r w:rsidR="009E028C">
        <w:rPr>
          <w:rFonts w:ascii="Tahoma" w:hAnsi="Tahoma" w:cs="Tahoma"/>
        </w:rPr>
        <w:t>SEISCIENTOS VEINTIDOS MIL OCHOCIENTOS</w:t>
      </w:r>
      <w:r w:rsidRPr="00C12E7F">
        <w:rPr>
          <w:rFonts w:ascii="Tahoma" w:hAnsi="Tahoma" w:cs="Tahoma"/>
        </w:rPr>
        <w:t xml:space="preserve"> </w:t>
      </w:r>
      <w:r w:rsidRPr="00667A65">
        <w:rPr>
          <w:rFonts w:ascii="Tahoma" w:hAnsi="Tahoma" w:cs="Tahoma"/>
        </w:rPr>
        <w:t xml:space="preserve">($ </w:t>
      </w:r>
      <w:r>
        <w:rPr>
          <w:rFonts w:ascii="Tahoma" w:hAnsi="Tahoma" w:cs="Tahoma"/>
        </w:rPr>
        <w:t>1.</w:t>
      </w:r>
      <w:r w:rsidR="009E028C">
        <w:rPr>
          <w:rFonts w:ascii="Tahoma" w:hAnsi="Tahoma" w:cs="Tahoma"/>
        </w:rPr>
        <w:t>622.800</w:t>
      </w:r>
      <w:r w:rsidRPr="00667A65">
        <w:rPr>
          <w:rFonts w:ascii="Tahoma" w:hAnsi="Tahoma" w:cs="Tahoma"/>
        </w:rPr>
        <w:t>,00).</w:t>
      </w:r>
    </w:p>
    <w:p w14:paraId="3C4FB894" w14:textId="2C8C4C36" w:rsidR="006B5345" w:rsidRPr="002919C1" w:rsidRDefault="006B5345" w:rsidP="006B5345">
      <w:pPr>
        <w:pStyle w:val="Textosinformato"/>
        <w:spacing w:after="240"/>
        <w:ind w:left="1416"/>
        <w:jc w:val="both"/>
        <w:rPr>
          <w:rFonts w:ascii="Tahoma" w:hAnsi="Tahoma" w:cs="Tahoma"/>
        </w:rPr>
      </w:pPr>
      <w:r w:rsidRPr="002919C1">
        <w:rPr>
          <w:rFonts w:ascii="Tahoma" w:hAnsi="Tahoma" w:cs="Tahoma"/>
        </w:rPr>
        <w:t>Entiéndase por artesanado, enseñanza u oficio, aquellas actividades, destrezas o técnicas empíricas mediante las cuales se crean o producen objetos elaborados manualmente o con escasos recursos instrumentales, destinados a cumplir una función utilitaria, expresando una creatividad individual o regional atendiendo a las características personales del individuo. El Departamento Ejecutivo Municipal reglamentará nominalmente los comercios incluidos en el presente artículo.</w:t>
      </w:r>
    </w:p>
    <w:p w14:paraId="437DD2B4" w14:textId="77777777" w:rsidR="00E34701" w:rsidRDefault="00E34701" w:rsidP="00945424">
      <w:pPr>
        <w:pStyle w:val="Default"/>
        <w:jc w:val="both"/>
        <w:rPr>
          <w:b/>
          <w:bCs/>
          <w:u w:val="single"/>
        </w:rPr>
      </w:pPr>
    </w:p>
    <w:p w14:paraId="1E31CA9F" w14:textId="77777777" w:rsidR="00652A57" w:rsidRPr="002919C1" w:rsidRDefault="00652A57" w:rsidP="00652A57">
      <w:pPr>
        <w:pStyle w:val="Textosinformato"/>
        <w:spacing w:after="120"/>
        <w:jc w:val="both"/>
        <w:rPr>
          <w:rFonts w:ascii="Tahoma" w:hAnsi="Tahoma" w:cs="Tahoma"/>
          <w:b/>
          <w:u w:val="single"/>
        </w:rPr>
      </w:pPr>
      <w:r w:rsidRPr="002919C1">
        <w:rPr>
          <w:rFonts w:ascii="Tahoma" w:hAnsi="Tahoma" w:cs="Tahoma"/>
          <w:b/>
          <w:u w:val="single"/>
        </w:rPr>
        <w:t>OBLIGACIONES</w:t>
      </w:r>
    </w:p>
    <w:p w14:paraId="7736E7A9" w14:textId="77777777" w:rsidR="00652A57" w:rsidRPr="00A26D06" w:rsidRDefault="00652A57" w:rsidP="00652A57">
      <w:pPr>
        <w:pStyle w:val="Textosinformato"/>
        <w:numPr>
          <w:ilvl w:val="0"/>
          <w:numId w:val="19"/>
        </w:numPr>
        <w:spacing w:after="240"/>
        <w:jc w:val="both"/>
        <w:rPr>
          <w:rFonts w:ascii="Tahoma" w:hAnsi="Tahoma" w:cs="Tahoma"/>
          <w:b/>
          <w:u w:val="single"/>
        </w:rPr>
      </w:pPr>
      <w:r w:rsidRPr="00A26D06">
        <w:rPr>
          <w:rFonts w:ascii="Tahoma" w:hAnsi="Tahoma" w:cs="Tahoma"/>
        </w:rPr>
        <w:t xml:space="preserve">ES obligatorio para los contribuyentes y/o responsables de las contribuciones previstas en el presente Título, presentar la Declaración Jurada del Impuesto sobre los Ingresos Brutos Provinciales (Dirección de Rentas Córdoba) y Declaración Jurada del Impuesto al Valor Agregado (IVA) para responsables Inscriptos ante la Administración Federal de Ingresos Públicos (AFIP). </w:t>
      </w:r>
    </w:p>
    <w:p w14:paraId="10623D8D" w14:textId="77777777" w:rsidR="00652A57" w:rsidRPr="004F1A8C" w:rsidRDefault="00652A57" w:rsidP="00652A57">
      <w:pPr>
        <w:pStyle w:val="Textosinformato"/>
        <w:spacing w:after="240"/>
        <w:jc w:val="both"/>
        <w:rPr>
          <w:rFonts w:ascii="Tahoma" w:hAnsi="Tahoma" w:cs="Tahoma"/>
          <w:b/>
          <w:u w:val="single"/>
        </w:rPr>
      </w:pPr>
      <w:r w:rsidRPr="004F1A8C">
        <w:rPr>
          <w:rFonts w:ascii="Tahoma" w:hAnsi="Tahoma" w:cs="Tahoma"/>
          <w:b/>
          <w:u w:val="single"/>
        </w:rPr>
        <w:t>DISMINUCIÓN DE ALÍCUOTAS</w:t>
      </w:r>
    </w:p>
    <w:p w14:paraId="23E00724" w14:textId="77777777" w:rsidR="00652A57" w:rsidRPr="004F1A8C" w:rsidRDefault="00652A57" w:rsidP="00652A57">
      <w:pPr>
        <w:pStyle w:val="Textosinformato"/>
        <w:numPr>
          <w:ilvl w:val="0"/>
          <w:numId w:val="19"/>
        </w:numPr>
        <w:spacing w:after="120"/>
        <w:jc w:val="both"/>
        <w:rPr>
          <w:rFonts w:ascii="Tahoma" w:hAnsi="Tahoma" w:cs="Tahoma"/>
        </w:rPr>
      </w:pPr>
      <w:r w:rsidRPr="004F1A8C">
        <w:rPr>
          <w:rFonts w:ascii="Tahoma" w:hAnsi="Tahoma" w:cs="Tahoma"/>
        </w:rPr>
        <w:t>LAS actividades comprendidas en el presente Título referidas a establecimientos industriales gozan de una disminución de alícuota cuando reúnan las siguientes condiciones:</w:t>
      </w:r>
    </w:p>
    <w:p w14:paraId="4D092B8A" w14:textId="77777777" w:rsidR="00E34701" w:rsidRDefault="00E34701" w:rsidP="00945424">
      <w:pPr>
        <w:pStyle w:val="Default"/>
        <w:jc w:val="both"/>
        <w:rPr>
          <w:b/>
          <w:bCs/>
          <w:u w:val="single"/>
        </w:rPr>
      </w:pPr>
    </w:p>
    <w:p w14:paraId="1AEFE31C" w14:textId="77777777" w:rsidR="00146BC3" w:rsidRPr="004F1A8C" w:rsidRDefault="00146BC3" w:rsidP="00146BC3">
      <w:pPr>
        <w:pStyle w:val="Textosinformato"/>
        <w:numPr>
          <w:ilvl w:val="2"/>
          <w:numId w:val="21"/>
        </w:numPr>
        <w:spacing w:after="120"/>
        <w:jc w:val="both"/>
        <w:rPr>
          <w:rFonts w:ascii="Tahoma" w:hAnsi="Tahoma" w:cs="Tahoma"/>
        </w:rPr>
      </w:pPr>
      <w:r w:rsidRPr="004F1A8C">
        <w:rPr>
          <w:rFonts w:ascii="Tahoma" w:hAnsi="Tahoma" w:cs="Tahoma"/>
        </w:rPr>
        <w:t>Hasta DIEZ (10) empleados permanentes, la alícuota correspondiente;</w:t>
      </w:r>
    </w:p>
    <w:p w14:paraId="7FE86376" w14:textId="77777777" w:rsidR="00146BC3" w:rsidRPr="004F1A8C" w:rsidRDefault="00146BC3" w:rsidP="00146BC3">
      <w:pPr>
        <w:pStyle w:val="Textosinformato"/>
        <w:numPr>
          <w:ilvl w:val="2"/>
          <w:numId w:val="21"/>
        </w:numPr>
        <w:jc w:val="both"/>
        <w:rPr>
          <w:rFonts w:ascii="Tahoma" w:hAnsi="Tahoma" w:cs="Tahoma"/>
        </w:rPr>
      </w:pPr>
      <w:r w:rsidRPr="004F1A8C">
        <w:rPr>
          <w:rFonts w:ascii="Tahoma" w:hAnsi="Tahoma" w:cs="Tahoma"/>
        </w:rPr>
        <w:lastRenderedPageBreak/>
        <w:t>Cuando el personal permanente exceda de DIEZ (10) y hasta VEINTE (20), la alícuota correspondiente disminuida en un DIEZ POR CIENTO (10 %);</w:t>
      </w:r>
    </w:p>
    <w:p w14:paraId="113CB236" w14:textId="77777777" w:rsidR="00146BC3" w:rsidRPr="004F1A8C" w:rsidRDefault="00146BC3" w:rsidP="00146BC3">
      <w:pPr>
        <w:pStyle w:val="Textosinformato"/>
        <w:numPr>
          <w:ilvl w:val="2"/>
          <w:numId w:val="21"/>
        </w:numPr>
        <w:spacing w:after="120"/>
        <w:jc w:val="both"/>
        <w:rPr>
          <w:rFonts w:ascii="Tahoma" w:hAnsi="Tahoma" w:cs="Tahoma"/>
        </w:rPr>
      </w:pPr>
      <w:r w:rsidRPr="004F1A8C">
        <w:rPr>
          <w:rFonts w:ascii="Tahoma" w:hAnsi="Tahoma" w:cs="Tahoma"/>
        </w:rPr>
        <w:t>Aquellos que superen VEINTE (20) empleados ocupados en forma permanente, la alícuota correspondiente disminuida en un VEINTE POR CIENTO (20 %).</w:t>
      </w:r>
    </w:p>
    <w:p w14:paraId="608D7D55" w14:textId="77777777" w:rsidR="00146BC3" w:rsidRDefault="00146BC3" w:rsidP="00146BC3">
      <w:pPr>
        <w:pStyle w:val="Textosinformato"/>
        <w:spacing w:after="240"/>
        <w:ind w:left="1276"/>
        <w:jc w:val="both"/>
        <w:rPr>
          <w:rFonts w:ascii="Tahoma" w:hAnsi="Tahoma" w:cs="Tahoma"/>
        </w:rPr>
      </w:pPr>
      <w:r w:rsidRPr="004F1A8C">
        <w:rPr>
          <w:rFonts w:ascii="Tahoma" w:hAnsi="Tahoma" w:cs="Tahoma"/>
        </w:rPr>
        <w:t>La aplicación de estas escalas debe efectuarse en cada período de liquidación y pago que establece esta Ordenanza y no corresponde su acumulación anual.</w:t>
      </w:r>
    </w:p>
    <w:p w14:paraId="2F0E1D2B" w14:textId="77777777" w:rsidR="00146BC3" w:rsidRDefault="00146BC3" w:rsidP="00146BC3">
      <w:pPr>
        <w:pStyle w:val="Textosinformato"/>
        <w:spacing w:after="120"/>
        <w:jc w:val="both"/>
        <w:rPr>
          <w:rFonts w:ascii="Tahoma" w:hAnsi="Tahoma" w:cs="Tahoma"/>
        </w:rPr>
      </w:pPr>
    </w:p>
    <w:p w14:paraId="00DACF87" w14:textId="77777777" w:rsidR="00131963" w:rsidRDefault="00131963" w:rsidP="00131963">
      <w:pPr>
        <w:pStyle w:val="Textosinformato"/>
        <w:spacing w:after="120"/>
        <w:jc w:val="both"/>
        <w:rPr>
          <w:rFonts w:ascii="Tahoma" w:hAnsi="Tahoma" w:cs="Tahoma"/>
          <w:b/>
          <w:u w:val="single"/>
        </w:rPr>
      </w:pPr>
      <w:r w:rsidRPr="002919C1">
        <w:rPr>
          <w:rFonts w:ascii="Tahoma" w:hAnsi="Tahoma" w:cs="Tahoma"/>
          <w:b/>
          <w:u w:val="single"/>
        </w:rPr>
        <w:t>EMPRESAS DEL ESTADO</w:t>
      </w:r>
    </w:p>
    <w:p w14:paraId="48DCC53B" w14:textId="77777777" w:rsidR="00E82D53" w:rsidRPr="002919C1" w:rsidRDefault="00E82D53" w:rsidP="00131963">
      <w:pPr>
        <w:pStyle w:val="Textosinformato"/>
        <w:spacing w:after="120"/>
        <w:jc w:val="both"/>
        <w:rPr>
          <w:rFonts w:ascii="Tahoma" w:hAnsi="Tahoma" w:cs="Tahoma"/>
          <w:b/>
          <w:u w:val="single"/>
        </w:rPr>
      </w:pPr>
    </w:p>
    <w:p w14:paraId="65582B42" w14:textId="77777777" w:rsidR="00131963" w:rsidRDefault="00131963" w:rsidP="00131963">
      <w:pPr>
        <w:pStyle w:val="Textosinformato"/>
        <w:numPr>
          <w:ilvl w:val="0"/>
          <w:numId w:val="19"/>
        </w:numPr>
        <w:spacing w:after="120"/>
        <w:jc w:val="both"/>
        <w:rPr>
          <w:rFonts w:ascii="Tahoma" w:hAnsi="Tahoma" w:cs="Tahoma"/>
        </w:rPr>
      </w:pPr>
      <w:r w:rsidRPr="002919C1">
        <w:rPr>
          <w:rFonts w:ascii="Tahoma" w:hAnsi="Tahoma" w:cs="Tahoma"/>
        </w:rPr>
        <w:t xml:space="preserve">LAS Contribuciones por los Servicios de Inspección General e Higiene que inciden sobre la Actividad Comercial, Industrial y de Servicios desarrolladas por empresas, organismos autárquicos o descentralizados del </w:t>
      </w:r>
      <w:r w:rsidRPr="00D23ED6">
        <w:rPr>
          <w:rFonts w:ascii="Tahoma" w:hAnsi="Tahoma" w:cs="Tahoma"/>
        </w:rPr>
        <w:t>Estado Nacional, Provincial y de las Municipalidades, conforme lo determinado en el artículo 176 del</w:t>
      </w:r>
      <w:r w:rsidRPr="002919C1">
        <w:rPr>
          <w:rFonts w:ascii="Tahoma" w:hAnsi="Tahoma" w:cs="Tahoma"/>
        </w:rPr>
        <w:t xml:space="preserve"> Código Tributario Municipal deben ser liquidadas en la forma que se detalla a continuación y abonadas antes del día QUINCE (15) del mes siguiente al que se informa:</w:t>
      </w:r>
    </w:p>
    <w:p w14:paraId="78068697" w14:textId="77777777" w:rsidR="00E82D53" w:rsidRPr="002919C1" w:rsidRDefault="00E82D53" w:rsidP="00E82D53">
      <w:pPr>
        <w:pStyle w:val="Textosinformato"/>
        <w:spacing w:after="120"/>
        <w:ind w:left="1418"/>
        <w:jc w:val="both"/>
        <w:rPr>
          <w:rFonts w:ascii="Tahoma" w:hAnsi="Tahoma" w:cs="Tahoma"/>
        </w:rPr>
      </w:pPr>
    </w:p>
    <w:tbl>
      <w:tblPr>
        <w:tblW w:w="7938" w:type="dxa"/>
        <w:tblInd w:w="1306" w:type="dxa"/>
        <w:tblLayout w:type="fixed"/>
        <w:tblCellMar>
          <w:left w:w="30" w:type="dxa"/>
          <w:right w:w="30" w:type="dxa"/>
        </w:tblCellMar>
        <w:tblLook w:val="0000" w:firstRow="0" w:lastRow="0" w:firstColumn="0" w:lastColumn="0" w:noHBand="0" w:noVBand="0"/>
      </w:tblPr>
      <w:tblGrid>
        <w:gridCol w:w="360"/>
        <w:gridCol w:w="6019"/>
        <w:gridCol w:w="253"/>
        <w:gridCol w:w="1306"/>
      </w:tblGrid>
      <w:tr w:rsidR="00131963" w:rsidRPr="00824E2C" w14:paraId="35F30A4B" w14:textId="77777777" w:rsidTr="00CE3318">
        <w:trPr>
          <w:trHeight w:val="835"/>
        </w:trPr>
        <w:tc>
          <w:tcPr>
            <w:tcW w:w="360" w:type="dxa"/>
          </w:tcPr>
          <w:p w14:paraId="02806C2E" w14:textId="77777777" w:rsidR="00131963" w:rsidRPr="00C23234" w:rsidRDefault="00131963" w:rsidP="002A6C34">
            <w:pPr>
              <w:autoSpaceDE w:val="0"/>
              <w:autoSpaceDN w:val="0"/>
              <w:adjustRightInd w:val="0"/>
              <w:jc w:val="center"/>
              <w:rPr>
                <w:rFonts w:ascii="Tahoma" w:hAnsi="Tahoma" w:cs="Tahoma"/>
                <w:b/>
                <w:sz w:val="20"/>
                <w:lang w:eastAsia="es-MX"/>
              </w:rPr>
            </w:pPr>
            <w:r w:rsidRPr="00C23234">
              <w:rPr>
                <w:rFonts w:ascii="Tahoma" w:hAnsi="Tahoma" w:cs="Tahoma"/>
                <w:b/>
                <w:sz w:val="20"/>
                <w:lang w:eastAsia="es-MX"/>
              </w:rPr>
              <w:t>a)</w:t>
            </w:r>
          </w:p>
        </w:tc>
        <w:tc>
          <w:tcPr>
            <w:tcW w:w="6019" w:type="dxa"/>
          </w:tcPr>
          <w:p w14:paraId="13C2E08E" w14:textId="77777777" w:rsidR="00131963" w:rsidRPr="00C23234" w:rsidRDefault="00131963" w:rsidP="00AC4A72">
            <w:pPr>
              <w:autoSpaceDE w:val="0"/>
              <w:autoSpaceDN w:val="0"/>
              <w:adjustRightInd w:val="0"/>
              <w:ind w:right="112"/>
              <w:rPr>
                <w:rFonts w:ascii="Tahoma" w:hAnsi="Tahoma" w:cs="Tahoma"/>
                <w:sz w:val="20"/>
              </w:rPr>
            </w:pPr>
            <w:r w:rsidRPr="00C23234">
              <w:rPr>
                <w:rFonts w:ascii="Tahoma" w:hAnsi="Tahoma" w:cs="Tahoma"/>
                <w:sz w:val="20"/>
                <w:u w:val="single"/>
              </w:rPr>
              <w:t>EMPRESA PROVINCIAL DE ENERGÍA DE CÓRDOBA (E.P.E.C.):</w:t>
            </w:r>
            <w:r w:rsidRPr="00C23234">
              <w:rPr>
                <w:rFonts w:ascii="Tahoma" w:hAnsi="Tahoma" w:cs="Tahoma"/>
                <w:sz w:val="20"/>
              </w:rPr>
              <w:t xml:space="preserve"> el 1.5% del total facturado a usuario final radicado en jurisdicción municipal incluido alumbrado público.</w:t>
            </w:r>
          </w:p>
        </w:tc>
        <w:tc>
          <w:tcPr>
            <w:tcW w:w="253" w:type="dxa"/>
          </w:tcPr>
          <w:p w14:paraId="362D51C6" w14:textId="77777777" w:rsidR="00131963" w:rsidRPr="00C23234" w:rsidRDefault="00131963" w:rsidP="002A6C34">
            <w:pPr>
              <w:autoSpaceDE w:val="0"/>
              <w:autoSpaceDN w:val="0"/>
              <w:adjustRightInd w:val="0"/>
              <w:rPr>
                <w:rFonts w:ascii="Tahoma" w:hAnsi="Tahoma" w:cs="Tahoma"/>
                <w:sz w:val="20"/>
              </w:rPr>
            </w:pPr>
          </w:p>
        </w:tc>
        <w:tc>
          <w:tcPr>
            <w:tcW w:w="1306" w:type="dxa"/>
          </w:tcPr>
          <w:p w14:paraId="03A6ED87" w14:textId="77777777" w:rsidR="00131963" w:rsidRPr="00667A65" w:rsidRDefault="00131963" w:rsidP="002A6C34">
            <w:pPr>
              <w:autoSpaceDE w:val="0"/>
              <w:autoSpaceDN w:val="0"/>
              <w:adjustRightInd w:val="0"/>
              <w:jc w:val="right"/>
              <w:rPr>
                <w:rFonts w:ascii="Tahoma" w:hAnsi="Tahoma" w:cs="Tahoma"/>
                <w:sz w:val="20"/>
                <w:lang w:eastAsia="es-MX"/>
              </w:rPr>
            </w:pPr>
          </w:p>
        </w:tc>
      </w:tr>
      <w:tr w:rsidR="00131963" w:rsidRPr="00667A65" w14:paraId="1CC7F8D4" w14:textId="77777777" w:rsidTr="00CE3318">
        <w:trPr>
          <w:trHeight w:val="305"/>
        </w:trPr>
        <w:tc>
          <w:tcPr>
            <w:tcW w:w="360" w:type="dxa"/>
          </w:tcPr>
          <w:p w14:paraId="439AF341" w14:textId="77777777" w:rsidR="00131963" w:rsidRPr="00500407" w:rsidRDefault="00131963" w:rsidP="002A6C34">
            <w:pPr>
              <w:autoSpaceDE w:val="0"/>
              <w:autoSpaceDN w:val="0"/>
              <w:adjustRightInd w:val="0"/>
              <w:rPr>
                <w:rFonts w:ascii="Tahoma" w:hAnsi="Tahoma" w:cs="Tahoma"/>
                <w:b/>
                <w:sz w:val="20"/>
                <w:lang w:eastAsia="es-MX"/>
              </w:rPr>
            </w:pPr>
            <w:r w:rsidRPr="00500407">
              <w:rPr>
                <w:rFonts w:ascii="Tahoma" w:hAnsi="Tahoma" w:cs="Tahoma"/>
                <w:b/>
                <w:sz w:val="20"/>
                <w:lang w:eastAsia="es-MX"/>
              </w:rPr>
              <w:t>b)</w:t>
            </w:r>
          </w:p>
        </w:tc>
        <w:tc>
          <w:tcPr>
            <w:tcW w:w="6019" w:type="dxa"/>
          </w:tcPr>
          <w:p w14:paraId="142315F0" w14:textId="5BB6CB90" w:rsidR="00131963" w:rsidRPr="002919C1" w:rsidRDefault="00131963" w:rsidP="009E028C">
            <w:pPr>
              <w:autoSpaceDE w:val="0"/>
              <w:autoSpaceDN w:val="0"/>
              <w:adjustRightInd w:val="0"/>
              <w:ind w:right="112"/>
              <w:jc w:val="both"/>
              <w:rPr>
                <w:rFonts w:ascii="Tahoma" w:hAnsi="Tahoma" w:cs="Tahoma"/>
                <w:sz w:val="20"/>
              </w:rPr>
            </w:pPr>
            <w:r w:rsidRPr="00500407">
              <w:rPr>
                <w:rFonts w:ascii="Tahoma" w:hAnsi="Tahoma" w:cs="Tahoma"/>
                <w:sz w:val="20"/>
                <w:u w:val="single"/>
              </w:rPr>
              <w:t>BANCOS</w:t>
            </w:r>
            <w:r w:rsidRPr="00500407">
              <w:rPr>
                <w:rFonts w:ascii="Tahoma" w:hAnsi="Tahoma" w:cs="Tahoma"/>
                <w:sz w:val="20"/>
              </w:rPr>
              <w:t xml:space="preserve"> durante el periodo 202</w:t>
            </w:r>
            <w:r w:rsidR="009E028C">
              <w:rPr>
                <w:rFonts w:ascii="Tahoma" w:hAnsi="Tahoma" w:cs="Tahoma"/>
                <w:sz w:val="20"/>
              </w:rPr>
              <w:t>6</w:t>
            </w:r>
            <w:r w:rsidRPr="00500407">
              <w:rPr>
                <w:rFonts w:ascii="Tahoma" w:hAnsi="Tahoma" w:cs="Tahoma"/>
                <w:sz w:val="20"/>
              </w:rPr>
              <w:t xml:space="preserve"> gozaran de una reducción del cien por ciento de la presente contribución</w:t>
            </w:r>
            <w:r w:rsidR="009E028C">
              <w:rPr>
                <w:rFonts w:ascii="Tahoma" w:hAnsi="Tahoma" w:cs="Tahoma"/>
                <w:sz w:val="20"/>
              </w:rPr>
              <w:t>………………………………..</w:t>
            </w:r>
          </w:p>
        </w:tc>
        <w:tc>
          <w:tcPr>
            <w:tcW w:w="253" w:type="dxa"/>
          </w:tcPr>
          <w:p w14:paraId="210D42AD" w14:textId="77777777" w:rsidR="00131963" w:rsidRPr="002919C1" w:rsidRDefault="00131963" w:rsidP="002A6C34">
            <w:pPr>
              <w:autoSpaceDE w:val="0"/>
              <w:autoSpaceDN w:val="0"/>
              <w:adjustRightInd w:val="0"/>
              <w:jc w:val="center"/>
              <w:rPr>
                <w:rFonts w:ascii="Tahoma" w:hAnsi="Tahoma" w:cs="Tahoma"/>
                <w:sz w:val="20"/>
                <w:lang w:eastAsia="es-MX"/>
              </w:rPr>
            </w:pPr>
          </w:p>
          <w:p w14:paraId="147B8636" w14:textId="77777777" w:rsidR="00131963" w:rsidRPr="002919C1" w:rsidRDefault="00131963" w:rsidP="002A6C34">
            <w:pPr>
              <w:autoSpaceDE w:val="0"/>
              <w:autoSpaceDN w:val="0"/>
              <w:adjustRightInd w:val="0"/>
              <w:jc w:val="center"/>
              <w:rPr>
                <w:rFonts w:ascii="Tahoma" w:hAnsi="Tahoma" w:cs="Tahoma"/>
                <w:sz w:val="20"/>
                <w:lang w:eastAsia="es-MX"/>
              </w:rPr>
            </w:pPr>
          </w:p>
        </w:tc>
        <w:tc>
          <w:tcPr>
            <w:tcW w:w="1306" w:type="dxa"/>
          </w:tcPr>
          <w:p w14:paraId="414F5DA2" w14:textId="77777777" w:rsidR="00131963" w:rsidRPr="00667A65" w:rsidRDefault="00131963" w:rsidP="002A6C34">
            <w:pPr>
              <w:autoSpaceDE w:val="0"/>
              <w:autoSpaceDN w:val="0"/>
              <w:adjustRightInd w:val="0"/>
              <w:rPr>
                <w:rFonts w:ascii="Tahoma" w:hAnsi="Tahoma" w:cs="Tahoma"/>
                <w:sz w:val="20"/>
                <w:lang w:eastAsia="es-MX"/>
              </w:rPr>
            </w:pPr>
          </w:p>
        </w:tc>
      </w:tr>
      <w:tr w:rsidR="00131963" w:rsidRPr="00667A65" w14:paraId="7C8D49BA" w14:textId="77777777" w:rsidTr="00CE3318">
        <w:trPr>
          <w:trHeight w:val="305"/>
        </w:trPr>
        <w:tc>
          <w:tcPr>
            <w:tcW w:w="360" w:type="dxa"/>
          </w:tcPr>
          <w:p w14:paraId="3EA1A2D9" w14:textId="77777777" w:rsidR="00131963" w:rsidRPr="002919C1" w:rsidRDefault="00131963" w:rsidP="002A6C34">
            <w:pPr>
              <w:autoSpaceDE w:val="0"/>
              <w:autoSpaceDN w:val="0"/>
              <w:adjustRightInd w:val="0"/>
              <w:rPr>
                <w:rFonts w:ascii="Tahoma" w:hAnsi="Tahoma" w:cs="Tahoma"/>
                <w:b/>
                <w:sz w:val="20"/>
                <w:lang w:eastAsia="es-MX"/>
              </w:rPr>
            </w:pPr>
            <w:r>
              <w:rPr>
                <w:rFonts w:ascii="Tahoma" w:hAnsi="Tahoma" w:cs="Tahoma"/>
                <w:b/>
                <w:sz w:val="20"/>
                <w:lang w:eastAsia="es-MX"/>
              </w:rPr>
              <w:t>c)</w:t>
            </w:r>
          </w:p>
        </w:tc>
        <w:tc>
          <w:tcPr>
            <w:tcW w:w="6019" w:type="dxa"/>
          </w:tcPr>
          <w:p w14:paraId="17C15D05" w14:textId="22DADEF6" w:rsidR="00131963" w:rsidRPr="002919C1" w:rsidRDefault="00131963" w:rsidP="009E028C">
            <w:pPr>
              <w:autoSpaceDE w:val="0"/>
              <w:autoSpaceDN w:val="0"/>
              <w:adjustRightInd w:val="0"/>
              <w:ind w:right="112"/>
              <w:jc w:val="both"/>
              <w:rPr>
                <w:rFonts w:ascii="Tahoma" w:hAnsi="Tahoma" w:cs="Tahoma"/>
                <w:sz w:val="20"/>
                <w:u w:val="single"/>
              </w:rPr>
            </w:pPr>
            <w:r w:rsidRPr="002919C1">
              <w:rPr>
                <w:rFonts w:ascii="Tahoma" w:hAnsi="Tahoma" w:cs="Tahoma"/>
                <w:sz w:val="20"/>
                <w:u w:val="single"/>
              </w:rPr>
              <w:t>FINANCIERAS</w:t>
            </w:r>
            <w:r w:rsidRPr="002919C1">
              <w:rPr>
                <w:rFonts w:ascii="Tahoma" w:hAnsi="Tahoma" w:cs="Tahoma"/>
                <w:sz w:val="20"/>
              </w:rPr>
              <w:t>: el 3% del monto total de los ingresos brutos devengados en el período fiscal de las sucursales u oficinas que se encuentren prestando servicios en la jurisdicción municipal, con un mínimo mensual de: .......................................</w:t>
            </w:r>
            <w:r w:rsidR="009E028C">
              <w:rPr>
                <w:rFonts w:ascii="Tahoma" w:hAnsi="Tahoma" w:cs="Tahoma"/>
                <w:sz w:val="20"/>
              </w:rPr>
              <w:t>..........................</w:t>
            </w:r>
          </w:p>
        </w:tc>
        <w:tc>
          <w:tcPr>
            <w:tcW w:w="253" w:type="dxa"/>
          </w:tcPr>
          <w:p w14:paraId="701A3FBC" w14:textId="77777777" w:rsidR="00131963" w:rsidRPr="002919C1" w:rsidRDefault="00131963" w:rsidP="002A6C34">
            <w:pPr>
              <w:autoSpaceDE w:val="0"/>
              <w:autoSpaceDN w:val="0"/>
              <w:adjustRightInd w:val="0"/>
              <w:jc w:val="center"/>
              <w:rPr>
                <w:rFonts w:ascii="Tahoma" w:hAnsi="Tahoma" w:cs="Tahoma"/>
                <w:sz w:val="20"/>
                <w:lang w:eastAsia="es-MX"/>
              </w:rPr>
            </w:pPr>
          </w:p>
        </w:tc>
        <w:tc>
          <w:tcPr>
            <w:tcW w:w="1306" w:type="dxa"/>
          </w:tcPr>
          <w:p w14:paraId="3A0C14F8" w14:textId="77777777" w:rsidR="00131963" w:rsidRPr="00667A65" w:rsidRDefault="00131963" w:rsidP="002A6C34">
            <w:pPr>
              <w:autoSpaceDE w:val="0"/>
              <w:autoSpaceDN w:val="0"/>
              <w:adjustRightInd w:val="0"/>
              <w:jc w:val="right"/>
              <w:rPr>
                <w:rFonts w:ascii="Tahoma" w:hAnsi="Tahoma" w:cs="Tahoma"/>
                <w:sz w:val="20"/>
                <w:lang w:eastAsia="es-MX"/>
              </w:rPr>
            </w:pPr>
          </w:p>
        </w:tc>
      </w:tr>
      <w:tr w:rsidR="00131963" w:rsidRPr="00667A65" w14:paraId="7DD7CD0E" w14:textId="77777777" w:rsidTr="00CE3318">
        <w:trPr>
          <w:trHeight w:val="305"/>
        </w:trPr>
        <w:tc>
          <w:tcPr>
            <w:tcW w:w="360" w:type="dxa"/>
          </w:tcPr>
          <w:p w14:paraId="53526A64" w14:textId="77777777" w:rsidR="00131963" w:rsidRPr="00A7727A" w:rsidRDefault="00131963" w:rsidP="002A6C34">
            <w:pPr>
              <w:autoSpaceDE w:val="0"/>
              <w:autoSpaceDN w:val="0"/>
              <w:adjustRightInd w:val="0"/>
              <w:jc w:val="center"/>
              <w:rPr>
                <w:rFonts w:ascii="Tahoma" w:hAnsi="Tahoma" w:cs="Tahoma"/>
                <w:b/>
                <w:sz w:val="20"/>
                <w:lang w:eastAsia="es-MX"/>
              </w:rPr>
            </w:pPr>
          </w:p>
          <w:p w14:paraId="1BC867E8" w14:textId="77777777" w:rsidR="00131963" w:rsidRPr="00A7727A" w:rsidRDefault="00131963" w:rsidP="002A6C34">
            <w:pPr>
              <w:autoSpaceDE w:val="0"/>
              <w:autoSpaceDN w:val="0"/>
              <w:adjustRightInd w:val="0"/>
              <w:jc w:val="center"/>
              <w:rPr>
                <w:rFonts w:ascii="Tahoma" w:hAnsi="Tahoma" w:cs="Tahoma"/>
                <w:b/>
                <w:sz w:val="20"/>
                <w:lang w:eastAsia="es-MX"/>
              </w:rPr>
            </w:pPr>
            <w:r>
              <w:rPr>
                <w:rFonts w:ascii="Tahoma" w:hAnsi="Tahoma" w:cs="Tahoma"/>
                <w:b/>
                <w:sz w:val="20"/>
                <w:lang w:eastAsia="es-MX"/>
              </w:rPr>
              <w:t>d</w:t>
            </w:r>
            <w:r w:rsidRPr="00A7727A">
              <w:rPr>
                <w:rFonts w:ascii="Tahoma" w:hAnsi="Tahoma" w:cs="Tahoma"/>
                <w:b/>
                <w:sz w:val="20"/>
                <w:lang w:eastAsia="es-MX"/>
              </w:rPr>
              <w:t>)</w:t>
            </w:r>
          </w:p>
        </w:tc>
        <w:tc>
          <w:tcPr>
            <w:tcW w:w="6019" w:type="dxa"/>
          </w:tcPr>
          <w:p w14:paraId="7246E022" w14:textId="77777777" w:rsidR="00131963" w:rsidRPr="00A7727A" w:rsidRDefault="00131963" w:rsidP="009E028C">
            <w:pPr>
              <w:autoSpaceDE w:val="0"/>
              <w:autoSpaceDN w:val="0"/>
              <w:adjustRightInd w:val="0"/>
              <w:ind w:right="112"/>
              <w:jc w:val="both"/>
              <w:rPr>
                <w:rFonts w:ascii="Tahoma" w:hAnsi="Tahoma" w:cs="Tahoma"/>
                <w:sz w:val="20"/>
                <w:lang w:eastAsia="es-MX"/>
              </w:rPr>
            </w:pPr>
            <w:r w:rsidRPr="00A7727A">
              <w:rPr>
                <w:rFonts w:ascii="Tahoma" w:hAnsi="Tahoma" w:cs="Tahoma"/>
                <w:sz w:val="20"/>
                <w:u w:val="single"/>
              </w:rPr>
              <w:t>GAS NATURAL POR REDES</w:t>
            </w:r>
            <w:r w:rsidRPr="00A7727A">
              <w:rPr>
                <w:rFonts w:ascii="Tahoma" w:hAnsi="Tahoma" w:cs="Tahoma"/>
                <w:sz w:val="20"/>
              </w:rPr>
              <w:t>: el 3% del monto total facturado a usuario final radicado en jurisdicción municipal, con un mínimo mensual de: ……........................................................................</w:t>
            </w:r>
          </w:p>
        </w:tc>
        <w:tc>
          <w:tcPr>
            <w:tcW w:w="253" w:type="dxa"/>
          </w:tcPr>
          <w:p w14:paraId="60F8750E" w14:textId="77777777" w:rsidR="00131963" w:rsidRPr="002919C1" w:rsidRDefault="00131963" w:rsidP="002A6C34">
            <w:pPr>
              <w:autoSpaceDE w:val="0"/>
              <w:autoSpaceDN w:val="0"/>
              <w:adjustRightInd w:val="0"/>
              <w:jc w:val="center"/>
              <w:rPr>
                <w:rFonts w:ascii="Tahoma" w:hAnsi="Tahoma" w:cs="Tahoma"/>
                <w:sz w:val="20"/>
                <w:lang w:eastAsia="es-MX"/>
              </w:rPr>
            </w:pPr>
          </w:p>
        </w:tc>
        <w:tc>
          <w:tcPr>
            <w:tcW w:w="1306" w:type="dxa"/>
          </w:tcPr>
          <w:p w14:paraId="1912B5DE" w14:textId="77777777" w:rsidR="00131963" w:rsidRPr="00667A65" w:rsidRDefault="00131963" w:rsidP="002A6C34">
            <w:pPr>
              <w:autoSpaceDE w:val="0"/>
              <w:autoSpaceDN w:val="0"/>
              <w:adjustRightInd w:val="0"/>
              <w:rPr>
                <w:rFonts w:ascii="Tahoma" w:hAnsi="Tahoma" w:cs="Tahoma"/>
                <w:sz w:val="20"/>
                <w:lang w:eastAsia="es-MX"/>
              </w:rPr>
            </w:pPr>
          </w:p>
        </w:tc>
      </w:tr>
    </w:tbl>
    <w:p w14:paraId="2CEBD1CB" w14:textId="77777777" w:rsidR="005E08A2" w:rsidRPr="002919C1" w:rsidRDefault="005E08A2" w:rsidP="005E08A2">
      <w:pPr>
        <w:pStyle w:val="Textosinformato"/>
        <w:spacing w:before="240" w:after="120"/>
        <w:jc w:val="both"/>
        <w:rPr>
          <w:rFonts w:ascii="Tahoma" w:hAnsi="Tahoma" w:cs="Tahoma"/>
        </w:rPr>
      </w:pPr>
      <w:r w:rsidRPr="002919C1">
        <w:rPr>
          <w:rFonts w:ascii="Tahoma" w:hAnsi="Tahoma" w:cs="Tahoma"/>
          <w:b/>
          <w:u w:val="single"/>
        </w:rPr>
        <w:t>PRESENTACIÓN DE LA DECLARACIÓN JURADA</w:t>
      </w:r>
    </w:p>
    <w:p w14:paraId="6DDC2313" w14:textId="308877F6" w:rsidR="005E08A2" w:rsidRPr="00D23ED6" w:rsidRDefault="005E08A2" w:rsidP="005E08A2">
      <w:pPr>
        <w:pStyle w:val="Textosinformato"/>
        <w:numPr>
          <w:ilvl w:val="0"/>
          <w:numId w:val="19"/>
        </w:numPr>
        <w:spacing w:after="240"/>
        <w:jc w:val="both"/>
        <w:rPr>
          <w:rFonts w:ascii="Tahoma" w:hAnsi="Tahoma" w:cs="Tahoma"/>
        </w:rPr>
      </w:pPr>
      <w:r w:rsidRPr="00D23ED6">
        <w:rPr>
          <w:rFonts w:ascii="Tahoma" w:hAnsi="Tahoma" w:cs="Tahoma"/>
        </w:rPr>
        <w:t xml:space="preserve">LA Declaración Jurada prevista en el artículo 152 del Código Tributario Municipal mediante la cual se determinan los ingresos totales en concepto de ventas o servicios por mes, debe ser presentada por los contribuyentes y/o responsables hasta el día </w:t>
      </w:r>
      <w:r w:rsidR="008F6F80">
        <w:rPr>
          <w:rFonts w:ascii="Tahoma" w:hAnsi="Tahoma" w:cs="Tahoma"/>
        </w:rPr>
        <w:t>cinco</w:t>
      </w:r>
      <w:r w:rsidRPr="00D23ED6">
        <w:rPr>
          <w:rFonts w:ascii="Tahoma" w:hAnsi="Tahoma" w:cs="Tahoma"/>
        </w:rPr>
        <w:t xml:space="preserve"> (</w:t>
      </w:r>
      <w:r w:rsidR="008F6F80">
        <w:rPr>
          <w:rFonts w:ascii="Tahoma" w:hAnsi="Tahoma" w:cs="Tahoma"/>
        </w:rPr>
        <w:t>05</w:t>
      </w:r>
      <w:r w:rsidRPr="00D23ED6">
        <w:rPr>
          <w:rFonts w:ascii="Tahoma" w:hAnsi="Tahoma" w:cs="Tahoma"/>
        </w:rPr>
        <w:t>) del mes siguiente al que se informa.</w:t>
      </w:r>
    </w:p>
    <w:p w14:paraId="313A70F0" w14:textId="5658A496" w:rsidR="005E08A2" w:rsidRPr="00AC0744" w:rsidRDefault="005E08A2" w:rsidP="005E08A2">
      <w:pPr>
        <w:pStyle w:val="Textosinformato"/>
        <w:spacing w:after="120"/>
        <w:jc w:val="both"/>
        <w:rPr>
          <w:rFonts w:ascii="Tahoma" w:hAnsi="Tahoma" w:cs="Tahoma"/>
        </w:rPr>
      </w:pPr>
      <w:r w:rsidRPr="00AC0744">
        <w:rPr>
          <w:rFonts w:ascii="Tahoma" w:hAnsi="Tahoma" w:cs="Tahoma"/>
          <w:b/>
          <w:u w:val="single"/>
        </w:rPr>
        <w:t>SANCIONES POR INCUMPLIMIENTO</w:t>
      </w:r>
    </w:p>
    <w:p w14:paraId="2A0B635B" w14:textId="747F3030" w:rsidR="005E08A2" w:rsidRPr="00AC0744" w:rsidRDefault="005E08A2" w:rsidP="005E08A2">
      <w:pPr>
        <w:pStyle w:val="Textosinformato"/>
        <w:numPr>
          <w:ilvl w:val="0"/>
          <w:numId w:val="19"/>
        </w:numPr>
        <w:spacing w:after="240"/>
        <w:jc w:val="both"/>
        <w:rPr>
          <w:rFonts w:ascii="Tahoma" w:hAnsi="Tahoma" w:cs="Tahoma"/>
        </w:rPr>
      </w:pPr>
      <w:r w:rsidRPr="00AC0744">
        <w:rPr>
          <w:rFonts w:ascii="Tahoma" w:hAnsi="Tahoma" w:cs="Tahoma"/>
        </w:rPr>
        <w:t xml:space="preserve">LA falta de presentación de la Declaración Jurada o su presentación fuera del término previsto en el artículo anterior </w:t>
      </w:r>
      <w:r>
        <w:rPr>
          <w:rFonts w:ascii="Tahoma" w:hAnsi="Tahoma" w:cs="Tahoma"/>
        </w:rPr>
        <w:t xml:space="preserve">se fija en la suma de </w:t>
      </w:r>
      <w:r w:rsidR="008F6F80">
        <w:rPr>
          <w:rFonts w:ascii="Tahoma" w:hAnsi="Tahoma" w:cs="Tahoma"/>
        </w:rPr>
        <w:t>dieciocho mil</w:t>
      </w:r>
      <w:r>
        <w:rPr>
          <w:rFonts w:ascii="Tahoma" w:hAnsi="Tahoma" w:cs="Tahoma"/>
        </w:rPr>
        <w:t xml:space="preserve"> pesos ($</w:t>
      </w:r>
      <w:r w:rsidR="002C37DF">
        <w:rPr>
          <w:rFonts w:ascii="Tahoma" w:hAnsi="Tahoma" w:cs="Tahoma"/>
        </w:rPr>
        <w:t>1</w:t>
      </w:r>
      <w:r w:rsidR="008F6F80">
        <w:rPr>
          <w:rFonts w:ascii="Tahoma" w:hAnsi="Tahoma" w:cs="Tahoma"/>
        </w:rPr>
        <w:t>8</w:t>
      </w:r>
      <w:r>
        <w:rPr>
          <w:rFonts w:ascii="Tahoma" w:hAnsi="Tahoma" w:cs="Tahoma"/>
        </w:rPr>
        <w:t>.000).</w:t>
      </w:r>
    </w:p>
    <w:p w14:paraId="61B34472" w14:textId="77777777" w:rsidR="00CE3318" w:rsidRDefault="00CE3318" w:rsidP="005E08A2">
      <w:pPr>
        <w:pStyle w:val="Textosinformato"/>
        <w:spacing w:after="120"/>
        <w:jc w:val="both"/>
        <w:rPr>
          <w:rFonts w:ascii="Tahoma" w:hAnsi="Tahoma" w:cs="Tahoma"/>
          <w:b/>
          <w:u w:val="single"/>
        </w:rPr>
      </w:pPr>
    </w:p>
    <w:p w14:paraId="11EF6E6E" w14:textId="5BC9A45C" w:rsidR="005E08A2" w:rsidRPr="002919C1" w:rsidRDefault="005E08A2" w:rsidP="005E08A2">
      <w:pPr>
        <w:pStyle w:val="Textosinformato"/>
        <w:spacing w:after="120"/>
        <w:jc w:val="both"/>
        <w:rPr>
          <w:rFonts w:ascii="Tahoma" w:hAnsi="Tahoma" w:cs="Tahoma"/>
          <w:b/>
          <w:u w:val="single"/>
        </w:rPr>
      </w:pPr>
      <w:r w:rsidRPr="002919C1">
        <w:rPr>
          <w:rFonts w:ascii="Tahoma" w:hAnsi="Tahoma" w:cs="Tahoma"/>
          <w:b/>
          <w:u w:val="single"/>
        </w:rPr>
        <w:t>FORMAS DE PAGO</w:t>
      </w:r>
    </w:p>
    <w:p w14:paraId="296C39AB" w14:textId="77777777" w:rsidR="005E08A2" w:rsidRPr="002919C1" w:rsidRDefault="005E08A2" w:rsidP="005E08A2">
      <w:pPr>
        <w:pStyle w:val="Textosinformato"/>
        <w:numPr>
          <w:ilvl w:val="0"/>
          <w:numId w:val="19"/>
        </w:numPr>
        <w:spacing w:after="240"/>
        <w:jc w:val="both"/>
        <w:rPr>
          <w:rFonts w:ascii="Tahoma" w:hAnsi="Tahoma" w:cs="Tahoma"/>
        </w:rPr>
      </w:pPr>
      <w:r w:rsidRPr="002919C1">
        <w:rPr>
          <w:rFonts w:ascii="Tahoma" w:hAnsi="Tahoma" w:cs="Tahoma"/>
        </w:rPr>
        <w:t>LAS contribuciones establecidas en el presente Título deben abonarse en los siguientes vencimientos -o el día hábil siguiente si el que corresponde fuera feriado o inhábil-:</w:t>
      </w:r>
    </w:p>
    <w:p w14:paraId="73D83967" w14:textId="77777777" w:rsidR="00E34701" w:rsidRDefault="00E34701" w:rsidP="00945424">
      <w:pPr>
        <w:pStyle w:val="Default"/>
        <w:jc w:val="both"/>
        <w:rPr>
          <w:b/>
          <w:bCs/>
          <w:u w:val="single"/>
        </w:rPr>
      </w:pPr>
    </w:p>
    <w:tbl>
      <w:tblPr>
        <w:tblW w:w="7796" w:type="dxa"/>
        <w:tblInd w:w="1291" w:type="dxa"/>
        <w:tblCellMar>
          <w:left w:w="0" w:type="dxa"/>
          <w:right w:w="0" w:type="dxa"/>
        </w:tblCellMar>
        <w:tblLook w:val="0000" w:firstRow="0" w:lastRow="0" w:firstColumn="0" w:lastColumn="0" w:noHBand="0" w:noVBand="0"/>
      </w:tblPr>
      <w:tblGrid>
        <w:gridCol w:w="1529"/>
        <w:gridCol w:w="1531"/>
        <w:gridCol w:w="1529"/>
        <w:gridCol w:w="1601"/>
        <w:gridCol w:w="1606"/>
      </w:tblGrid>
      <w:tr w:rsidR="007667D5" w:rsidRPr="002919C1" w14:paraId="5A0C6537" w14:textId="77777777" w:rsidTr="008F6F80">
        <w:trPr>
          <w:trHeight w:val="270"/>
        </w:trPr>
        <w:tc>
          <w:tcPr>
            <w:tcW w:w="1529" w:type="dxa"/>
            <w:tcBorders>
              <w:top w:val="single" w:sz="12" w:space="0" w:color="auto"/>
              <w:left w:val="single" w:sz="12" w:space="0" w:color="auto"/>
              <w:bottom w:val="single" w:sz="12" w:space="0" w:color="auto"/>
              <w:right w:val="single" w:sz="12" w:space="0" w:color="auto"/>
            </w:tcBorders>
            <w:shd w:val="clear" w:color="auto" w:fill="CCCCCC"/>
            <w:vAlign w:val="bottom"/>
          </w:tcPr>
          <w:p w14:paraId="05BA0F43" w14:textId="77777777" w:rsidR="007667D5" w:rsidRPr="002919C1" w:rsidRDefault="007667D5" w:rsidP="002A6C34">
            <w:pPr>
              <w:jc w:val="center"/>
              <w:rPr>
                <w:rFonts w:ascii="Tahoma" w:hAnsi="Tahoma" w:cs="Tahoma"/>
                <w:b/>
                <w:sz w:val="20"/>
              </w:rPr>
            </w:pPr>
            <w:r w:rsidRPr="002919C1">
              <w:rPr>
                <w:rFonts w:ascii="Tahoma" w:hAnsi="Tahoma" w:cs="Tahoma"/>
                <w:b/>
                <w:sz w:val="20"/>
              </w:rPr>
              <w:t>Mes</w:t>
            </w:r>
          </w:p>
        </w:tc>
        <w:tc>
          <w:tcPr>
            <w:tcW w:w="1531" w:type="dxa"/>
            <w:tcBorders>
              <w:top w:val="single" w:sz="12" w:space="0" w:color="auto"/>
              <w:left w:val="single" w:sz="12" w:space="0" w:color="auto"/>
              <w:bottom w:val="single" w:sz="12" w:space="0" w:color="auto"/>
              <w:right w:val="single" w:sz="12" w:space="0" w:color="auto"/>
            </w:tcBorders>
            <w:shd w:val="clear" w:color="auto" w:fill="CCCCCC"/>
            <w:vAlign w:val="bottom"/>
          </w:tcPr>
          <w:p w14:paraId="4DE836E2" w14:textId="77777777" w:rsidR="007667D5" w:rsidRPr="002919C1" w:rsidRDefault="007667D5" w:rsidP="002A6C34">
            <w:pPr>
              <w:jc w:val="center"/>
              <w:rPr>
                <w:rFonts w:ascii="Tahoma" w:hAnsi="Tahoma" w:cs="Tahoma"/>
                <w:b/>
                <w:sz w:val="20"/>
              </w:rPr>
            </w:pPr>
            <w:r w:rsidRPr="002919C1">
              <w:rPr>
                <w:rFonts w:ascii="Tahoma" w:hAnsi="Tahoma" w:cs="Tahoma"/>
                <w:b/>
                <w:sz w:val="20"/>
              </w:rPr>
              <w:t>Vencimiento</w:t>
            </w:r>
          </w:p>
        </w:tc>
        <w:tc>
          <w:tcPr>
            <w:tcW w:w="1529" w:type="dxa"/>
            <w:tcBorders>
              <w:top w:val="nil"/>
              <w:left w:val="nil"/>
              <w:bottom w:val="nil"/>
              <w:right w:val="nil"/>
            </w:tcBorders>
            <w:vAlign w:val="bottom"/>
          </w:tcPr>
          <w:p w14:paraId="608E691F" w14:textId="77777777" w:rsidR="007667D5" w:rsidRPr="002919C1" w:rsidRDefault="007667D5" w:rsidP="002A6C34">
            <w:pPr>
              <w:jc w:val="center"/>
              <w:rPr>
                <w:rFonts w:ascii="Tahoma" w:hAnsi="Tahoma" w:cs="Tahoma"/>
                <w:b/>
                <w:sz w:val="20"/>
              </w:rPr>
            </w:pPr>
          </w:p>
        </w:tc>
        <w:tc>
          <w:tcPr>
            <w:tcW w:w="1601" w:type="dxa"/>
            <w:tcBorders>
              <w:top w:val="single" w:sz="12" w:space="0" w:color="auto"/>
              <w:left w:val="single" w:sz="12" w:space="0" w:color="auto"/>
              <w:bottom w:val="single" w:sz="12" w:space="0" w:color="auto"/>
              <w:right w:val="single" w:sz="12" w:space="0" w:color="auto"/>
            </w:tcBorders>
            <w:shd w:val="clear" w:color="auto" w:fill="CCCCCC"/>
            <w:vAlign w:val="bottom"/>
          </w:tcPr>
          <w:p w14:paraId="5263AF1D" w14:textId="77777777" w:rsidR="007667D5" w:rsidRPr="002919C1" w:rsidRDefault="007667D5" w:rsidP="002A6C34">
            <w:pPr>
              <w:jc w:val="center"/>
              <w:rPr>
                <w:rFonts w:ascii="Tahoma" w:hAnsi="Tahoma" w:cs="Tahoma"/>
                <w:b/>
                <w:sz w:val="20"/>
              </w:rPr>
            </w:pPr>
            <w:r w:rsidRPr="002919C1">
              <w:rPr>
                <w:rFonts w:ascii="Tahoma" w:hAnsi="Tahoma" w:cs="Tahoma"/>
                <w:b/>
                <w:sz w:val="20"/>
              </w:rPr>
              <w:t>Mes</w:t>
            </w:r>
          </w:p>
        </w:tc>
        <w:tc>
          <w:tcPr>
            <w:tcW w:w="1606" w:type="dxa"/>
            <w:tcBorders>
              <w:top w:val="single" w:sz="12" w:space="0" w:color="auto"/>
              <w:left w:val="single" w:sz="12" w:space="0" w:color="auto"/>
              <w:bottom w:val="single" w:sz="12" w:space="0" w:color="auto"/>
              <w:right w:val="single" w:sz="12" w:space="0" w:color="auto"/>
            </w:tcBorders>
            <w:shd w:val="clear" w:color="auto" w:fill="CCCCCC"/>
            <w:vAlign w:val="bottom"/>
          </w:tcPr>
          <w:p w14:paraId="5541D81B" w14:textId="77777777" w:rsidR="007667D5" w:rsidRPr="002919C1" w:rsidRDefault="007667D5" w:rsidP="002A6C34">
            <w:pPr>
              <w:jc w:val="center"/>
              <w:rPr>
                <w:rFonts w:ascii="Tahoma" w:hAnsi="Tahoma" w:cs="Tahoma"/>
                <w:b/>
                <w:sz w:val="20"/>
              </w:rPr>
            </w:pPr>
            <w:r w:rsidRPr="002919C1">
              <w:rPr>
                <w:rFonts w:ascii="Tahoma" w:hAnsi="Tahoma" w:cs="Tahoma"/>
                <w:b/>
                <w:sz w:val="20"/>
              </w:rPr>
              <w:t>Vencimiento</w:t>
            </w:r>
          </w:p>
        </w:tc>
      </w:tr>
      <w:tr w:rsidR="007667D5" w:rsidRPr="002919C1" w14:paraId="018CDD10" w14:textId="77777777" w:rsidTr="008F6F80">
        <w:trPr>
          <w:trHeight w:val="255"/>
        </w:trPr>
        <w:tc>
          <w:tcPr>
            <w:tcW w:w="1529" w:type="dxa"/>
            <w:tcBorders>
              <w:top w:val="single" w:sz="12" w:space="0" w:color="auto"/>
              <w:left w:val="single" w:sz="12" w:space="0" w:color="auto"/>
              <w:bottom w:val="single" w:sz="4" w:space="0" w:color="auto"/>
              <w:right w:val="single" w:sz="4" w:space="0" w:color="auto"/>
            </w:tcBorders>
            <w:vAlign w:val="bottom"/>
          </w:tcPr>
          <w:p w14:paraId="2893CDEB" w14:textId="77777777" w:rsidR="007667D5" w:rsidRPr="004410F9" w:rsidRDefault="007667D5" w:rsidP="002A6C34">
            <w:pPr>
              <w:jc w:val="center"/>
              <w:rPr>
                <w:rFonts w:ascii="Tahoma" w:hAnsi="Tahoma" w:cs="Tahoma"/>
                <w:sz w:val="20"/>
              </w:rPr>
            </w:pPr>
            <w:r w:rsidRPr="004410F9">
              <w:rPr>
                <w:rFonts w:ascii="Tahoma" w:hAnsi="Tahoma" w:cs="Tahoma"/>
                <w:sz w:val="20"/>
              </w:rPr>
              <w:t>Enero</w:t>
            </w:r>
          </w:p>
        </w:tc>
        <w:tc>
          <w:tcPr>
            <w:tcW w:w="1531" w:type="dxa"/>
            <w:tcBorders>
              <w:top w:val="single" w:sz="12" w:space="0" w:color="auto"/>
              <w:left w:val="nil"/>
              <w:bottom w:val="single" w:sz="4" w:space="0" w:color="auto"/>
              <w:right w:val="single" w:sz="12" w:space="0" w:color="auto"/>
            </w:tcBorders>
            <w:vAlign w:val="bottom"/>
          </w:tcPr>
          <w:p w14:paraId="494F692B" w14:textId="4AD0E7C9" w:rsidR="007667D5" w:rsidRPr="004410F9" w:rsidRDefault="007667D5" w:rsidP="008F6F80">
            <w:pPr>
              <w:jc w:val="center"/>
              <w:rPr>
                <w:rFonts w:ascii="Tahoma" w:hAnsi="Tahoma" w:cs="Tahoma"/>
                <w:sz w:val="20"/>
              </w:rPr>
            </w:pPr>
            <w:r w:rsidRPr="004410F9">
              <w:rPr>
                <w:rFonts w:ascii="Tahoma" w:hAnsi="Tahoma" w:cs="Tahoma"/>
                <w:sz w:val="20"/>
              </w:rPr>
              <w:t>1</w:t>
            </w:r>
            <w:r w:rsidR="008F6F80">
              <w:rPr>
                <w:rFonts w:ascii="Tahoma" w:hAnsi="Tahoma" w:cs="Tahoma"/>
                <w:sz w:val="20"/>
              </w:rPr>
              <w:t>3</w:t>
            </w:r>
            <w:r w:rsidRPr="004410F9">
              <w:rPr>
                <w:rFonts w:ascii="Tahoma" w:hAnsi="Tahoma" w:cs="Tahoma"/>
                <w:sz w:val="20"/>
              </w:rPr>
              <w:t>/02/202</w:t>
            </w:r>
            <w:r w:rsidR="009E028C">
              <w:rPr>
                <w:rFonts w:ascii="Tahoma" w:hAnsi="Tahoma" w:cs="Tahoma"/>
                <w:sz w:val="20"/>
              </w:rPr>
              <w:t>6</w:t>
            </w:r>
          </w:p>
        </w:tc>
        <w:tc>
          <w:tcPr>
            <w:tcW w:w="1529" w:type="dxa"/>
            <w:tcBorders>
              <w:top w:val="nil"/>
              <w:left w:val="nil"/>
              <w:bottom w:val="nil"/>
              <w:right w:val="nil"/>
            </w:tcBorders>
            <w:vAlign w:val="bottom"/>
          </w:tcPr>
          <w:p w14:paraId="06826453" w14:textId="77777777" w:rsidR="007667D5" w:rsidRPr="00BF56B6" w:rsidRDefault="007667D5" w:rsidP="002A6C34">
            <w:pPr>
              <w:jc w:val="center"/>
              <w:rPr>
                <w:rFonts w:ascii="Tahoma" w:hAnsi="Tahoma" w:cs="Tahoma"/>
                <w:sz w:val="20"/>
                <w:highlight w:val="magenta"/>
              </w:rPr>
            </w:pPr>
          </w:p>
        </w:tc>
        <w:tc>
          <w:tcPr>
            <w:tcW w:w="1601" w:type="dxa"/>
            <w:tcBorders>
              <w:top w:val="single" w:sz="12" w:space="0" w:color="auto"/>
              <w:left w:val="single" w:sz="12" w:space="0" w:color="auto"/>
              <w:bottom w:val="single" w:sz="4" w:space="0" w:color="auto"/>
              <w:right w:val="single" w:sz="4" w:space="0" w:color="auto"/>
            </w:tcBorders>
            <w:vAlign w:val="bottom"/>
          </w:tcPr>
          <w:p w14:paraId="534F857D" w14:textId="77777777" w:rsidR="007667D5" w:rsidRPr="004410F9" w:rsidRDefault="007667D5" w:rsidP="002A6C34">
            <w:pPr>
              <w:jc w:val="center"/>
              <w:rPr>
                <w:rFonts w:ascii="Tahoma" w:hAnsi="Tahoma" w:cs="Tahoma"/>
                <w:sz w:val="20"/>
              </w:rPr>
            </w:pPr>
            <w:r w:rsidRPr="004410F9">
              <w:rPr>
                <w:rFonts w:ascii="Tahoma" w:hAnsi="Tahoma" w:cs="Tahoma"/>
                <w:sz w:val="20"/>
              </w:rPr>
              <w:t>Julio</w:t>
            </w:r>
          </w:p>
        </w:tc>
        <w:tc>
          <w:tcPr>
            <w:tcW w:w="1606" w:type="dxa"/>
            <w:tcBorders>
              <w:top w:val="single" w:sz="12" w:space="0" w:color="auto"/>
              <w:left w:val="nil"/>
              <w:bottom w:val="single" w:sz="4" w:space="0" w:color="auto"/>
              <w:right w:val="single" w:sz="12" w:space="0" w:color="auto"/>
            </w:tcBorders>
            <w:vAlign w:val="bottom"/>
          </w:tcPr>
          <w:p w14:paraId="2CC0F53D" w14:textId="3D200C67" w:rsidR="007667D5" w:rsidRPr="004410F9" w:rsidRDefault="008F6F80" w:rsidP="002A6C34">
            <w:pPr>
              <w:jc w:val="center"/>
              <w:rPr>
                <w:rFonts w:ascii="Tahoma" w:hAnsi="Tahoma" w:cs="Tahoma"/>
                <w:sz w:val="20"/>
              </w:rPr>
            </w:pPr>
            <w:r>
              <w:rPr>
                <w:rFonts w:ascii="Tahoma" w:hAnsi="Tahoma" w:cs="Tahoma"/>
                <w:sz w:val="20"/>
              </w:rPr>
              <w:t>14</w:t>
            </w:r>
            <w:r w:rsidR="007667D5" w:rsidRPr="004410F9">
              <w:rPr>
                <w:rFonts w:ascii="Tahoma" w:hAnsi="Tahoma" w:cs="Tahoma"/>
                <w:sz w:val="20"/>
              </w:rPr>
              <w:t>/08/202</w:t>
            </w:r>
            <w:r w:rsidR="009E028C">
              <w:rPr>
                <w:rFonts w:ascii="Tahoma" w:hAnsi="Tahoma" w:cs="Tahoma"/>
                <w:sz w:val="20"/>
              </w:rPr>
              <w:t>6</w:t>
            </w:r>
          </w:p>
        </w:tc>
      </w:tr>
      <w:tr w:rsidR="007667D5" w:rsidRPr="002919C1" w14:paraId="0275355A" w14:textId="77777777" w:rsidTr="008F6F80">
        <w:trPr>
          <w:trHeight w:val="255"/>
        </w:trPr>
        <w:tc>
          <w:tcPr>
            <w:tcW w:w="1529" w:type="dxa"/>
            <w:tcBorders>
              <w:top w:val="nil"/>
              <w:left w:val="single" w:sz="12" w:space="0" w:color="auto"/>
              <w:bottom w:val="single" w:sz="4" w:space="0" w:color="auto"/>
              <w:right w:val="single" w:sz="4" w:space="0" w:color="auto"/>
            </w:tcBorders>
            <w:vAlign w:val="bottom"/>
          </w:tcPr>
          <w:p w14:paraId="14094F42" w14:textId="77777777" w:rsidR="007667D5" w:rsidRPr="004410F9" w:rsidRDefault="007667D5" w:rsidP="002A6C34">
            <w:pPr>
              <w:jc w:val="center"/>
              <w:rPr>
                <w:rFonts w:ascii="Tahoma" w:hAnsi="Tahoma" w:cs="Tahoma"/>
                <w:sz w:val="20"/>
              </w:rPr>
            </w:pPr>
            <w:r w:rsidRPr="004410F9">
              <w:rPr>
                <w:rFonts w:ascii="Tahoma" w:hAnsi="Tahoma" w:cs="Tahoma"/>
                <w:sz w:val="20"/>
              </w:rPr>
              <w:t>Febrero</w:t>
            </w:r>
          </w:p>
        </w:tc>
        <w:tc>
          <w:tcPr>
            <w:tcW w:w="1531" w:type="dxa"/>
            <w:tcBorders>
              <w:top w:val="nil"/>
              <w:left w:val="nil"/>
              <w:bottom w:val="single" w:sz="4" w:space="0" w:color="auto"/>
              <w:right w:val="single" w:sz="12" w:space="0" w:color="auto"/>
            </w:tcBorders>
            <w:vAlign w:val="bottom"/>
          </w:tcPr>
          <w:p w14:paraId="44326368" w14:textId="44BBEC43" w:rsidR="007667D5" w:rsidRPr="004410F9" w:rsidRDefault="008F6F80" w:rsidP="002A6C34">
            <w:pPr>
              <w:jc w:val="center"/>
              <w:rPr>
                <w:rFonts w:ascii="Tahoma" w:hAnsi="Tahoma" w:cs="Tahoma"/>
                <w:sz w:val="20"/>
              </w:rPr>
            </w:pPr>
            <w:r>
              <w:rPr>
                <w:rFonts w:ascii="Tahoma" w:hAnsi="Tahoma" w:cs="Tahoma"/>
                <w:sz w:val="20"/>
              </w:rPr>
              <w:t>13</w:t>
            </w:r>
            <w:r w:rsidR="007667D5" w:rsidRPr="004410F9">
              <w:rPr>
                <w:rFonts w:ascii="Tahoma" w:hAnsi="Tahoma" w:cs="Tahoma"/>
                <w:sz w:val="20"/>
              </w:rPr>
              <w:t>/03/202</w:t>
            </w:r>
            <w:r w:rsidR="009E028C">
              <w:rPr>
                <w:rFonts w:ascii="Tahoma" w:hAnsi="Tahoma" w:cs="Tahoma"/>
                <w:sz w:val="20"/>
              </w:rPr>
              <w:t>6</w:t>
            </w:r>
          </w:p>
        </w:tc>
        <w:tc>
          <w:tcPr>
            <w:tcW w:w="1529" w:type="dxa"/>
            <w:tcBorders>
              <w:top w:val="nil"/>
              <w:left w:val="nil"/>
              <w:bottom w:val="nil"/>
              <w:right w:val="nil"/>
            </w:tcBorders>
            <w:vAlign w:val="bottom"/>
          </w:tcPr>
          <w:p w14:paraId="5C1C563F" w14:textId="77777777" w:rsidR="007667D5" w:rsidRPr="00BF56B6" w:rsidRDefault="007667D5" w:rsidP="002A6C34">
            <w:pPr>
              <w:jc w:val="center"/>
              <w:rPr>
                <w:rFonts w:ascii="Tahoma" w:hAnsi="Tahoma" w:cs="Tahoma"/>
                <w:sz w:val="20"/>
                <w:highlight w:val="magenta"/>
              </w:rPr>
            </w:pPr>
          </w:p>
        </w:tc>
        <w:tc>
          <w:tcPr>
            <w:tcW w:w="1601" w:type="dxa"/>
            <w:tcBorders>
              <w:top w:val="nil"/>
              <w:left w:val="single" w:sz="12" w:space="0" w:color="auto"/>
              <w:bottom w:val="single" w:sz="4" w:space="0" w:color="auto"/>
              <w:right w:val="single" w:sz="4" w:space="0" w:color="auto"/>
            </w:tcBorders>
            <w:vAlign w:val="bottom"/>
          </w:tcPr>
          <w:p w14:paraId="46259FBB" w14:textId="77777777" w:rsidR="007667D5" w:rsidRPr="004410F9" w:rsidRDefault="007667D5" w:rsidP="002A6C34">
            <w:pPr>
              <w:jc w:val="center"/>
              <w:rPr>
                <w:rFonts w:ascii="Tahoma" w:hAnsi="Tahoma" w:cs="Tahoma"/>
                <w:sz w:val="20"/>
              </w:rPr>
            </w:pPr>
            <w:r w:rsidRPr="004410F9">
              <w:rPr>
                <w:rFonts w:ascii="Tahoma" w:hAnsi="Tahoma" w:cs="Tahoma"/>
                <w:sz w:val="20"/>
              </w:rPr>
              <w:t>Agosto</w:t>
            </w:r>
          </w:p>
        </w:tc>
        <w:tc>
          <w:tcPr>
            <w:tcW w:w="1606" w:type="dxa"/>
            <w:tcBorders>
              <w:top w:val="nil"/>
              <w:left w:val="nil"/>
              <w:bottom w:val="single" w:sz="4" w:space="0" w:color="auto"/>
              <w:right w:val="single" w:sz="12" w:space="0" w:color="auto"/>
            </w:tcBorders>
            <w:vAlign w:val="bottom"/>
          </w:tcPr>
          <w:p w14:paraId="2C6D918A" w14:textId="420AA8B8" w:rsidR="007667D5" w:rsidRPr="004410F9" w:rsidRDefault="007667D5" w:rsidP="002A6C34">
            <w:pPr>
              <w:jc w:val="center"/>
              <w:rPr>
                <w:rFonts w:ascii="Tahoma" w:hAnsi="Tahoma" w:cs="Tahoma"/>
                <w:sz w:val="20"/>
              </w:rPr>
            </w:pPr>
            <w:r w:rsidRPr="004410F9">
              <w:rPr>
                <w:rFonts w:ascii="Tahoma" w:hAnsi="Tahoma" w:cs="Tahoma"/>
                <w:sz w:val="20"/>
              </w:rPr>
              <w:t>1</w:t>
            </w:r>
            <w:r w:rsidR="008F6F80">
              <w:rPr>
                <w:rFonts w:ascii="Tahoma" w:hAnsi="Tahoma" w:cs="Tahoma"/>
                <w:sz w:val="20"/>
              </w:rPr>
              <w:t>1</w:t>
            </w:r>
            <w:r w:rsidRPr="004410F9">
              <w:rPr>
                <w:rFonts w:ascii="Tahoma" w:hAnsi="Tahoma" w:cs="Tahoma"/>
                <w:sz w:val="20"/>
              </w:rPr>
              <w:t>/09/202</w:t>
            </w:r>
            <w:r w:rsidR="009E028C">
              <w:rPr>
                <w:rFonts w:ascii="Tahoma" w:hAnsi="Tahoma" w:cs="Tahoma"/>
                <w:sz w:val="20"/>
              </w:rPr>
              <w:t>6</w:t>
            </w:r>
          </w:p>
        </w:tc>
      </w:tr>
      <w:tr w:rsidR="007667D5" w:rsidRPr="002919C1" w14:paraId="71987395" w14:textId="77777777" w:rsidTr="008F6F80">
        <w:trPr>
          <w:trHeight w:val="255"/>
        </w:trPr>
        <w:tc>
          <w:tcPr>
            <w:tcW w:w="1529" w:type="dxa"/>
            <w:tcBorders>
              <w:top w:val="nil"/>
              <w:left w:val="single" w:sz="12" w:space="0" w:color="auto"/>
              <w:bottom w:val="single" w:sz="4" w:space="0" w:color="auto"/>
              <w:right w:val="single" w:sz="4" w:space="0" w:color="auto"/>
            </w:tcBorders>
            <w:vAlign w:val="bottom"/>
          </w:tcPr>
          <w:p w14:paraId="658C657B" w14:textId="77777777" w:rsidR="007667D5" w:rsidRPr="004410F9" w:rsidRDefault="007667D5" w:rsidP="002A6C34">
            <w:pPr>
              <w:jc w:val="center"/>
              <w:rPr>
                <w:rFonts w:ascii="Tahoma" w:hAnsi="Tahoma" w:cs="Tahoma"/>
                <w:sz w:val="20"/>
              </w:rPr>
            </w:pPr>
            <w:r w:rsidRPr="004410F9">
              <w:rPr>
                <w:rFonts w:ascii="Tahoma" w:hAnsi="Tahoma" w:cs="Tahoma"/>
                <w:sz w:val="20"/>
              </w:rPr>
              <w:t>Marzo</w:t>
            </w:r>
          </w:p>
        </w:tc>
        <w:tc>
          <w:tcPr>
            <w:tcW w:w="1531" w:type="dxa"/>
            <w:tcBorders>
              <w:top w:val="nil"/>
              <w:left w:val="nil"/>
              <w:bottom w:val="single" w:sz="4" w:space="0" w:color="auto"/>
              <w:right w:val="single" w:sz="12" w:space="0" w:color="auto"/>
            </w:tcBorders>
            <w:vAlign w:val="bottom"/>
          </w:tcPr>
          <w:p w14:paraId="561E0AD5" w14:textId="2118F57B" w:rsidR="007667D5" w:rsidRPr="004410F9" w:rsidRDefault="007667D5" w:rsidP="002A6C34">
            <w:pPr>
              <w:jc w:val="center"/>
              <w:rPr>
                <w:rFonts w:ascii="Tahoma" w:hAnsi="Tahoma" w:cs="Tahoma"/>
                <w:sz w:val="20"/>
              </w:rPr>
            </w:pPr>
            <w:r w:rsidRPr="004410F9">
              <w:rPr>
                <w:rFonts w:ascii="Tahoma" w:hAnsi="Tahoma" w:cs="Tahoma"/>
                <w:sz w:val="20"/>
              </w:rPr>
              <w:t>1</w:t>
            </w:r>
            <w:r w:rsidR="008F6F80">
              <w:rPr>
                <w:rFonts w:ascii="Tahoma" w:hAnsi="Tahoma" w:cs="Tahoma"/>
                <w:sz w:val="20"/>
              </w:rPr>
              <w:t>0</w:t>
            </w:r>
            <w:r w:rsidRPr="004410F9">
              <w:rPr>
                <w:rFonts w:ascii="Tahoma" w:hAnsi="Tahoma" w:cs="Tahoma"/>
                <w:sz w:val="20"/>
              </w:rPr>
              <w:t>/04/202</w:t>
            </w:r>
            <w:r w:rsidR="009E028C">
              <w:rPr>
                <w:rFonts w:ascii="Tahoma" w:hAnsi="Tahoma" w:cs="Tahoma"/>
                <w:sz w:val="20"/>
              </w:rPr>
              <w:t>6</w:t>
            </w:r>
          </w:p>
        </w:tc>
        <w:tc>
          <w:tcPr>
            <w:tcW w:w="1529" w:type="dxa"/>
            <w:tcBorders>
              <w:top w:val="nil"/>
              <w:left w:val="nil"/>
              <w:bottom w:val="nil"/>
              <w:right w:val="nil"/>
            </w:tcBorders>
            <w:vAlign w:val="bottom"/>
          </w:tcPr>
          <w:p w14:paraId="5992747B" w14:textId="77777777" w:rsidR="007667D5" w:rsidRPr="00BF56B6" w:rsidRDefault="007667D5" w:rsidP="002A6C34">
            <w:pPr>
              <w:jc w:val="center"/>
              <w:rPr>
                <w:rFonts w:ascii="Tahoma" w:hAnsi="Tahoma" w:cs="Tahoma"/>
                <w:sz w:val="20"/>
                <w:highlight w:val="magenta"/>
              </w:rPr>
            </w:pPr>
          </w:p>
        </w:tc>
        <w:tc>
          <w:tcPr>
            <w:tcW w:w="1601" w:type="dxa"/>
            <w:tcBorders>
              <w:top w:val="nil"/>
              <w:left w:val="single" w:sz="12" w:space="0" w:color="auto"/>
              <w:bottom w:val="single" w:sz="4" w:space="0" w:color="auto"/>
              <w:right w:val="single" w:sz="4" w:space="0" w:color="auto"/>
            </w:tcBorders>
            <w:vAlign w:val="bottom"/>
          </w:tcPr>
          <w:p w14:paraId="628B6A20" w14:textId="77777777" w:rsidR="007667D5" w:rsidRPr="004410F9" w:rsidRDefault="007667D5" w:rsidP="002A6C34">
            <w:pPr>
              <w:jc w:val="center"/>
              <w:rPr>
                <w:rFonts w:ascii="Tahoma" w:hAnsi="Tahoma" w:cs="Tahoma"/>
                <w:sz w:val="20"/>
              </w:rPr>
            </w:pPr>
            <w:r w:rsidRPr="004410F9">
              <w:rPr>
                <w:rFonts w:ascii="Tahoma" w:hAnsi="Tahoma" w:cs="Tahoma"/>
                <w:sz w:val="20"/>
              </w:rPr>
              <w:t>Septiembre</w:t>
            </w:r>
          </w:p>
        </w:tc>
        <w:tc>
          <w:tcPr>
            <w:tcW w:w="1606" w:type="dxa"/>
            <w:tcBorders>
              <w:top w:val="nil"/>
              <w:left w:val="nil"/>
              <w:bottom w:val="single" w:sz="4" w:space="0" w:color="auto"/>
              <w:right w:val="single" w:sz="12" w:space="0" w:color="auto"/>
            </w:tcBorders>
            <w:vAlign w:val="bottom"/>
          </w:tcPr>
          <w:p w14:paraId="1973267E" w14:textId="7A9351AC" w:rsidR="007667D5" w:rsidRPr="004410F9" w:rsidRDefault="008F6F80" w:rsidP="002A6C34">
            <w:pPr>
              <w:jc w:val="center"/>
              <w:rPr>
                <w:rFonts w:ascii="Tahoma" w:hAnsi="Tahoma" w:cs="Tahoma"/>
                <w:sz w:val="20"/>
              </w:rPr>
            </w:pPr>
            <w:r>
              <w:rPr>
                <w:rFonts w:ascii="Tahoma" w:hAnsi="Tahoma" w:cs="Tahoma"/>
                <w:sz w:val="20"/>
              </w:rPr>
              <w:t>09</w:t>
            </w:r>
            <w:r w:rsidR="007667D5" w:rsidRPr="004410F9">
              <w:rPr>
                <w:rFonts w:ascii="Tahoma" w:hAnsi="Tahoma" w:cs="Tahoma"/>
                <w:sz w:val="20"/>
              </w:rPr>
              <w:t>/10/202</w:t>
            </w:r>
            <w:r w:rsidR="009E028C">
              <w:rPr>
                <w:rFonts w:ascii="Tahoma" w:hAnsi="Tahoma" w:cs="Tahoma"/>
                <w:sz w:val="20"/>
              </w:rPr>
              <w:t>6</w:t>
            </w:r>
          </w:p>
        </w:tc>
      </w:tr>
      <w:tr w:rsidR="007667D5" w:rsidRPr="002919C1" w14:paraId="5C59A470" w14:textId="77777777" w:rsidTr="008F6F80">
        <w:trPr>
          <w:trHeight w:val="255"/>
        </w:trPr>
        <w:tc>
          <w:tcPr>
            <w:tcW w:w="1529" w:type="dxa"/>
            <w:tcBorders>
              <w:top w:val="nil"/>
              <w:left w:val="single" w:sz="12" w:space="0" w:color="auto"/>
              <w:bottom w:val="single" w:sz="4" w:space="0" w:color="auto"/>
              <w:right w:val="single" w:sz="4" w:space="0" w:color="auto"/>
            </w:tcBorders>
            <w:vAlign w:val="bottom"/>
          </w:tcPr>
          <w:p w14:paraId="009703BC" w14:textId="77777777" w:rsidR="007667D5" w:rsidRPr="004410F9" w:rsidRDefault="007667D5" w:rsidP="002A6C34">
            <w:pPr>
              <w:jc w:val="center"/>
              <w:rPr>
                <w:rFonts w:ascii="Tahoma" w:hAnsi="Tahoma" w:cs="Tahoma"/>
                <w:sz w:val="20"/>
              </w:rPr>
            </w:pPr>
            <w:r w:rsidRPr="004410F9">
              <w:rPr>
                <w:rFonts w:ascii="Tahoma" w:hAnsi="Tahoma" w:cs="Tahoma"/>
                <w:sz w:val="20"/>
              </w:rPr>
              <w:t>Abril</w:t>
            </w:r>
          </w:p>
        </w:tc>
        <w:tc>
          <w:tcPr>
            <w:tcW w:w="1531" w:type="dxa"/>
            <w:tcBorders>
              <w:top w:val="nil"/>
              <w:left w:val="nil"/>
              <w:bottom w:val="single" w:sz="4" w:space="0" w:color="auto"/>
              <w:right w:val="single" w:sz="12" w:space="0" w:color="auto"/>
            </w:tcBorders>
            <w:vAlign w:val="bottom"/>
          </w:tcPr>
          <w:p w14:paraId="3C76E64A" w14:textId="06952C24" w:rsidR="007667D5" w:rsidRPr="004410F9" w:rsidRDefault="008F6F80" w:rsidP="002A6C34">
            <w:pPr>
              <w:jc w:val="center"/>
              <w:rPr>
                <w:rFonts w:ascii="Tahoma" w:hAnsi="Tahoma" w:cs="Tahoma"/>
                <w:sz w:val="20"/>
              </w:rPr>
            </w:pPr>
            <w:r>
              <w:rPr>
                <w:rFonts w:ascii="Tahoma" w:hAnsi="Tahoma" w:cs="Tahoma"/>
                <w:sz w:val="20"/>
              </w:rPr>
              <w:t>08</w:t>
            </w:r>
            <w:r w:rsidR="007667D5" w:rsidRPr="004410F9">
              <w:rPr>
                <w:rFonts w:ascii="Tahoma" w:hAnsi="Tahoma" w:cs="Tahoma"/>
                <w:sz w:val="20"/>
              </w:rPr>
              <w:t>/05/202</w:t>
            </w:r>
            <w:r w:rsidR="009E028C">
              <w:rPr>
                <w:rFonts w:ascii="Tahoma" w:hAnsi="Tahoma" w:cs="Tahoma"/>
                <w:sz w:val="20"/>
              </w:rPr>
              <w:t>6</w:t>
            </w:r>
          </w:p>
        </w:tc>
        <w:tc>
          <w:tcPr>
            <w:tcW w:w="1529" w:type="dxa"/>
            <w:tcBorders>
              <w:top w:val="nil"/>
              <w:left w:val="nil"/>
              <w:bottom w:val="nil"/>
              <w:right w:val="nil"/>
            </w:tcBorders>
            <w:vAlign w:val="bottom"/>
          </w:tcPr>
          <w:p w14:paraId="386D780E" w14:textId="77777777" w:rsidR="007667D5" w:rsidRPr="00BF56B6" w:rsidRDefault="007667D5" w:rsidP="002A6C34">
            <w:pPr>
              <w:jc w:val="center"/>
              <w:rPr>
                <w:rFonts w:ascii="Tahoma" w:hAnsi="Tahoma" w:cs="Tahoma"/>
                <w:sz w:val="20"/>
                <w:highlight w:val="magenta"/>
              </w:rPr>
            </w:pPr>
          </w:p>
        </w:tc>
        <w:tc>
          <w:tcPr>
            <w:tcW w:w="1601" w:type="dxa"/>
            <w:tcBorders>
              <w:top w:val="nil"/>
              <w:left w:val="single" w:sz="12" w:space="0" w:color="auto"/>
              <w:bottom w:val="single" w:sz="4" w:space="0" w:color="auto"/>
              <w:right w:val="single" w:sz="4" w:space="0" w:color="auto"/>
            </w:tcBorders>
            <w:vAlign w:val="bottom"/>
          </w:tcPr>
          <w:p w14:paraId="5AA387DA" w14:textId="77777777" w:rsidR="007667D5" w:rsidRPr="004410F9" w:rsidRDefault="007667D5" w:rsidP="002A6C34">
            <w:pPr>
              <w:jc w:val="center"/>
              <w:rPr>
                <w:rFonts w:ascii="Tahoma" w:hAnsi="Tahoma" w:cs="Tahoma"/>
                <w:sz w:val="20"/>
              </w:rPr>
            </w:pPr>
            <w:r w:rsidRPr="004410F9">
              <w:rPr>
                <w:rFonts w:ascii="Tahoma" w:hAnsi="Tahoma" w:cs="Tahoma"/>
                <w:sz w:val="20"/>
              </w:rPr>
              <w:t>Octubre</w:t>
            </w:r>
          </w:p>
        </w:tc>
        <w:tc>
          <w:tcPr>
            <w:tcW w:w="1606" w:type="dxa"/>
            <w:tcBorders>
              <w:top w:val="nil"/>
              <w:left w:val="nil"/>
              <w:bottom w:val="single" w:sz="4" w:space="0" w:color="auto"/>
              <w:right w:val="single" w:sz="12" w:space="0" w:color="auto"/>
            </w:tcBorders>
            <w:vAlign w:val="bottom"/>
          </w:tcPr>
          <w:p w14:paraId="4E9F9D12" w14:textId="772A4B0C" w:rsidR="007667D5" w:rsidRPr="004410F9" w:rsidRDefault="008F6F80" w:rsidP="002A6C34">
            <w:pPr>
              <w:jc w:val="center"/>
              <w:rPr>
                <w:rFonts w:ascii="Tahoma" w:hAnsi="Tahoma" w:cs="Tahoma"/>
                <w:sz w:val="20"/>
              </w:rPr>
            </w:pPr>
            <w:r>
              <w:rPr>
                <w:rFonts w:ascii="Tahoma" w:hAnsi="Tahoma" w:cs="Tahoma"/>
                <w:sz w:val="20"/>
              </w:rPr>
              <w:t>13</w:t>
            </w:r>
            <w:r w:rsidR="007667D5" w:rsidRPr="004410F9">
              <w:rPr>
                <w:rFonts w:ascii="Tahoma" w:hAnsi="Tahoma" w:cs="Tahoma"/>
                <w:sz w:val="20"/>
              </w:rPr>
              <w:t>/11/202</w:t>
            </w:r>
            <w:r w:rsidR="009E028C">
              <w:rPr>
                <w:rFonts w:ascii="Tahoma" w:hAnsi="Tahoma" w:cs="Tahoma"/>
                <w:sz w:val="20"/>
              </w:rPr>
              <w:t>6</w:t>
            </w:r>
          </w:p>
        </w:tc>
      </w:tr>
      <w:tr w:rsidR="007667D5" w:rsidRPr="002919C1" w14:paraId="04A14DC5" w14:textId="77777777" w:rsidTr="008F6F80">
        <w:trPr>
          <w:trHeight w:val="255"/>
        </w:trPr>
        <w:tc>
          <w:tcPr>
            <w:tcW w:w="1529" w:type="dxa"/>
            <w:tcBorders>
              <w:top w:val="nil"/>
              <w:left w:val="single" w:sz="12" w:space="0" w:color="auto"/>
              <w:bottom w:val="single" w:sz="4" w:space="0" w:color="auto"/>
              <w:right w:val="single" w:sz="4" w:space="0" w:color="auto"/>
            </w:tcBorders>
            <w:vAlign w:val="bottom"/>
          </w:tcPr>
          <w:p w14:paraId="760641EA" w14:textId="77777777" w:rsidR="007667D5" w:rsidRPr="004410F9" w:rsidRDefault="007667D5" w:rsidP="002A6C34">
            <w:pPr>
              <w:jc w:val="center"/>
              <w:rPr>
                <w:rFonts w:ascii="Tahoma" w:hAnsi="Tahoma" w:cs="Tahoma"/>
                <w:sz w:val="20"/>
              </w:rPr>
            </w:pPr>
            <w:r w:rsidRPr="004410F9">
              <w:rPr>
                <w:rFonts w:ascii="Tahoma" w:hAnsi="Tahoma" w:cs="Tahoma"/>
                <w:sz w:val="20"/>
              </w:rPr>
              <w:t>Mayo</w:t>
            </w:r>
          </w:p>
        </w:tc>
        <w:tc>
          <w:tcPr>
            <w:tcW w:w="1531" w:type="dxa"/>
            <w:tcBorders>
              <w:top w:val="nil"/>
              <w:left w:val="nil"/>
              <w:bottom w:val="single" w:sz="4" w:space="0" w:color="auto"/>
              <w:right w:val="single" w:sz="12" w:space="0" w:color="auto"/>
            </w:tcBorders>
            <w:vAlign w:val="bottom"/>
          </w:tcPr>
          <w:p w14:paraId="691B970E" w14:textId="435E808C" w:rsidR="007667D5" w:rsidRPr="004410F9" w:rsidRDefault="007667D5" w:rsidP="002A6C34">
            <w:pPr>
              <w:jc w:val="center"/>
              <w:rPr>
                <w:rFonts w:ascii="Tahoma" w:hAnsi="Tahoma" w:cs="Tahoma"/>
                <w:sz w:val="20"/>
              </w:rPr>
            </w:pPr>
            <w:r w:rsidRPr="004410F9">
              <w:rPr>
                <w:rFonts w:ascii="Tahoma" w:hAnsi="Tahoma" w:cs="Tahoma"/>
                <w:sz w:val="20"/>
              </w:rPr>
              <w:t>1</w:t>
            </w:r>
            <w:r w:rsidR="008F6F80">
              <w:rPr>
                <w:rFonts w:ascii="Tahoma" w:hAnsi="Tahoma" w:cs="Tahoma"/>
                <w:sz w:val="20"/>
              </w:rPr>
              <w:t>2</w:t>
            </w:r>
            <w:r>
              <w:rPr>
                <w:rFonts w:ascii="Tahoma" w:hAnsi="Tahoma" w:cs="Tahoma"/>
                <w:sz w:val="20"/>
              </w:rPr>
              <w:t>/</w:t>
            </w:r>
            <w:r w:rsidRPr="004410F9">
              <w:rPr>
                <w:rFonts w:ascii="Tahoma" w:hAnsi="Tahoma" w:cs="Tahoma"/>
                <w:sz w:val="20"/>
              </w:rPr>
              <w:t>06/202</w:t>
            </w:r>
            <w:r w:rsidR="009E028C">
              <w:rPr>
                <w:rFonts w:ascii="Tahoma" w:hAnsi="Tahoma" w:cs="Tahoma"/>
                <w:sz w:val="20"/>
              </w:rPr>
              <w:t>6</w:t>
            </w:r>
          </w:p>
        </w:tc>
        <w:tc>
          <w:tcPr>
            <w:tcW w:w="1529" w:type="dxa"/>
            <w:tcBorders>
              <w:top w:val="nil"/>
              <w:left w:val="nil"/>
              <w:bottom w:val="nil"/>
              <w:right w:val="nil"/>
            </w:tcBorders>
            <w:vAlign w:val="bottom"/>
          </w:tcPr>
          <w:p w14:paraId="627EE740" w14:textId="77777777" w:rsidR="007667D5" w:rsidRPr="00BF56B6" w:rsidRDefault="007667D5" w:rsidP="002A6C34">
            <w:pPr>
              <w:jc w:val="center"/>
              <w:rPr>
                <w:rFonts w:ascii="Tahoma" w:hAnsi="Tahoma" w:cs="Tahoma"/>
                <w:sz w:val="20"/>
                <w:highlight w:val="magenta"/>
              </w:rPr>
            </w:pPr>
          </w:p>
        </w:tc>
        <w:tc>
          <w:tcPr>
            <w:tcW w:w="1601" w:type="dxa"/>
            <w:tcBorders>
              <w:top w:val="nil"/>
              <w:left w:val="single" w:sz="12" w:space="0" w:color="auto"/>
              <w:bottom w:val="single" w:sz="4" w:space="0" w:color="auto"/>
              <w:right w:val="single" w:sz="4" w:space="0" w:color="auto"/>
            </w:tcBorders>
            <w:vAlign w:val="bottom"/>
          </w:tcPr>
          <w:p w14:paraId="397A630F" w14:textId="77777777" w:rsidR="007667D5" w:rsidRPr="004410F9" w:rsidRDefault="007667D5" w:rsidP="002A6C34">
            <w:pPr>
              <w:jc w:val="center"/>
              <w:rPr>
                <w:rFonts w:ascii="Tahoma" w:hAnsi="Tahoma" w:cs="Tahoma"/>
                <w:sz w:val="20"/>
              </w:rPr>
            </w:pPr>
            <w:r w:rsidRPr="004410F9">
              <w:rPr>
                <w:rFonts w:ascii="Tahoma" w:hAnsi="Tahoma" w:cs="Tahoma"/>
                <w:sz w:val="20"/>
              </w:rPr>
              <w:t>Noviembre</w:t>
            </w:r>
          </w:p>
        </w:tc>
        <w:tc>
          <w:tcPr>
            <w:tcW w:w="1606" w:type="dxa"/>
            <w:tcBorders>
              <w:top w:val="nil"/>
              <w:left w:val="nil"/>
              <w:bottom w:val="single" w:sz="4" w:space="0" w:color="auto"/>
              <w:right w:val="single" w:sz="12" w:space="0" w:color="auto"/>
            </w:tcBorders>
            <w:vAlign w:val="bottom"/>
          </w:tcPr>
          <w:p w14:paraId="27370400" w14:textId="6148AA68" w:rsidR="007667D5" w:rsidRPr="004410F9" w:rsidRDefault="007667D5" w:rsidP="002A6C34">
            <w:pPr>
              <w:jc w:val="center"/>
              <w:rPr>
                <w:rFonts w:ascii="Tahoma" w:hAnsi="Tahoma" w:cs="Tahoma"/>
                <w:sz w:val="20"/>
              </w:rPr>
            </w:pPr>
            <w:r w:rsidRPr="004410F9">
              <w:rPr>
                <w:rFonts w:ascii="Tahoma" w:hAnsi="Tahoma" w:cs="Tahoma"/>
                <w:sz w:val="20"/>
              </w:rPr>
              <w:t>1</w:t>
            </w:r>
            <w:r w:rsidR="008F6F80">
              <w:rPr>
                <w:rFonts w:ascii="Tahoma" w:hAnsi="Tahoma" w:cs="Tahoma"/>
                <w:sz w:val="20"/>
              </w:rPr>
              <w:t>1</w:t>
            </w:r>
            <w:r w:rsidRPr="004410F9">
              <w:rPr>
                <w:rFonts w:ascii="Tahoma" w:hAnsi="Tahoma" w:cs="Tahoma"/>
                <w:sz w:val="20"/>
              </w:rPr>
              <w:t>/12/202</w:t>
            </w:r>
            <w:r w:rsidR="009E028C">
              <w:rPr>
                <w:rFonts w:ascii="Tahoma" w:hAnsi="Tahoma" w:cs="Tahoma"/>
                <w:sz w:val="20"/>
              </w:rPr>
              <w:t>6</w:t>
            </w:r>
          </w:p>
        </w:tc>
      </w:tr>
      <w:tr w:rsidR="007667D5" w:rsidRPr="002919C1" w14:paraId="78709216" w14:textId="77777777" w:rsidTr="008F6F80">
        <w:trPr>
          <w:trHeight w:val="270"/>
        </w:trPr>
        <w:tc>
          <w:tcPr>
            <w:tcW w:w="1529" w:type="dxa"/>
            <w:tcBorders>
              <w:top w:val="nil"/>
              <w:left w:val="single" w:sz="12" w:space="0" w:color="auto"/>
              <w:bottom w:val="single" w:sz="12" w:space="0" w:color="auto"/>
              <w:right w:val="single" w:sz="4" w:space="0" w:color="auto"/>
            </w:tcBorders>
            <w:vAlign w:val="bottom"/>
          </w:tcPr>
          <w:p w14:paraId="3B3122E8" w14:textId="77777777" w:rsidR="007667D5" w:rsidRPr="004410F9" w:rsidRDefault="007667D5" w:rsidP="002A6C34">
            <w:pPr>
              <w:jc w:val="center"/>
              <w:rPr>
                <w:rFonts w:ascii="Tahoma" w:hAnsi="Tahoma" w:cs="Tahoma"/>
                <w:sz w:val="20"/>
              </w:rPr>
            </w:pPr>
            <w:r w:rsidRPr="004410F9">
              <w:rPr>
                <w:rFonts w:ascii="Tahoma" w:hAnsi="Tahoma" w:cs="Tahoma"/>
                <w:sz w:val="20"/>
              </w:rPr>
              <w:t>Junio</w:t>
            </w:r>
          </w:p>
        </w:tc>
        <w:tc>
          <w:tcPr>
            <w:tcW w:w="1531" w:type="dxa"/>
            <w:tcBorders>
              <w:top w:val="nil"/>
              <w:left w:val="nil"/>
              <w:bottom w:val="single" w:sz="12" w:space="0" w:color="auto"/>
              <w:right w:val="single" w:sz="12" w:space="0" w:color="auto"/>
            </w:tcBorders>
            <w:vAlign w:val="bottom"/>
          </w:tcPr>
          <w:p w14:paraId="6714FBCA" w14:textId="266B1F64" w:rsidR="007667D5" w:rsidRPr="004410F9" w:rsidRDefault="007667D5" w:rsidP="002A6C34">
            <w:pPr>
              <w:jc w:val="center"/>
              <w:rPr>
                <w:rFonts w:ascii="Tahoma" w:hAnsi="Tahoma" w:cs="Tahoma"/>
                <w:sz w:val="20"/>
              </w:rPr>
            </w:pPr>
            <w:r w:rsidRPr="004410F9">
              <w:rPr>
                <w:rFonts w:ascii="Tahoma" w:hAnsi="Tahoma" w:cs="Tahoma"/>
                <w:sz w:val="20"/>
              </w:rPr>
              <w:t>1</w:t>
            </w:r>
            <w:r w:rsidR="008F6F80">
              <w:rPr>
                <w:rFonts w:ascii="Tahoma" w:hAnsi="Tahoma" w:cs="Tahoma"/>
                <w:sz w:val="20"/>
              </w:rPr>
              <w:t>0</w:t>
            </w:r>
            <w:r w:rsidRPr="004410F9">
              <w:rPr>
                <w:rFonts w:ascii="Tahoma" w:hAnsi="Tahoma" w:cs="Tahoma"/>
                <w:sz w:val="20"/>
              </w:rPr>
              <w:t>/07/202</w:t>
            </w:r>
            <w:r w:rsidR="009E028C">
              <w:rPr>
                <w:rFonts w:ascii="Tahoma" w:hAnsi="Tahoma" w:cs="Tahoma"/>
                <w:sz w:val="20"/>
              </w:rPr>
              <w:t>6</w:t>
            </w:r>
          </w:p>
        </w:tc>
        <w:tc>
          <w:tcPr>
            <w:tcW w:w="1529" w:type="dxa"/>
            <w:tcBorders>
              <w:top w:val="nil"/>
              <w:left w:val="nil"/>
              <w:bottom w:val="nil"/>
              <w:right w:val="nil"/>
            </w:tcBorders>
            <w:vAlign w:val="bottom"/>
          </w:tcPr>
          <w:p w14:paraId="2B0C6899" w14:textId="77777777" w:rsidR="007667D5" w:rsidRPr="00BF56B6" w:rsidRDefault="007667D5" w:rsidP="002A6C34">
            <w:pPr>
              <w:jc w:val="center"/>
              <w:rPr>
                <w:rFonts w:ascii="Tahoma" w:hAnsi="Tahoma" w:cs="Tahoma"/>
                <w:sz w:val="20"/>
                <w:highlight w:val="magenta"/>
              </w:rPr>
            </w:pPr>
          </w:p>
        </w:tc>
        <w:tc>
          <w:tcPr>
            <w:tcW w:w="1601" w:type="dxa"/>
            <w:tcBorders>
              <w:top w:val="nil"/>
              <w:left w:val="single" w:sz="12" w:space="0" w:color="auto"/>
              <w:bottom w:val="single" w:sz="12" w:space="0" w:color="auto"/>
              <w:right w:val="single" w:sz="4" w:space="0" w:color="auto"/>
            </w:tcBorders>
            <w:vAlign w:val="bottom"/>
          </w:tcPr>
          <w:p w14:paraId="161584DC" w14:textId="77777777" w:rsidR="007667D5" w:rsidRPr="004410F9" w:rsidRDefault="007667D5" w:rsidP="002A6C34">
            <w:pPr>
              <w:jc w:val="center"/>
              <w:rPr>
                <w:rFonts w:ascii="Tahoma" w:hAnsi="Tahoma" w:cs="Tahoma"/>
                <w:sz w:val="20"/>
              </w:rPr>
            </w:pPr>
            <w:r w:rsidRPr="004410F9">
              <w:rPr>
                <w:rFonts w:ascii="Tahoma" w:hAnsi="Tahoma" w:cs="Tahoma"/>
                <w:sz w:val="20"/>
              </w:rPr>
              <w:t>Diciembre</w:t>
            </w:r>
          </w:p>
        </w:tc>
        <w:tc>
          <w:tcPr>
            <w:tcW w:w="1606" w:type="dxa"/>
            <w:tcBorders>
              <w:top w:val="nil"/>
              <w:left w:val="nil"/>
              <w:bottom w:val="single" w:sz="12" w:space="0" w:color="auto"/>
              <w:right w:val="single" w:sz="12" w:space="0" w:color="auto"/>
            </w:tcBorders>
            <w:vAlign w:val="bottom"/>
          </w:tcPr>
          <w:p w14:paraId="5296A624" w14:textId="0B5448FF" w:rsidR="007667D5" w:rsidRPr="004410F9" w:rsidRDefault="007667D5" w:rsidP="002A6C34">
            <w:pPr>
              <w:jc w:val="center"/>
              <w:rPr>
                <w:rFonts w:ascii="Tahoma" w:hAnsi="Tahoma" w:cs="Tahoma"/>
                <w:sz w:val="20"/>
              </w:rPr>
            </w:pPr>
            <w:r w:rsidRPr="004410F9">
              <w:rPr>
                <w:rFonts w:ascii="Tahoma" w:hAnsi="Tahoma" w:cs="Tahoma"/>
                <w:sz w:val="20"/>
              </w:rPr>
              <w:t>15/01/202</w:t>
            </w:r>
            <w:r w:rsidR="008F6F80">
              <w:rPr>
                <w:rFonts w:ascii="Tahoma" w:hAnsi="Tahoma" w:cs="Tahoma"/>
                <w:sz w:val="20"/>
              </w:rPr>
              <w:t>7</w:t>
            </w:r>
          </w:p>
        </w:tc>
      </w:tr>
    </w:tbl>
    <w:p w14:paraId="491F1051" w14:textId="77777777" w:rsidR="00E34701" w:rsidRDefault="00E34701" w:rsidP="00945424">
      <w:pPr>
        <w:pStyle w:val="Default"/>
        <w:jc w:val="both"/>
        <w:rPr>
          <w:b/>
          <w:bCs/>
          <w:u w:val="single"/>
        </w:rPr>
      </w:pPr>
    </w:p>
    <w:p w14:paraId="4FD6A455" w14:textId="77777777" w:rsidR="007667D5" w:rsidRDefault="007667D5" w:rsidP="007667D5">
      <w:pPr>
        <w:pStyle w:val="Textosinformato"/>
        <w:spacing w:before="240" w:after="240"/>
        <w:ind w:left="1276"/>
        <w:jc w:val="both"/>
        <w:rPr>
          <w:rFonts w:ascii="Tahoma" w:hAnsi="Tahoma" w:cs="Tahoma"/>
        </w:rPr>
      </w:pPr>
      <w:r w:rsidRPr="002919C1">
        <w:rPr>
          <w:rFonts w:ascii="Tahoma" w:hAnsi="Tahoma" w:cs="Tahoma"/>
        </w:rPr>
        <w:t>En los casos de aquellas actividades sobre las que se deban aplicar los montos mínimos (excepto mínimos especiales), estos se dividirán en DOCE (12) partes</w:t>
      </w:r>
      <w:r>
        <w:rPr>
          <w:rFonts w:ascii="Tahoma" w:hAnsi="Tahoma" w:cs="Tahoma"/>
        </w:rPr>
        <w:t>.</w:t>
      </w:r>
    </w:p>
    <w:p w14:paraId="786B3428" w14:textId="3E730D91" w:rsidR="007667D5" w:rsidRPr="002919C1" w:rsidRDefault="007667D5" w:rsidP="007667D5">
      <w:pPr>
        <w:pStyle w:val="Textosinformato"/>
        <w:spacing w:before="240" w:after="240"/>
        <w:ind w:left="1276"/>
        <w:jc w:val="both"/>
        <w:rPr>
          <w:lang w:val="es-MX"/>
        </w:rPr>
      </w:pPr>
      <w:r>
        <w:rPr>
          <w:rFonts w:ascii="Tahoma" w:hAnsi="Tahoma" w:cs="Tahoma"/>
        </w:rPr>
        <w:t>Después de cada vencimiento, los importes no abonados en término sufrirán el recargo que dispone la presente Ordenanza</w:t>
      </w:r>
    </w:p>
    <w:p w14:paraId="49FF817E" w14:textId="77777777" w:rsidR="00E34701" w:rsidRDefault="00E34701" w:rsidP="00945424">
      <w:pPr>
        <w:pStyle w:val="Default"/>
        <w:jc w:val="both"/>
        <w:rPr>
          <w:b/>
          <w:bCs/>
          <w:u w:val="single"/>
        </w:rPr>
      </w:pPr>
    </w:p>
    <w:p w14:paraId="3A5372B1" w14:textId="77777777" w:rsidR="00D575A9" w:rsidRPr="00A26D06" w:rsidRDefault="00D575A9" w:rsidP="00D575A9">
      <w:pPr>
        <w:pStyle w:val="Textosinformato"/>
        <w:spacing w:after="120"/>
        <w:ind w:left="708" w:hanging="708"/>
        <w:jc w:val="both"/>
        <w:rPr>
          <w:rFonts w:ascii="Tahoma" w:hAnsi="Tahoma" w:cs="Tahoma"/>
        </w:rPr>
      </w:pPr>
      <w:bookmarkStart w:id="2" w:name="_Hlk152696671"/>
      <w:r w:rsidRPr="00A26D06">
        <w:rPr>
          <w:rFonts w:ascii="Tahoma" w:hAnsi="Tahoma" w:cs="Tahoma"/>
          <w:b/>
          <w:u w:val="single"/>
        </w:rPr>
        <w:t>NEGOCIOS POR TEMPORADA</w:t>
      </w:r>
    </w:p>
    <w:p w14:paraId="2E63B131" w14:textId="77777777" w:rsidR="00D575A9" w:rsidRPr="008474CE" w:rsidRDefault="00D575A9" w:rsidP="00CE3318">
      <w:pPr>
        <w:pStyle w:val="Textosinformato"/>
        <w:numPr>
          <w:ilvl w:val="0"/>
          <w:numId w:val="19"/>
        </w:numPr>
        <w:spacing w:before="120" w:after="120"/>
        <w:ind w:left="1276" w:hanging="1276"/>
        <w:jc w:val="both"/>
        <w:rPr>
          <w:rFonts w:ascii="Tahoma" w:hAnsi="Tahoma" w:cs="Tahoma"/>
        </w:rPr>
      </w:pPr>
      <w:r w:rsidRPr="008474CE">
        <w:rPr>
          <w:rFonts w:ascii="Tahoma" w:hAnsi="Tahoma" w:cs="Tahoma"/>
        </w:rPr>
        <w:t>SE considera negocio por temporada a todo aquel instalado y efectivamente habilitado entre los meses de noviembre y febrero del año siguiente, como así también aquellos comercios que soliciten anexos o cambios de rubros. deberán abonar como mínimo la tasa anual establecida en el Artículo 25 de la presente ordenanza.</w:t>
      </w:r>
    </w:p>
    <w:p w14:paraId="419163D1" w14:textId="77777777" w:rsidR="00D575A9" w:rsidRPr="008474CE" w:rsidRDefault="00D575A9" w:rsidP="00D575A9">
      <w:pPr>
        <w:pStyle w:val="Textosinformato"/>
        <w:spacing w:before="120" w:after="120"/>
        <w:ind w:left="1276"/>
        <w:jc w:val="both"/>
        <w:rPr>
          <w:rFonts w:ascii="Tahoma" w:hAnsi="Tahoma" w:cs="Tahoma"/>
        </w:rPr>
      </w:pPr>
      <w:r w:rsidRPr="008474CE">
        <w:rPr>
          <w:rFonts w:ascii="Tahoma" w:hAnsi="Tahoma" w:cs="Tahoma"/>
        </w:rPr>
        <w:t>La forma de pago es la siguiente:</w:t>
      </w:r>
    </w:p>
    <w:p w14:paraId="01AF198E" w14:textId="77777777" w:rsidR="00D575A9" w:rsidRPr="008474CE" w:rsidRDefault="00D575A9" w:rsidP="00D575A9">
      <w:pPr>
        <w:pStyle w:val="Textosinformato"/>
        <w:numPr>
          <w:ilvl w:val="0"/>
          <w:numId w:val="22"/>
        </w:numPr>
        <w:tabs>
          <w:tab w:val="clear" w:pos="1996"/>
        </w:tabs>
        <w:ind w:left="1560" w:hanging="284"/>
        <w:jc w:val="both"/>
        <w:rPr>
          <w:rFonts w:ascii="Tahoma" w:hAnsi="Tahoma" w:cs="Tahoma"/>
        </w:rPr>
      </w:pPr>
      <w:r w:rsidRPr="008474CE">
        <w:rPr>
          <w:rFonts w:ascii="Tahoma" w:hAnsi="Tahoma" w:cs="Tahoma"/>
        </w:rPr>
        <w:t>EL CIEN POR CIENTO (100%) de dicha tarifa al momento de la habilitación acordada.</w:t>
      </w:r>
    </w:p>
    <w:p w14:paraId="3573FAC8" w14:textId="77777777" w:rsidR="00D575A9" w:rsidRPr="008474CE" w:rsidRDefault="00D575A9" w:rsidP="00D575A9">
      <w:pPr>
        <w:pStyle w:val="Textosinformato"/>
        <w:ind w:left="1560"/>
        <w:jc w:val="both"/>
        <w:rPr>
          <w:rFonts w:ascii="Tahoma" w:hAnsi="Tahoma" w:cs="Tahoma"/>
        </w:rPr>
      </w:pPr>
    </w:p>
    <w:p w14:paraId="3D68AC37" w14:textId="77777777" w:rsidR="00D575A9" w:rsidRPr="002919C1" w:rsidRDefault="00D575A9" w:rsidP="00D575A9">
      <w:pPr>
        <w:pStyle w:val="Textosinformato"/>
        <w:tabs>
          <w:tab w:val="num" w:pos="1276"/>
        </w:tabs>
        <w:spacing w:after="240"/>
        <w:ind w:left="1276"/>
        <w:jc w:val="both"/>
        <w:rPr>
          <w:rFonts w:ascii="Tahoma" w:hAnsi="Tahoma" w:cs="Tahoma"/>
        </w:rPr>
      </w:pPr>
      <w:r w:rsidRPr="008474CE">
        <w:rPr>
          <w:rFonts w:ascii="Tahoma" w:hAnsi="Tahoma" w:cs="Tahoma"/>
        </w:rPr>
        <w:t>El Departamento Ejecutivo Municipal puede eximir -total o parcialmente- de los tributos establecidos en el presente artículo, a las asociaciones de beneficencia, instituciones civiles sin fines de lucro, de asistencia social, sociedades de fomento, cooperadores escolares y estudiantiles, siempre que estén reconocidas en su calidad de tales conforme a la legislación vigente para cada una de las instituciones, y los fondos a recaudar por ellas tengan como afectación específica obras de beneficencia o de bien público.</w:t>
      </w:r>
    </w:p>
    <w:bookmarkEnd w:id="2"/>
    <w:p w14:paraId="73A3977D" w14:textId="77777777" w:rsidR="00D575A9" w:rsidRDefault="00D575A9" w:rsidP="00D575A9">
      <w:pPr>
        <w:pStyle w:val="Textosinformato"/>
        <w:spacing w:after="120"/>
        <w:jc w:val="both"/>
        <w:rPr>
          <w:rFonts w:ascii="Tahoma" w:hAnsi="Tahoma" w:cs="Tahoma"/>
          <w:b/>
          <w:u w:val="single"/>
        </w:rPr>
      </w:pPr>
    </w:p>
    <w:p w14:paraId="65F78A9F" w14:textId="77777777" w:rsidR="00D575A9" w:rsidRPr="002919C1" w:rsidRDefault="00D575A9" w:rsidP="00D575A9">
      <w:pPr>
        <w:pStyle w:val="Textosinformato"/>
        <w:spacing w:after="120"/>
        <w:jc w:val="both"/>
        <w:rPr>
          <w:rFonts w:ascii="Tahoma" w:hAnsi="Tahoma" w:cs="Tahoma"/>
          <w:b/>
          <w:u w:val="single"/>
        </w:rPr>
      </w:pPr>
      <w:r w:rsidRPr="002919C1">
        <w:rPr>
          <w:rFonts w:ascii="Tahoma" w:hAnsi="Tahoma" w:cs="Tahoma"/>
          <w:b/>
          <w:u w:val="single"/>
        </w:rPr>
        <w:t>EXENCIONES</w:t>
      </w:r>
    </w:p>
    <w:p w14:paraId="648DEB79" w14:textId="77777777" w:rsidR="00D575A9" w:rsidRPr="00D23ED6" w:rsidRDefault="00D575A9" w:rsidP="00D575A9">
      <w:pPr>
        <w:pStyle w:val="Textosinformato"/>
        <w:numPr>
          <w:ilvl w:val="0"/>
          <w:numId w:val="19"/>
        </w:numPr>
        <w:spacing w:after="120"/>
        <w:jc w:val="both"/>
        <w:rPr>
          <w:rFonts w:ascii="Tahoma" w:hAnsi="Tahoma" w:cs="Tahoma"/>
        </w:rPr>
      </w:pPr>
      <w:r w:rsidRPr="007A5129">
        <w:rPr>
          <w:rFonts w:ascii="Tahoma" w:hAnsi="Tahoma" w:cs="Tahoma"/>
        </w:rPr>
        <w:t xml:space="preserve">LAS exenciones a la contribución establecida en el presente Título se determinan en el artículo </w:t>
      </w:r>
      <w:r w:rsidRPr="00D23ED6">
        <w:rPr>
          <w:rFonts w:ascii="Tahoma" w:hAnsi="Tahoma" w:cs="Tahoma"/>
        </w:rPr>
        <w:t xml:space="preserve">198 del Código Tributario Municipal. </w:t>
      </w:r>
    </w:p>
    <w:p w14:paraId="338F6882" w14:textId="1D36E4E8" w:rsidR="00D575A9" w:rsidRPr="002919C1" w:rsidRDefault="00D575A9" w:rsidP="00D575A9">
      <w:pPr>
        <w:pStyle w:val="Textosinformato"/>
        <w:spacing w:after="360"/>
        <w:ind w:left="1416"/>
        <w:jc w:val="both"/>
        <w:rPr>
          <w:rFonts w:ascii="Tahoma" w:hAnsi="Tahoma" w:cs="Tahoma"/>
        </w:rPr>
      </w:pPr>
      <w:r w:rsidRPr="00D86900">
        <w:rPr>
          <w:rFonts w:ascii="Tahoma" w:hAnsi="Tahoma" w:cs="Tahoma"/>
        </w:rPr>
        <w:t xml:space="preserve">Fijase en PESOS UN MILLON </w:t>
      </w:r>
      <w:r w:rsidR="00D86900" w:rsidRPr="00D86900">
        <w:rPr>
          <w:rFonts w:ascii="Tahoma" w:hAnsi="Tahoma" w:cs="Tahoma"/>
        </w:rPr>
        <w:t>CUATROCIENTOS SETENTA Y NUEVE MIL CUATROCIENTOS</w:t>
      </w:r>
      <w:r w:rsidRPr="00D86900">
        <w:rPr>
          <w:rFonts w:ascii="Tahoma" w:hAnsi="Tahoma" w:cs="Tahoma"/>
        </w:rPr>
        <w:t xml:space="preserve"> ($ </w:t>
      </w:r>
      <w:r w:rsidR="00D86900" w:rsidRPr="00D86900">
        <w:rPr>
          <w:rFonts w:ascii="Tahoma" w:hAnsi="Tahoma" w:cs="Tahoma"/>
        </w:rPr>
        <w:t>1.479.400</w:t>
      </w:r>
      <w:r w:rsidRPr="00D86900">
        <w:rPr>
          <w:rFonts w:ascii="Tahoma" w:hAnsi="Tahoma" w:cs="Tahoma"/>
        </w:rPr>
        <w:t>,00) el importe máximo</w:t>
      </w:r>
      <w:r w:rsidRPr="00D23ED6">
        <w:rPr>
          <w:rFonts w:ascii="Tahoma" w:hAnsi="Tahoma" w:cs="Tahoma"/>
        </w:rPr>
        <w:t xml:space="preserve"> citado en el inciso h) del artículo 198 del Código Tributario Municipal y para el valor del inciso </w:t>
      </w:r>
      <w:r>
        <w:rPr>
          <w:rFonts w:ascii="Tahoma" w:hAnsi="Tahoma" w:cs="Tahoma"/>
        </w:rPr>
        <w:t>i</w:t>
      </w:r>
      <w:r w:rsidRPr="00D23ED6">
        <w:rPr>
          <w:rFonts w:ascii="Tahoma" w:hAnsi="Tahoma" w:cs="Tahoma"/>
        </w:rPr>
        <w:t>) del artículo 198 del referido Código, en aquel que establezca la ley impositiva de la provincia de Córdoba para el año vigente para las exenciones en la locación de inmuebles para el impuesto a los ingresos Brutos</w:t>
      </w:r>
      <w:r w:rsidRPr="002919C1">
        <w:rPr>
          <w:rFonts w:ascii="Tahoma" w:hAnsi="Tahoma" w:cs="Tahoma"/>
        </w:rPr>
        <w:t>.</w:t>
      </w:r>
    </w:p>
    <w:p w14:paraId="1FA91E1E" w14:textId="0295BC06" w:rsidR="00D575A9" w:rsidRDefault="00D575A9" w:rsidP="00D575A9">
      <w:pPr>
        <w:pStyle w:val="Textosinformato"/>
        <w:jc w:val="center"/>
        <w:rPr>
          <w:rFonts w:ascii="Tahoma" w:hAnsi="Tahoma" w:cs="Tahoma"/>
        </w:rPr>
      </w:pPr>
      <w:r>
        <w:rPr>
          <w:rFonts w:ascii="Tahoma" w:hAnsi="Tahoma" w:cs="Tahoma"/>
          <w:noProof/>
          <w:lang w:val="es-ES"/>
          <w14:ligatures w14:val="standardContextual"/>
        </w:rPr>
        <w:drawing>
          <wp:inline distT="0" distB="0" distL="0" distR="0" wp14:anchorId="216BA987" wp14:editId="0BEC4813">
            <wp:extent cx="3562350" cy="95250"/>
            <wp:effectExtent l="0" t="0" r="0" b="0"/>
            <wp:docPr id="2" name="Imagen 2" descr="BD21328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BD21328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62350" cy="95250"/>
                    </a:xfrm>
                    <a:prstGeom prst="rect">
                      <a:avLst/>
                    </a:prstGeom>
                    <a:noFill/>
                    <a:ln>
                      <a:noFill/>
                    </a:ln>
                  </pic:spPr>
                </pic:pic>
              </a:graphicData>
            </a:graphic>
          </wp:inline>
        </w:drawing>
      </w:r>
    </w:p>
    <w:p w14:paraId="671A7629" w14:textId="77777777" w:rsidR="00E82D53" w:rsidRDefault="00E82D53" w:rsidP="00D575A9">
      <w:pPr>
        <w:pStyle w:val="Textosinformato"/>
        <w:jc w:val="center"/>
        <w:rPr>
          <w:rFonts w:ascii="Tahoma" w:hAnsi="Tahoma" w:cs="Tahoma"/>
        </w:rPr>
      </w:pPr>
    </w:p>
    <w:p w14:paraId="4CE6A498" w14:textId="77777777" w:rsidR="00E82D53" w:rsidRDefault="00E82D53" w:rsidP="00D575A9">
      <w:pPr>
        <w:pStyle w:val="Textosinformato"/>
        <w:jc w:val="center"/>
        <w:rPr>
          <w:rFonts w:ascii="Tahoma" w:hAnsi="Tahoma" w:cs="Tahoma"/>
        </w:rPr>
      </w:pPr>
    </w:p>
    <w:p w14:paraId="44C0D5BE" w14:textId="77777777" w:rsidR="00E82D53" w:rsidRDefault="00E82D53" w:rsidP="00D575A9">
      <w:pPr>
        <w:pStyle w:val="Textosinformato"/>
        <w:jc w:val="center"/>
        <w:rPr>
          <w:rFonts w:ascii="Tahoma" w:hAnsi="Tahoma" w:cs="Tahoma"/>
        </w:rPr>
      </w:pPr>
    </w:p>
    <w:p w14:paraId="5EFF3737" w14:textId="77777777" w:rsidR="00E82D53" w:rsidRDefault="00E82D53" w:rsidP="00D575A9">
      <w:pPr>
        <w:pStyle w:val="Textosinformato"/>
        <w:jc w:val="center"/>
        <w:rPr>
          <w:rFonts w:ascii="Tahoma" w:hAnsi="Tahoma" w:cs="Tahoma"/>
        </w:rPr>
      </w:pPr>
    </w:p>
    <w:p w14:paraId="1F67C683" w14:textId="77777777" w:rsidR="00E82D53" w:rsidRDefault="00E82D53" w:rsidP="00D575A9">
      <w:pPr>
        <w:pStyle w:val="Textosinformato"/>
        <w:jc w:val="center"/>
        <w:rPr>
          <w:rFonts w:ascii="Tahoma" w:hAnsi="Tahoma" w:cs="Tahoma"/>
        </w:rPr>
      </w:pPr>
    </w:p>
    <w:p w14:paraId="26E5285D" w14:textId="77777777" w:rsidR="0038515B" w:rsidRPr="00D30144" w:rsidRDefault="0038515B" w:rsidP="0038515B">
      <w:pPr>
        <w:pStyle w:val="Textosinformato"/>
        <w:spacing w:after="120"/>
        <w:jc w:val="center"/>
        <w:rPr>
          <w:rFonts w:ascii="Tahoma" w:hAnsi="Tahoma" w:cs="Tahoma"/>
          <w:b/>
          <w:u w:val="single"/>
        </w:rPr>
      </w:pPr>
      <w:r w:rsidRPr="00D30144">
        <w:rPr>
          <w:rFonts w:ascii="Tahoma" w:hAnsi="Tahoma" w:cs="Tahoma"/>
          <w:b/>
          <w:u w:val="single"/>
        </w:rPr>
        <w:t>T Í T U L O   IV</w:t>
      </w:r>
    </w:p>
    <w:p w14:paraId="404A3F91" w14:textId="77777777" w:rsidR="0038515B" w:rsidRPr="00D30144" w:rsidRDefault="0038515B" w:rsidP="0038515B">
      <w:pPr>
        <w:pStyle w:val="Textosinformato"/>
        <w:jc w:val="center"/>
        <w:rPr>
          <w:rFonts w:ascii="Tahoma" w:hAnsi="Tahoma" w:cs="Tahoma"/>
          <w:b/>
        </w:rPr>
      </w:pPr>
      <w:r w:rsidRPr="00500407">
        <w:rPr>
          <w:rFonts w:ascii="Tahoma" w:hAnsi="Tahoma" w:cs="Tahoma"/>
          <w:b/>
        </w:rPr>
        <w:t>CONTRIBUCIONES QUE INCIDEN SOBRE DIVERSIONES</w:t>
      </w:r>
    </w:p>
    <w:p w14:paraId="7B7577F6" w14:textId="77777777" w:rsidR="0038515B" w:rsidRPr="002919C1" w:rsidRDefault="0038515B" w:rsidP="0038515B">
      <w:pPr>
        <w:pStyle w:val="Textosinformato"/>
        <w:spacing w:after="240"/>
        <w:jc w:val="center"/>
        <w:rPr>
          <w:rFonts w:ascii="Tahoma" w:hAnsi="Tahoma" w:cs="Tahoma"/>
          <w:b/>
        </w:rPr>
      </w:pPr>
      <w:r w:rsidRPr="00D30144">
        <w:rPr>
          <w:rFonts w:ascii="Tahoma" w:hAnsi="Tahoma" w:cs="Tahoma"/>
          <w:b/>
        </w:rPr>
        <w:t>Y ESPECTÁCULOS PÚBLICOS</w:t>
      </w:r>
    </w:p>
    <w:p w14:paraId="648813D9" w14:textId="77777777" w:rsidR="0038515B" w:rsidRPr="002919C1" w:rsidRDefault="0038515B" w:rsidP="0038515B">
      <w:pPr>
        <w:pStyle w:val="Textosinformato"/>
        <w:spacing w:after="120"/>
        <w:jc w:val="both"/>
        <w:rPr>
          <w:rFonts w:ascii="Tahoma" w:hAnsi="Tahoma" w:cs="Tahoma"/>
        </w:rPr>
      </w:pPr>
      <w:r w:rsidRPr="002919C1">
        <w:rPr>
          <w:rFonts w:ascii="Tahoma" w:hAnsi="Tahoma" w:cs="Tahoma"/>
          <w:b/>
          <w:u w:val="single"/>
        </w:rPr>
        <w:t xml:space="preserve">DETERMINACIÓN DE </w:t>
      </w:r>
      <w:smartTag w:uri="urn:schemas-microsoft-com:office:smarttags" w:element="PersonName">
        <w:smartTagPr>
          <w:attr w:name="ProductID" w:val="la Obligaci￳n"/>
        </w:smartTagPr>
        <w:r w:rsidRPr="002919C1">
          <w:rPr>
            <w:rFonts w:ascii="Tahoma" w:hAnsi="Tahoma" w:cs="Tahoma"/>
            <w:b/>
            <w:u w:val="single"/>
          </w:rPr>
          <w:t>LA OBLIGACIÓN</w:t>
        </w:r>
      </w:smartTag>
    </w:p>
    <w:p w14:paraId="536E52DC" w14:textId="77777777" w:rsidR="0038515B" w:rsidRPr="002919C1" w:rsidRDefault="0038515B" w:rsidP="0038515B">
      <w:pPr>
        <w:pStyle w:val="Textosinformato"/>
        <w:numPr>
          <w:ilvl w:val="0"/>
          <w:numId w:val="19"/>
        </w:numPr>
        <w:spacing w:after="240"/>
        <w:jc w:val="both"/>
        <w:rPr>
          <w:rFonts w:ascii="Tahoma" w:hAnsi="Tahoma" w:cs="Tahoma"/>
        </w:rPr>
      </w:pPr>
      <w:r w:rsidRPr="008E6715">
        <w:rPr>
          <w:rFonts w:ascii="Tahoma" w:hAnsi="Tahoma" w:cs="Tahoma"/>
        </w:rPr>
        <w:t>A los fines de la aplicación de las contribuciones establecidas en el artículo 204</w:t>
      </w:r>
      <w:r w:rsidRPr="002919C1">
        <w:rPr>
          <w:rFonts w:ascii="Tahoma" w:hAnsi="Tahoma" w:cs="Tahoma"/>
        </w:rPr>
        <w:t xml:space="preserve"> del Código Tributario Municipal -</w:t>
      </w:r>
      <w:r>
        <w:rPr>
          <w:rFonts w:ascii="Tahoma" w:hAnsi="Tahoma" w:cs="Tahoma"/>
        </w:rPr>
        <w:t>,</w:t>
      </w:r>
      <w:r w:rsidRPr="002919C1">
        <w:rPr>
          <w:rFonts w:ascii="Tahoma" w:hAnsi="Tahoma" w:cs="Tahoma"/>
        </w:rPr>
        <w:t xml:space="preserve"> fíjense las tasas que en los artículos siguientes se establecen.</w:t>
      </w:r>
    </w:p>
    <w:p w14:paraId="4A6D9265" w14:textId="77777777" w:rsidR="0038515B" w:rsidRPr="00722236" w:rsidRDefault="0038515B" w:rsidP="0038515B">
      <w:pPr>
        <w:pStyle w:val="Textosinformato"/>
        <w:spacing w:after="120"/>
        <w:jc w:val="both"/>
        <w:rPr>
          <w:rFonts w:ascii="Tahoma" w:hAnsi="Tahoma" w:cs="Tahoma"/>
        </w:rPr>
      </w:pPr>
      <w:r>
        <w:rPr>
          <w:rFonts w:ascii="Tahoma" w:hAnsi="Tahoma" w:cs="Tahoma"/>
          <w:b/>
          <w:u w:val="single"/>
        </w:rPr>
        <w:t>ESPECTACULOS VARIOS</w:t>
      </w:r>
    </w:p>
    <w:p w14:paraId="689609AD" w14:textId="0D4218DD" w:rsidR="0038515B" w:rsidRPr="00500407" w:rsidRDefault="0038515B" w:rsidP="0038515B">
      <w:pPr>
        <w:pStyle w:val="Textosinformato"/>
        <w:numPr>
          <w:ilvl w:val="0"/>
          <w:numId w:val="19"/>
        </w:numPr>
        <w:spacing w:after="240"/>
        <w:jc w:val="both"/>
        <w:rPr>
          <w:rFonts w:ascii="Tahoma" w:hAnsi="Tahoma" w:cs="Tahoma"/>
        </w:rPr>
      </w:pPr>
      <w:r>
        <w:rPr>
          <w:rFonts w:ascii="Tahoma" w:hAnsi="Tahoma" w:cs="Tahoma"/>
        </w:rPr>
        <w:t xml:space="preserve">De conformidad a lo establecido en los artículos 201 del Código tributario Municipal fíjese el diez por ciento (10%) sobre el importe bruto de entradas vendidas y </w:t>
      </w:r>
      <w:r w:rsidRPr="00500407">
        <w:rPr>
          <w:rFonts w:ascii="Tahoma" w:hAnsi="Tahoma" w:cs="Tahoma"/>
        </w:rPr>
        <w:t>concesiones dentro del evento con un mínimo de……………………...........</w:t>
      </w:r>
      <w:r w:rsidR="00AA1740">
        <w:rPr>
          <w:rFonts w:ascii="Tahoma" w:hAnsi="Tahoma" w:cs="Tahoma"/>
        </w:rPr>
        <w:t>....</w:t>
      </w:r>
      <w:r w:rsidRPr="00500407">
        <w:rPr>
          <w:rFonts w:ascii="Tahoma" w:hAnsi="Tahoma" w:cs="Tahoma"/>
        </w:rPr>
        <w:t xml:space="preserve"> $  </w:t>
      </w:r>
      <w:r w:rsidR="00CE3318">
        <w:rPr>
          <w:rFonts w:ascii="Tahoma" w:hAnsi="Tahoma" w:cs="Tahoma"/>
        </w:rPr>
        <w:t>10</w:t>
      </w:r>
      <w:r w:rsidR="00E9393B">
        <w:rPr>
          <w:rFonts w:ascii="Tahoma" w:hAnsi="Tahoma" w:cs="Tahoma"/>
        </w:rPr>
        <w:t>0</w:t>
      </w:r>
      <w:r w:rsidRPr="00500407">
        <w:rPr>
          <w:rFonts w:ascii="Tahoma" w:hAnsi="Tahoma" w:cs="Tahoma"/>
        </w:rPr>
        <w:t>.000,00</w:t>
      </w:r>
    </w:p>
    <w:p w14:paraId="5EFE1BA5" w14:textId="77777777" w:rsidR="0038515B" w:rsidRPr="00722236" w:rsidRDefault="0038515B" w:rsidP="0038515B">
      <w:pPr>
        <w:pStyle w:val="Textosinformato"/>
        <w:spacing w:after="120"/>
        <w:jc w:val="both"/>
        <w:rPr>
          <w:rFonts w:ascii="Tahoma" w:hAnsi="Tahoma" w:cs="Tahoma"/>
          <w:b/>
          <w:u w:val="single"/>
        </w:rPr>
      </w:pPr>
      <w:r w:rsidRPr="00722236">
        <w:rPr>
          <w:rFonts w:ascii="Tahoma" w:hAnsi="Tahoma" w:cs="Tahoma"/>
          <w:b/>
          <w:u w:val="single"/>
        </w:rPr>
        <w:t>BAILES</w:t>
      </w:r>
    </w:p>
    <w:p w14:paraId="55777510" w14:textId="77777777" w:rsidR="0038515B" w:rsidRPr="00722236" w:rsidRDefault="0038515B" w:rsidP="0038515B">
      <w:pPr>
        <w:pStyle w:val="Textosinformato"/>
        <w:numPr>
          <w:ilvl w:val="0"/>
          <w:numId w:val="19"/>
        </w:numPr>
        <w:spacing w:after="120"/>
        <w:jc w:val="both"/>
        <w:rPr>
          <w:rFonts w:ascii="Tahoma" w:hAnsi="Tahoma" w:cs="Tahoma"/>
        </w:rPr>
      </w:pPr>
      <w:r w:rsidRPr="00722236">
        <w:rPr>
          <w:rFonts w:ascii="Tahoma" w:hAnsi="Tahoma" w:cs="Tahoma"/>
        </w:rPr>
        <w:t>LOS clubes, sociedades no comerciales o agrupaciones que realicen bailes en locales propios o arrendados o cualquier tipo de festivales, sean o no a beneficio, abonan el CINCO POR CIENTO (5 %) de la recaudación bruta proveniente de la venta de entradas, consumición mínima o cualquier otra forma de percepción que otorgue derecho de acceso o permanencia en el espectáculo, con un mínimo de:</w:t>
      </w:r>
    </w:p>
    <w:tbl>
      <w:tblPr>
        <w:tblW w:w="7533" w:type="dxa"/>
        <w:tblInd w:w="1448" w:type="dxa"/>
        <w:tblLayout w:type="fixed"/>
        <w:tblCellMar>
          <w:left w:w="30" w:type="dxa"/>
          <w:right w:w="30" w:type="dxa"/>
        </w:tblCellMar>
        <w:tblLook w:val="0000" w:firstRow="0" w:lastRow="0" w:firstColumn="0" w:lastColumn="0" w:noHBand="0" w:noVBand="0"/>
      </w:tblPr>
      <w:tblGrid>
        <w:gridCol w:w="360"/>
        <w:gridCol w:w="5692"/>
        <w:gridCol w:w="270"/>
        <w:gridCol w:w="1211"/>
      </w:tblGrid>
      <w:tr w:rsidR="0038515B" w:rsidRPr="00722236" w14:paraId="16D50D56" w14:textId="77777777" w:rsidTr="002A6C34">
        <w:trPr>
          <w:trHeight w:val="305"/>
        </w:trPr>
        <w:tc>
          <w:tcPr>
            <w:tcW w:w="360" w:type="dxa"/>
          </w:tcPr>
          <w:p w14:paraId="62D2C4C5" w14:textId="77777777" w:rsidR="0038515B" w:rsidRPr="00722236" w:rsidRDefault="0038515B" w:rsidP="002A6C34">
            <w:pPr>
              <w:autoSpaceDE w:val="0"/>
              <w:autoSpaceDN w:val="0"/>
              <w:adjustRightInd w:val="0"/>
              <w:jc w:val="center"/>
              <w:rPr>
                <w:rFonts w:ascii="Tahoma" w:hAnsi="Tahoma" w:cs="Tahoma"/>
                <w:b/>
                <w:sz w:val="20"/>
                <w:lang w:eastAsia="es-MX"/>
              </w:rPr>
            </w:pPr>
            <w:r w:rsidRPr="00722236">
              <w:rPr>
                <w:rFonts w:ascii="Tahoma" w:hAnsi="Tahoma" w:cs="Tahoma"/>
                <w:b/>
                <w:sz w:val="20"/>
                <w:lang w:eastAsia="es-MX"/>
              </w:rPr>
              <w:t>a)</w:t>
            </w:r>
          </w:p>
        </w:tc>
        <w:tc>
          <w:tcPr>
            <w:tcW w:w="5692" w:type="dxa"/>
          </w:tcPr>
          <w:p w14:paraId="4AD3B13A" w14:textId="77777777" w:rsidR="0038515B" w:rsidRPr="00722236" w:rsidRDefault="0038515B" w:rsidP="002A6C34">
            <w:pPr>
              <w:autoSpaceDE w:val="0"/>
              <w:autoSpaceDN w:val="0"/>
              <w:adjustRightInd w:val="0"/>
              <w:ind w:right="-30"/>
              <w:jc w:val="both"/>
              <w:rPr>
                <w:rFonts w:ascii="Tahoma" w:hAnsi="Tahoma" w:cs="Tahoma"/>
                <w:sz w:val="20"/>
                <w:lang w:eastAsia="es-MX"/>
              </w:rPr>
            </w:pPr>
            <w:r w:rsidRPr="00722236">
              <w:rPr>
                <w:rFonts w:ascii="Tahoma" w:hAnsi="Tahoma" w:cs="Tahoma"/>
                <w:sz w:val="20"/>
              </w:rPr>
              <w:t>Entidades con Personería Jurídica: ..........................................</w:t>
            </w:r>
          </w:p>
        </w:tc>
        <w:tc>
          <w:tcPr>
            <w:tcW w:w="270" w:type="dxa"/>
          </w:tcPr>
          <w:p w14:paraId="3642DAFB" w14:textId="77777777" w:rsidR="0038515B" w:rsidRPr="00722236" w:rsidRDefault="0038515B" w:rsidP="002A6C34">
            <w:pPr>
              <w:autoSpaceDE w:val="0"/>
              <w:autoSpaceDN w:val="0"/>
              <w:adjustRightInd w:val="0"/>
              <w:rPr>
                <w:rFonts w:ascii="Tahoma" w:hAnsi="Tahoma" w:cs="Tahoma"/>
                <w:sz w:val="20"/>
                <w:lang w:eastAsia="es-MX"/>
              </w:rPr>
            </w:pPr>
            <w:r w:rsidRPr="00722236">
              <w:rPr>
                <w:rFonts w:ascii="Tahoma" w:hAnsi="Tahoma" w:cs="Tahoma"/>
                <w:sz w:val="20"/>
                <w:lang w:eastAsia="es-MX"/>
              </w:rPr>
              <w:t>$</w:t>
            </w:r>
          </w:p>
        </w:tc>
        <w:tc>
          <w:tcPr>
            <w:tcW w:w="1211" w:type="dxa"/>
          </w:tcPr>
          <w:p w14:paraId="3DD7B204" w14:textId="39BF84DC" w:rsidR="0038515B" w:rsidRPr="00722236" w:rsidRDefault="00E9393B" w:rsidP="002A6C34">
            <w:pPr>
              <w:autoSpaceDE w:val="0"/>
              <w:autoSpaceDN w:val="0"/>
              <w:adjustRightInd w:val="0"/>
              <w:jc w:val="center"/>
              <w:rPr>
                <w:rFonts w:ascii="Tahoma" w:hAnsi="Tahoma" w:cs="Tahoma"/>
                <w:sz w:val="20"/>
                <w:lang w:eastAsia="es-MX"/>
              </w:rPr>
            </w:pPr>
            <w:r>
              <w:rPr>
                <w:rFonts w:ascii="Tahoma" w:hAnsi="Tahoma" w:cs="Tahoma"/>
                <w:sz w:val="20"/>
                <w:lang w:eastAsia="es-MX"/>
              </w:rPr>
              <w:t>81</w:t>
            </w:r>
            <w:r w:rsidR="0038515B">
              <w:rPr>
                <w:rFonts w:ascii="Tahoma" w:hAnsi="Tahoma" w:cs="Tahoma"/>
                <w:sz w:val="20"/>
                <w:lang w:eastAsia="es-MX"/>
              </w:rPr>
              <w:t>.800</w:t>
            </w:r>
            <w:r w:rsidR="0038515B" w:rsidRPr="00722236">
              <w:rPr>
                <w:rFonts w:ascii="Tahoma" w:hAnsi="Tahoma" w:cs="Tahoma"/>
                <w:sz w:val="20"/>
                <w:lang w:eastAsia="es-MX"/>
              </w:rPr>
              <w:t>,00</w:t>
            </w:r>
          </w:p>
        </w:tc>
      </w:tr>
      <w:tr w:rsidR="0038515B" w:rsidRPr="002919C1" w14:paraId="390F7C5E" w14:textId="77777777" w:rsidTr="002A6C34">
        <w:trPr>
          <w:trHeight w:val="305"/>
        </w:trPr>
        <w:tc>
          <w:tcPr>
            <w:tcW w:w="360" w:type="dxa"/>
          </w:tcPr>
          <w:p w14:paraId="066D5378" w14:textId="77777777" w:rsidR="0038515B" w:rsidRPr="00722236" w:rsidRDefault="0038515B" w:rsidP="002A6C34">
            <w:pPr>
              <w:autoSpaceDE w:val="0"/>
              <w:autoSpaceDN w:val="0"/>
              <w:adjustRightInd w:val="0"/>
              <w:jc w:val="center"/>
              <w:rPr>
                <w:rFonts w:ascii="Tahoma" w:hAnsi="Tahoma" w:cs="Tahoma"/>
                <w:b/>
                <w:sz w:val="20"/>
                <w:lang w:eastAsia="es-MX"/>
              </w:rPr>
            </w:pPr>
            <w:r w:rsidRPr="00722236">
              <w:rPr>
                <w:rFonts w:ascii="Tahoma" w:hAnsi="Tahoma" w:cs="Tahoma"/>
                <w:b/>
                <w:sz w:val="20"/>
                <w:lang w:eastAsia="es-MX"/>
              </w:rPr>
              <w:t>b)</w:t>
            </w:r>
          </w:p>
        </w:tc>
        <w:tc>
          <w:tcPr>
            <w:tcW w:w="5692" w:type="dxa"/>
          </w:tcPr>
          <w:p w14:paraId="2B27D10D" w14:textId="77777777" w:rsidR="0038515B" w:rsidRPr="00722236" w:rsidRDefault="0038515B" w:rsidP="002A6C34">
            <w:pPr>
              <w:autoSpaceDE w:val="0"/>
              <w:autoSpaceDN w:val="0"/>
              <w:adjustRightInd w:val="0"/>
              <w:ind w:right="-30"/>
              <w:jc w:val="both"/>
              <w:rPr>
                <w:rFonts w:ascii="Tahoma" w:hAnsi="Tahoma" w:cs="Tahoma"/>
                <w:sz w:val="20"/>
                <w:lang w:eastAsia="es-MX"/>
              </w:rPr>
            </w:pPr>
            <w:r w:rsidRPr="00722236">
              <w:rPr>
                <w:rFonts w:ascii="Tahoma" w:hAnsi="Tahoma" w:cs="Tahoma"/>
                <w:sz w:val="20"/>
                <w:lang w:eastAsia="es-MX"/>
              </w:rPr>
              <w:t>Entidades sin Personería Jurídica: ..........................................</w:t>
            </w:r>
          </w:p>
        </w:tc>
        <w:tc>
          <w:tcPr>
            <w:tcW w:w="270" w:type="dxa"/>
          </w:tcPr>
          <w:p w14:paraId="318BAAE0" w14:textId="77777777" w:rsidR="0038515B" w:rsidRPr="00722236" w:rsidRDefault="0038515B" w:rsidP="002A6C34">
            <w:pPr>
              <w:autoSpaceDE w:val="0"/>
              <w:autoSpaceDN w:val="0"/>
              <w:adjustRightInd w:val="0"/>
              <w:rPr>
                <w:rFonts w:ascii="Tahoma" w:hAnsi="Tahoma" w:cs="Tahoma"/>
                <w:sz w:val="20"/>
                <w:lang w:eastAsia="es-MX"/>
              </w:rPr>
            </w:pPr>
            <w:r w:rsidRPr="00722236">
              <w:rPr>
                <w:rFonts w:ascii="Tahoma" w:hAnsi="Tahoma" w:cs="Tahoma"/>
                <w:sz w:val="20"/>
                <w:lang w:eastAsia="es-MX"/>
              </w:rPr>
              <w:t>$</w:t>
            </w:r>
          </w:p>
        </w:tc>
        <w:tc>
          <w:tcPr>
            <w:tcW w:w="1211" w:type="dxa"/>
          </w:tcPr>
          <w:p w14:paraId="56273455" w14:textId="3BC09E4B" w:rsidR="0038515B" w:rsidRPr="00722236" w:rsidRDefault="00CE3318" w:rsidP="002A6C34">
            <w:pPr>
              <w:autoSpaceDE w:val="0"/>
              <w:autoSpaceDN w:val="0"/>
              <w:adjustRightInd w:val="0"/>
              <w:rPr>
                <w:rFonts w:ascii="Tahoma" w:hAnsi="Tahoma" w:cs="Tahoma"/>
                <w:sz w:val="20"/>
                <w:lang w:eastAsia="es-MX"/>
              </w:rPr>
            </w:pPr>
            <w:r>
              <w:rPr>
                <w:rFonts w:ascii="Tahoma" w:hAnsi="Tahoma" w:cs="Tahoma"/>
                <w:sz w:val="20"/>
                <w:lang w:eastAsia="es-MX"/>
              </w:rPr>
              <w:t xml:space="preserve"> </w:t>
            </w:r>
            <w:r w:rsidR="00E9393B">
              <w:rPr>
                <w:rFonts w:ascii="Tahoma" w:hAnsi="Tahoma" w:cs="Tahoma"/>
                <w:sz w:val="20"/>
                <w:lang w:eastAsia="es-MX"/>
              </w:rPr>
              <w:t>124</w:t>
            </w:r>
            <w:r w:rsidR="0038515B">
              <w:rPr>
                <w:rFonts w:ascii="Tahoma" w:hAnsi="Tahoma" w:cs="Tahoma"/>
                <w:sz w:val="20"/>
                <w:lang w:eastAsia="es-MX"/>
              </w:rPr>
              <w:t>.400,00</w:t>
            </w:r>
          </w:p>
        </w:tc>
      </w:tr>
    </w:tbl>
    <w:p w14:paraId="2222F3AC" w14:textId="77777777" w:rsidR="0038515B" w:rsidRPr="002919C1" w:rsidRDefault="0038515B" w:rsidP="0038515B">
      <w:pPr>
        <w:pStyle w:val="Textosinformato"/>
        <w:spacing w:after="120"/>
        <w:jc w:val="both"/>
        <w:rPr>
          <w:rFonts w:ascii="Tahoma" w:hAnsi="Tahoma" w:cs="Tahoma"/>
          <w:b/>
          <w:u w:val="single"/>
        </w:rPr>
      </w:pPr>
      <w:r w:rsidRPr="002919C1">
        <w:rPr>
          <w:rFonts w:ascii="Tahoma" w:hAnsi="Tahoma" w:cs="Tahoma"/>
          <w:b/>
          <w:u w:val="single"/>
        </w:rPr>
        <w:t>DEPORTES</w:t>
      </w:r>
    </w:p>
    <w:p w14:paraId="31EAD8F0" w14:textId="77777777" w:rsidR="0038515B" w:rsidRPr="002919C1" w:rsidRDefault="0038515B" w:rsidP="0038515B">
      <w:pPr>
        <w:pStyle w:val="Textosinformato"/>
        <w:numPr>
          <w:ilvl w:val="0"/>
          <w:numId w:val="19"/>
        </w:numPr>
        <w:spacing w:after="120"/>
        <w:jc w:val="both"/>
        <w:rPr>
          <w:rFonts w:ascii="Tahoma" w:hAnsi="Tahoma" w:cs="Tahoma"/>
        </w:rPr>
      </w:pPr>
      <w:r w:rsidRPr="002919C1">
        <w:rPr>
          <w:rFonts w:ascii="Tahoma" w:hAnsi="Tahoma" w:cs="Tahoma"/>
        </w:rPr>
        <w:t>LOS espectáculos que se mencionan a continuación abonan el TRES POR CIENTO</w:t>
      </w:r>
      <w:r w:rsidRPr="002919C1">
        <w:rPr>
          <w:rFonts w:ascii="Tahoma" w:hAnsi="Tahoma" w:cs="Tahoma"/>
        </w:rPr>
        <w:br/>
        <w:t>(3 %) del monto total de las entradas vendidas, con un mínimo de:</w:t>
      </w:r>
    </w:p>
    <w:tbl>
      <w:tblPr>
        <w:tblW w:w="7796" w:type="dxa"/>
        <w:tblInd w:w="1306" w:type="dxa"/>
        <w:tblLayout w:type="fixed"/>
        <w:tblCellMar>
          <w:left w:w="30" w:type="dxa"/>
          <w:right w:w="30" w:type="dxa"/>
        </w:tblCellMar>
        <w:tblLook w:val="0000" w:firstRow="0" w:lastRow="0" w:firstColumn="0" w:lastColumn="0" w:noHBand="0" w:noVBand="0"/>
      </w:tblPr>
      <w:tblGrid>
        <w:gridCol w:w="360"/>
        <w:gridCol w:w="6019"/>
        <w:gridCol w:w="426"/>
        <w:gridCol w:w="991"/>
      </w:tblGrid>
      <w:tr w:rsidR="0038515B" w:rsidRPr="00722236" w14:paraId="166CE2D0" w14:textId="77777777" w:rsidTr="002A6C34">
        <w:trPr>
          <w:trHeight w:val="305"/>
        </w:trPr>
        <w:tc>
          <w:tcPr>
            <w:tcW w:w="360" w:type="dxa"/>
          </w:tcPr>
          <w:p w14:paraId="199145A8" w14:textId="77777777" w:rsidR="0038515B" w:rsidRPr="00722236" w:rsidRDefault="0038515B" w:rsidP="002A6C34">
            <w:pPr>
              <w:autoSpaceDE w:val="0"/>
              <w:autoSpaceDN w:val="0"/>
              <w:adjustRightInd w:val="0"/>
              <w:jc w:val="center"/>
              <w:rPr>
                <w:rFonts w:ascii="Tahoma" w:hAnsi="Tahoma" w:cs="Tahoma"/>
                <w:b/>
                <w:sz w:val="20"/>
                <w:lang w:eastAsia="es-MX"/>
              </w:rPr>
            </w:pPr>
            <w:r w:rsidRPr="00722236">
              <w:rPr>
                <w:rFonts w:ascii="Tahoma" w:hAnsi="Tahoma" w:cs="Tahoma"/>
                <w:b/>
                <w:sz w:val="20"/>
                <w:lang w:eastAsia="es-MX"/>
              </w:rPr>
              <w:t>a)</w:t>
            </w:r>
          </w:p>
        </w:tc>
        <w:tc>
          <w:tcPr>
            <w:tcW w:w="6019" w:type="dxa"/>
          </w:tcPr>
          <w:p w14:paraId="752A0908" w14:textId="77777777" w:rsidR="0038515B" w:rsidRPr="00722236" w:rsidRDefault="0038515B" w:rsidP="002A6C34">
            <w:pPr>
              <w:autoSpaceDE w:val="0"/>
              <w:autoSpaceDN w:val="0"/>
              <w:adjustRightInd w:val="0"/>
              <w:ind w:right="-30"/>
              <w:jc w:val="both"/>
              <w:rPr>
                <w:rFonts w:ascii="Tahoma" w:hAnsi="Tahoma" w:cs="Tahoma"/>
                <w:sz w:val="20"/>
                <w:lang w:eastAsia="es-MX"/>
              </w:rPr>
            </w:pPr>
            <w:r w:rsidRPr="00722236">
              <w:rPr>
                <w:rFonts w:ascii="Tahoma" w:hAnsi="Tahoma" w:cs="Tahoma"/>
                <w:sz w:val="20"/>
              </w:rPr>
              <w:t>Boxeo: .......................................................................................</w:t>
            </w:r>
          </w:p>
        </w:tc>
        <w:tc>
          <w:tcPr>
            <w:tcW w:w="426" w:type="dxa"/>
          </w:tcPr>
          <w:p w14:paraId="68A9714A" w14:textId="77777777" w:rsidR="0038515B" w:rsidRPr="00722236" w:rsidRDefault="0038515B" w:rsidP="002A6C34">
            <w:pPr>
              <w:autoSpaceDE w:val="0"/>
              <w:autoSpaceDN w:val="0"/>
              <w:adjustRightInd w:val="0"/>
              <w:jc w:val="center"/>
              <w:rPr>
                <w:rFonts w:ascii="Tahoma" w:hAnsi="Tahoma" w:cs="Tahoma"/>
                <w:sz w:val="20"/>
                <w:lang w:eastAsia="es-MX"/>
              </w:rPr>
            </w:pPr>
            <w:r w:rsidRPr="00722236">
              <w:rPr>
                <w:rFonts w:ascii="Tahoma" w:hAnsi="Tahoma" w:cs="Tahoma"/>
                <w:sz w:val="20"/>
                <w:lang w:eastAsia="es-MX"/>
              </w:rPr>
              <w:t>$</w:t>
            </w:r>
          </w:p>
        </w:tc>
        <w:tc>
          <w:tcPr>
            <w:tcW w:w="991" w:type="dxa"/>
          </w:tcPr>
          <w:p w14:paraId="476C079D" w14:textId="6039E8F4" w:rsidR="0038515B" w:rsidRPr="00722236" w:rsidRDefault="00E9393B" w:rsidP="002A6C34">
            <w:pPr>
              <w:jc w:val="right"/>
            </w:pPr>
            <w:r>
              <w:rPr>
                <w:rFonts w:ascii="Tahoma" w:hAnsi="Tahoma" w:cs="Tahoma"/>
                <w:sz w:val="20"/>
                <w:lang w:eastAsia="es-MX"/>
              </w:rPr>
              <w:t>32</w:t>
            </w:r>
            <w:r w:rsidR="0038515B">
              <w:rPr>
                <w:rFonts w:ascii="Tahoma" w:hAnsi="Tahoma" w:cs="Tahoma"/>
                <w:sz w:val="20"/>
                <w:lang w:eastAsia="es-MX"/>
              </w:rPr>
              <w:t>.200</w:t>
            </w:r>
            <w:r w:rsidR="0038515B" w:rsidRPr="00722236">
              <w:rPr>
                <w:rFonts w:ascii="Tahoma" w:hAnsi="Tahoma" w:cs="Tahoma"/>
                <w:sz w:val="20"/>
                <w:lang w:eastAsia="es-MX"/>
              </w:rPr>
              <w:t>,00</w:t>
            </w:r>
          </w:p>
        </w:tc>
      </w:tr>
      <w:tr w:rsidR="0038515B" w:rsidRPr="00722236" w14:paraId="175533B4" w14:textId="77777777" w:rsidTr="002A6C34">
        <w:trPr>
          <w:trHeight w:val="305"/>
        </w:trPr>
        <w:tc>
          <w:tcPr>
            <w:tcW w:w="360" w:type="dxa"/>
          </w:tcPr>
          <w:p w14:paraId="6A45F1B1" w14:textId="77777777" w:rsidR="0038515B" w:rsidRPr="00722236" w:rsidRDefault="0038515B" w:rsidP="002A6C34">
            <w:pPr>
              <w:autoSpaceDE w:val="0"/>
              <w:autoSpaceDN w:val="0"/>
              <w:adjustRightInd w:val="0"/>
              <w:jc w:val="center"/>
              <w:rPr>
                <w:rFonts w:ascii="Tahoma" w:hAnsi="Tahoma" w:cs="Tahoma"/>
                <w:b/>
                <w:sz w:val="20"/>
                <w:lang w:eastAsia="es-MX"/>
              </w:rPr>
            </w:pPr>
            <w:r w:rsidRPr="00722236">
              <w:rPr>
                <w:rFonts w:ascii="Tahoma" w:hAnsi="Tahoma" w:cs="Tahoma"/>
                <w:b/>
                <w:sz w:val="20"/>
                <w:lang w:eastAsia="es-MX"/>
              </w:rPr>
              <w:t>b)</w:t>
            </w:r>
          </w:p>
        </w:tc>
        <w:tc>
          <w:tcPr>
            <w:tcW w:w="6019" w:type="dxa"/>
          </w:tcPr>
          <w:p w14:paraId="185612FB" w14:textId="77777777" w:rsidR="0038515B" w:rsidRPr="00722236" w:rsidRDefault="0038515B" w:rsidP="002A6C34">
            <w:pPr>
              <w:autoSpaceDE w:val="0"/>
              <w:autoSpaceDN w:val="0"/>
              <w:adjustRightInd w:val="0"/>
              <w:ind w:right="-30"/>
              <w:jc w:val="both"/>
              <w:rPr>
                <w:rFonts w:ascii="Tahoma" w:hAnsi="Tahoma" w:cs="Tahoma"/>
                <w:sz w:val="20"/>
                <w:lang w:eastAsia="es-MX"/>
              </w:rPr>
            </w:pPr>
            <w:r w:rsidRPr="00722236">
              <w:rPr>
                <w:rFonts w:ascii="Tahoma" w:hAnsi="Tahoma" w:cs="Tahoma"/>
                <w:sz w:val="20"/>
                <w:lang w:eastAsia="es-MX"/>
              </w:rPr>
              <w:t>Fútbol: .......................................................................................</w:t>
            </w:r>
          </w:p>
        </w:tc>
        <w:tc>
          <w:tcPr>
            <w:tcW w:w="426" w:type="dxa"/>
          </w:tcPr>
          <w:p w14:paraId="3922EE71" w14:textId="77777777" w:rsidR="0038515B" w:rsidRPr="00722236" w:rsidRDefault="0038515B" w:rsidP="002A6C34">
            <w:pPr>
              <w:autoSpaceDE w:val="0"/>
              <w:autoSpaceDN w:val="0"/>
              <w:adjustRightInd w:val="0"/>
              <w:jc w:val="center"/>
              <w:rPr>
                <w:rFonts w:ascii="Tahoma" w:hAnsi="Tahoma" w:cs="Tahoma"/>
                <w:sz w:val="20"/>
                <w:lang w:eastAsia="es-MX"/>
              </w:rPr>
            </w:pPr>
            <w:r w:rsidRPr="00722236">
              <w:rPr>
                <w:rFonts w:ascii="Tahoma" w:hAnsi="Tahoma" w:cs="Tahoma"/>
                <w:sz w:val="20"/>
                <w:lang w:eastAsia="es-MX"/>
              </w:rPr>
              <w:t>$</w:t>
            </w:r>
          </w:p>
        </w:tc>
        <w:tc>
          <w:tcPr>
            <w:tcW w:w="991" w:type="dxa"/>
          </w:tcPr>
          <w:p w14:paraId="0C2234EE" w14:textId="1D009A55" w:rsidR="0038515B" w:rsidRPr="00722236" w:rsidRDefault="00E9393B" w:rsidP="002A6C34">
            <w:pPr>
              <w:jc w:val="right"/>
            </w:pPr>
            <w:r>
              <w:rPr>
                <w:rFonts w:ascii="Tahoma" w:hAnsi="Tahoma" w:cs="Tahoma"/>
                <w:sz w:val="20"/>
                <w:lang w:eastAsia="es-MX"/>
              </w:rPr>
              <w:t>32</w:t>
            </w:r>
            <w:r w:rsidR="0038515B">
              <w:rPr>
                <w:rFonts w:ascii="Tahoma" w:hAnsi="Tahoma" w:cs="Tahoma"/>
                <w:sz w:val="20"/>
                <w:lang w:eastAsia="es-MX"/>
              </w:rPr>
              <w:t>.200</w:t>
            </w:r>
            <w:r w:rsidR="0038515B" w:rsidRPr="00722236">
              <w:rPr>
                <w:rFonts w:ascii="Tahoma" w:hAnsi="Tahoma" w:cs="Tahoma"/>
                <w:sz w:val="20"/>
                <w:lang w:eastAsia="es-MX"/>
              </w:rPr>
              <w:t>,00</w:t>
            </w:r>
          </w:p>
        </w:tc>
      </w:tr>
      <w:tr w:rsidR="0038515B" w:rsidRPr="00722236" w14:paraId="18F097F9" w14:textId="77777777" w:rsidTr="002A6C34">
        <w:trPr>
          <w:trHeight w:val="305"/>
        </w:trPr>
        <w:tc>
          <w:tcPr>
            <w:tcW w:w="360" w:type="dxa"/>
          </w:tcPr>
          <w:p w14:paraId="3AAD3E6F" w14:textId="77777777" w:rsidR="0038515B" w:rsidRPr="00722236" w:rsidRDefault="0038515B" w:rsidP="002A6C34">
            <w:pPr>
              <w:autoSpaceDE w:val="0"/>
              <w:autoSpaceDN w:val="0"/>
              <w:adjustRightInd w:val="0"/>
              <w:jc w:val="center"/>
              <w:rPr>
                <w:rFonts w:ascii="Tahoma" w:hAnsi="Tahoma" w:cs="Tahoma"/>
                <w:b/>
                <w:sz w:val="20"/>
                <w:lang w:eastAsia="es-MX"/>
              </w:rPr>
            </w:pPr>
            <w:r w:rsidRPr="00722236">
              <w:rPr>
                <w:rFonts w:ascii="Tahoma" w:hAnsi="Tahoma" w:cs="Tahoma"/>
                <w:b/>
                <w:sz w:val="20"/>
                <w:lang w:eastAsia="es-MX"/>
              </w:rPr>
              <w:t>c)</w:t>
            </w:r>
          </w:p>
        </w:tc>
        <w:tc>
          <w:tcPr>
            <w:tcW w:w="6019" w:type="dxa"/>
          </w:tcPr>
          <w:p w14:paraId="2340EB16" w14:textId="77777777" w:rsidR="0038515B" w:rsidRPr="00722236" w:rsidRDefault="0038515B" w:rsidP="002A6C34">
            <w:pPr>
              <w:autoSpaceDE w:val="0"/>
              <w:autoSpaceDN w:val="0"/>
              <w:adjustRightInd w:val="0"/>
              <w:ind w:right="-30"/>
              <w:jc w:val="both"/>
              <w:rPr>
                <w:rFonts w:ascii="Tahoma" w:hAnsi="Tahoma" w:cs="Tahoma"/>
                <w:sz w:val="20"/>
                <w:lang w:eastAsia="es-MX"/>
              </w:rPr>
            </w:pPr>
            <w:r w:rsidRPr="00722236">
              <w:rPr>
                <w:rFonts w:ascii="Tahoma" w:hAnsi="Tahoma" w:cs="Tahoma"/>
                <w:sz w:val="20"/>
                <w:lang w:eastAsia="es-MX"/>
              </w:rPr>
              <w:t>Básquet: .....................................................................................</w:t>
            </w:r>
          </w:p>
        </w:tc>
        <w:tc>
          <w:tcPr>
            <w:tcW w:w="426" w:type="dxa"/>
          </w:tcPr>
          <w:p w14:paraId="0C877EC4" w14:textId="77777777" w:rsidR="0038515B" w:rsidRPr="00722236" w:rsidRDefault="0038515B" w:rsidP="002A6C34">
            <w:pPr>
              <w:autoSpaceDE w:val="0"/>
              <w:autoSpaceDN w:val="0"/>
              <w:adjustRightInd w:val="0"/>
              <w:jc w:val="center"/>
              <w:rPr>
                <w:rFonts w:ascii="Tahoma" w:hAnsi="Tahoma" w:cs="Tahoma"/>
                <w:sz w:val="20"/>
                <w:lang w:eastAsia="es-MX"/>
              </w:rPr>
            </w:pPr>
            <w:r w:rsidRPr="00722236">
              <w:rPr>
                <w:rFonts w:ascii="Tahoma" w:hAnsi="Tahoma" w:cs="Tahoma"/>
                <w:sz w:val="20"/>
                <w:lang w:eastAsia="es-MX"/>
              </w:rPr>
              <w:t>$</w:t>
            </w:r>
          </w:p>
        </w:tc>
        <w:tc>
          <w:tcPr>
            <w:tcW w:w="991" w:type="dxa"/>
          </w:tcPr>
          <w:p w14:paraId="4516DB87" w14:textId="728F9BA8" w:rsidR="0038515B" w:rsidRPr="00722236" w:rsidRDefault="00E9393B" w:rsidP="002A6C34">
            <w:pPr>
              <w:jc w:val="right"/>
            </w:pPr>
            <w:r>
              <w:rPr>
                <w:rFonts w:ascii="Tahoma" w:hAnsi="Tahoma" w:cs="Tahoma"/>
                <w:sz w:val="20"/>
                <w:lang w:eastAsia="es-MX"/>
              </w:rPr>
              <w:t>32</w:t>
            </w:r>
            <w:r w:rsidR="0038515B">
              <w:rPr>
                <w:rFonts w:ascii="Tahoma" w:hAnsi="Tahoma" w:cs="Tahoma"/>
                <w:sz w:val="20"/>
                <w:lang w:eastAsia="es-MX"/>
              </w:rPr>
              <w:t>.200</w:t>
            </w:r>
            <w:r w:rsidR="0038515B" w:rsidRPr="00722236">
              <w:rPr>
                <w:rFonts w:ascii="Tahoma" w:hAnsi="Tahoma" w:cs="Tahoma"/>
                <w:sz w:val="20"/>
                <w:lang w:eastAsia="es-MX"/>
              </w:rPr>
              <w:t>,00</w:t>
            </w:r>
          </w:p>
        </w:tc>
      </w:tr>
      <w:tr w:rsidR="0038515B" w:rsidRPr="00722236" w14:paraId="7A96171B" w14:textId="77777777" w:rsidTr="002A6C34">
        <w:trPr>
          <w:trHeight w:val="305"/>
        </w:trPr>
        <w:tc>
          <w:tcPr>
            <w:tcW w:w="360" w:type="dxa"/>
          </w:tcPr>
          <w:p w14:paraId="6102DB56" w14:textId="77777777" w:rsidR="0038515B" w:rsidRPr="00722236" w:rsidRDefault="0038515B" w:rsidP="002A6C34">
            <w:pPr>
              <w:autoSpaceDE w:val="0"/>
              <w:autoSpaceDN w:val="0"/>
              <w:adjustRightInd w:val="0"/>
              <w:jc w:val="center"/>
              <w:rPr>
                <w:rFonts w:ascii="Tahoma" w:hAnsi="Tahoma" w:cs="Tahoma"/>
                <w:b/>
                <w:sz w:val="20"/>
                <w:lang w:eastAsia="es-MX"/>
              </w:rPr>
            </w:pPr>
            <w:r w:rsidRPr="00722236">
              <w:rPr>
                <w:rFonts w:ascii="Tahoma" w:hAnsi="Tahoma" w:cs="Tahoma"/>
                <w:b/>
                <w:sz w:val="20"/>
                <w:lang w:eastAsia="es-MX"/>
              </w:rPr>
              <w:t>d)</w:t>
            </w:r>
          </w:p>
        </w:tc>
        <w:tc>
          <w:tcPr>
            <w:tcW w:w="6019" w:type="dxa"/>
          </w:tcPr>
          <w:p w14:paraId="45A54EB4" w14:textId="77777777" w:rsidR="0038515B" w:rsidRPr="00722236" w:rsidRDefault="0038515B" w:rsidP="002A6C34">
            <w:pPr>
              <w:autoSpaceDE w:val="0"/>
              <w:autoSpaceDN w:val="0"/>
              <w:adjustRightInd w:val="0"/>
              <w:ind w:right="-30"/>
              <w:jc w:val="both"/>
              <w:rPr>
                <w:rFonts w:ascii="Tahoma" w:hAnsi="Tahoma" w:cs="Tahoma"/>
                <w:sz w:val="20"/>
                <w:lang w:eastAsia="es-MX"/>
              </w:rPr>
            </w:pPr>
            <w:r w:rsidRPr="00722236">
              <w:rPr>
                <w:rFonts w:ascii="Tahoma" w:hAnsi="Tahoma" w:cs="Tahoma"/>
                <w:sz w:val="20"/>
                <w:lang w:eastAsia="es-MX"/>
              </w:rPr>
              <w:t>Ciclismo: ....................................................................................</w:t>
            </w:r>
          </w:p>
        </w:tc>
        <w:tc>
          <w:tcPr>
            <w:tcW w:w="426" w:type="dxa"/>
          </w:tcPr>
          <w:p w14:paraId="71C92EC6" w14:textId="77777777" w:rsidR="0038515B" w:rsidRPr="00722236" w:rsidRDefault="0038515B" w:rsidP="002A6C34">
            <w:pPr>
              <w:autoSpaceDE w:val="0"/>
              <w:autoSpaceDN w:val="0"/>
              <w:adjustRightInd w:val="0"/>
              <w:jc w:val="center"/>
              <w:rPr>
                <w:rFonts w:ascii="Tahoma" w:hAnsi="Tahoma" w:cs="Tahoma"/>
                <w:sz w:val="20"/>
                <w:lang w:eastAsia="es-MX"/>
              </w:rPr>
            </w:pPr>
            <w:r w:rsidRPr="00722236">
              <w:rPr>
                <w:rFonts w:ascii="Tahoma" w:hAnsi="Tahoma" w:cs="Tahoma"/>
                <w:sz w:val="20"/>
                <w:lang w:eastAsia="es-MX"/>
              </w:rPr>
              <w:t>$</w:t>
            </w:r>
          </w:p>
        </w:tc>
        <w:tc>
          <w:tcPr>
            <w:tcW w:w="991" w:type="dxa"/>
          </w:tcPr>
          <w:p w14:paraId="4E144489" w14:textId="7C87D673" w:rsidR="0038515B" w:rsidRPr="00722236" w:rsidRDefault="00E9393B" w:rsidP="002A6C34">
            <w:pPr>
              <w:jc w:val="right"/>
            </w:pPr>
            <w:r>
              <w:rPr>
                <w:rFonts w:ascii="Tahoma" w:hAnsi="Tahoma" w:cs="Tahoma"/>
                <w:sz w:val="20"/>
                <w:lang w:eastAsia="es-MX"/>
              </w:rPr>
              <w:t>32</w:t>
            </w:r>
            <w:r w:rsidR="0038515B">
              <w:rPr>
                <w:rFonts w:ascii="Tahoma" w:hAnsi="Tahoma" w:cs="Tahoma"/>
                <w:sz w:val="20"/>
                <w:lang w:eastAsia="es-MX"/>
              </w:rPr>
              <w:t>.200,</w:t>
            </w:r>
            <w:r w:rsidR="0038515B" w:rsidRPr="00722236">
              <w:rPr>
                <w:rFonts w:ascii="Tahoma" w:hAnsi="Tahoma" w:cs="Tahoma"/>
                <w:sz w:val="20"/>
                <w:lang w:eastAsia="es-MX"/>
              </w:rPr>
              <w:t>00</w:t>
            </w:r>
          </w:p>
        </w:tc>
      </w:tr>
      <w:tr w:rsidR="0038515B" w:rsidRPr="00722236" w14:paraId="74782A71" w14:textId="77777777" w:rsidTr="002A6C34">
        <w:trPr>
          <w:trHeight w:val="305"/>
        </w:trPr>
        <w:tc>
          <w:tcPr>
            <w:tcW w:w="360" w:type="dxa"/>
          </w:tcPr>
          <w:p w14:paraId="6B0150C1" w14:textId="77777777" w:rsidR="0038515B" w:rsidRPr="00722236" w:rsidRDefault="0038515B" w:rsidP="002A6C34">
            <w:pPr>
              <w:autoSpaceDE w:val="0"/>
              <w:autoSpaceDN w:val="0"/>
              <w:adjustRightInd w:val="0"/>
              <w:jc w:val="center"/>
              <w:rPr>
                <w:rFonts w:ascii="Tahoma" w:hAnsi="Tahoma" w:cs="Tahoma"/>
                <w:b/>
                <w:sz w:val="20"/>
                <w:lang w:eastAsia="es-MX"/>
              </w:rPr>
            </w:pPr>
            <w:r w:rsidRPr="00722236">
              <w:rPr>
                <w:rFonts w:ascii="Tahoma" w:hAnsi="Tahoma" w:cs="Tahoma"/>
                <w:b/>
                <w:sz w:val="20"/>
                <w:lang w:eastAsia="es-MX"/>
              </w:rPr>
              <w:t>e)</w:t>
            </w:r>
          </w:p>
        </w:tc>
        <w:tc>
          <w:tcPr>
            <w:tcW w:w="6019" w:type="dxa"/>
          </w:tcPr>
          <w:p w14:paraId="2C83F62C" w14:textId="77777777" w:rsidR="0038515B" w:rsidRPr="00722236" w:rsidRDefault="0038515B" w:rsidP="002A6C34">
            <w:pPr>
              <w:autoSpaceDE w:val="0"/>
              <w:autoSpaceDN w:val="0"/>
              <w:adjustRightInd w:val="0"/>
              <w:ind w:right="-30"/>
              <w:jc w:val="both"/>
              <w:rPr>
                <w:rFonts w:ascii="Tahoma" w:hAnsi="Tahoma" w:cs="Tahoma"/>
                <w:sz w:val="20"/>
                <w:lang w:eastAsia="es-MX"/>
              </w:rPr>
            </w:pPr>
            <w:r w:rsidRPr="00722236">
              <w:rPr>
                <w:rFonts w:ascii="Tahoma" w:hAnsi="Tahoma" w:cs="Tahoma"/>
                <w:sz w:val="20"/>
                <w:lang w:eastAsia="es-MX"/>
              </w:rPr>
              <w:t>Otros deportes: ...........................................................................</w:t>
            </w:r>
          </w:p>
        </w:tc>
        <w:tc>
          <w:tcPr>
            <w:tcW w:w="426" w:type="dxa"/>
          </w:tcPr>
          <w:p w14:paraId="5D87CBC7" w14:textId="77777777" w:rsidR="0038515B" w:rsidRPr="00722236" w:rsidRDefault="0038515B" w:rsidP="002A6C34">
            <w:pPr>
              <w:autoSpaceDE w:val="0"/>
              <w:autoSpaceDN w:val="0"/>
              <w:adjustRightInd w:val="0"/>
              <w:jc w:val="center"/>
              <w:rPr>
                <w:rFonts w:ascii="Tahoma" w:hAnsi="Tahoma" w:cs="Tahoma"/>
                <w:sz w:val="20"/>
                <w:lang w:eastAsia="es-MX"/>
              </w:rPr>
            </w:pPr>
            <w:r w:rsidRPr="00722236">
              <w:rPr>
                <w:rFonts w:ascii="Tahoma" w:hAnsi="Tahoma" w:cs="Tahoma"/>
                <w:sz w:val="20"/>
                <w:lang w:eastAsia="es-MX"/>
              </w:rPr>
              <w:t>$</w:t>
            </w:r>
          </w:p>
        </w:tc>
        <w:tc>
          <w:tcPr>
            <w:tcW w:w="991" w:type="dxa"/>
          </w:tcPr>
          <w:p w14:paraId="3DA16A4F" w14:textId="41A839BF" w:rsidR="0038515B" w:rsidRPr="00722236" w:rsidRDefault="00E9393B" w:rsidP="002A6C34">
            <w:pPr>
              <w:jc w:val="right"/>
            </w:pPr>
            <w:r>
              <w:rPr>
                <w:rFonts w:ascii="Tahoma" w:hAnsi="Tahoma" w:cs="Tahoma"/>
                <w:sz w:val="20"/>
                <w:lang w:eastAsia="es-MX"/>
              </w:rPr>
              <w:t>32</w:t>
            </w:r>
            <w:r w:rsidR="0038515B">
              <w:rPr>
                <w:rFonts w:ascii="Tahoma" w:hAnsi="Tahoma" w:cs="Tahoma"/>
                <w:sz w:val="20"/>
                <w:lang w:eastAsia="es-MX"/>
              </w:rPr>
              <w:t>.200</w:t>
            </w:r>
            <w:r w:rsidR="0038515B" w:rsidRPr="00722236">
              <w:rPr>
                <w:rFonts w:ascii="Tahoma" w:hAnsi="Tahoma" w:cs="Tahoma"/>
                <w:sz w:val="20"/>
                <w:lang w:eastAsia="es-MX"/>
              </w:rPr>
              <w:t>,00</w:t>
            </w:r>
          </w:p>
        </w:tc>
      </w:tr>
    </w:tbl>
    <w:p w14:paraId="37386D6E" w14:textId="77777777" w:rsidR="0038515B" w:rsidRPr="002919C1" w:rsidRDefault="0038515B" w:rsidP="0038515B">
      <w:pPr>
        <w:pStyle w:val="Textosinformato"/>
        <w:spacing w:before="240" w:after="120"/>
        <w:jc w:val="both"/>
        <w:rPr>
          <w:rFonts w:ascii="Tahoma" w:hAnsi="Tahoma" w:cs="Tahoma"/>
        </w:rPr>
      </w:pPr>
      <w:r w:rsidRPr="00722236">
        <w:rPr>
          <w:rFonts w:ascii="Tahoma" w:hAnsi="Tahoma" w:cs="Tahoma"/>
          <w:b/>
          <w:u w:val="single"/>
        </w:rPr>
        <w:t>OTRAS ACTIVIDADES DEPORTIVAS</w:t>
      </w:r>
    </w:p>
    <w:p w14:paraId="0ACAF134" w14:textId="77777777" w:rsidR="0038515B" w:rsidRPr="002919C1" w:rsidRDefault="0038515B" w:rsidP="0038515B">
      <w:pPr>
        <w:pStyle w:val="Textosinformato"/>
        <w:numPr>
          <w:ilvl w:val="0"/>
          <w:numId w:val="19"/>
        </w:numPr>
        <w:spacing w:after="120"/>
        <w:jc w:val="both"/>
        <w:rPr>
          <w:rFonts w:ascii="Tahoma" w:hAnsi="Tahoma" w:cs="Tahoma"/>
        </w:rPr>
      </w:pPr>
      <w:r w:rsidRPr="002919C1">
        <w:rPr>
          <w:rFonts w:ascii="Tahoma" w:hAnsi="Tahoma" w:cs="Tahoma"/>
        </w:rPr>
        <w:t>LOS espectáculos que se mencionan a continuación abonan el CINCO POR CIENTO</w:t>
      </w:r>
      <w:r w:rsidRPr="002919C1">
        <w:rPr>
          <w:rFonts w:ascii="Tahoma" w:hAnsi="Tahoma" w:cs="Tahoma"/>
        </w:rPr>
        <w:br/>
        <w:t>(5 %) del monto total de las entradas vendidas, con un mínimo de:</w:t>
      </w:r>
    </w:p>
    <w:tbl>
      <w:tblPr>
        <w:tblW w:w="7814" w:type="dxa"/>
        <w:tblInd w:w="1306" w:type="dxa"/>
        <w:tblLayout w:type="fixed"/>
        <w:tblCellMar>
          <w:left w:w="30" w:type="dxa"/>
          <w:right w:w="30" w:type="dxa"/>
        </w:tblCellMar>
        <w:tblLook w:val="0000" w:firstRow="0" w:lastRow="0" w:firstColumn="0" w:lastColumn="0" w:noHBand="0" w:noVBand="0"/>
      </w:tblPr>
      <w:tblGrid>
        <w:gridCol w:w="360"/>
        <w:gridCol w:w="5924"/>
        <w:gridCol w:w="270"/>
        <w:gridCol w:w="1260"/>
      </w:tblGrid>
      <w:tr w:rsidR="0038515B" w:rsidRPr="00722236" w14:paraId="4BB7F1DF" w14:textId="77777777" w:rsidTr="002A6C34">
        <w:trPr>
          <w:trHeight w:val="305"/>
        </w:trPr>
        <w:tc>
          <w:tcPr>
            <w:tcW w:w="360" w:type="dxa"/>
          </w:tcPr>
          <w:p w14:paraId="2693FC02" w14:textId="77777777" w:rsidR="0038515B" w:rsidRPr="00722236" w:rsidRDefault="0038515B" w:rsidP="002A6C34">
            <w:pPr>
              <w:autoSpaceDE w:val="0"/>
              <w:autoSpaceDN w:val="0"/>
              <w:adjustRightInd w:val="0"/>
              <w:rPr>
                <w:rFonts w:ascii="Tahoma" w:hAnsi="Tahoma" w:cs="Tahoma"/>
                <w:b/>
                <w:sz w:val="20"/>
                <w:lang w:eastAsia="es-MX"/>
              </w:rPr>
            </w:pPr>
            <w:r>
              <w:rPr>
                <w:rFonts w:ascii="Tahoma" w:hAnsi="Tahoma" w:cs="Tahoma"/>
                <w:b/>
                <w:sz w:val="20"/>
                <w:lang w:eastAsia="es-MX"/>
              </w:rPr>
              <w:t xml:space="preserve"> a</w:t>
            </w:r>
            <w:r w:rsidRPr="00722236">
              <w:rPr>
                <w:rFonts w:ascii="Tahoma" w:hAnsi="Tahoma" w:cs="Tahoma"/>
                <w:b/>
                <w:sz w:val="20"/>
                <w:lang w:eastAsia="es-MX"/>
              </w:rPr>
              <w:t>)</w:t>
            </w:r>
          </w:p>
        </w:tc>
        <w:tc>
          <w:tcPr>
            <w:tcW w:w="5924" w:type="dxa"/>
          </w:tcPr>
          <w:p w14:paraId="1637A156" w14:textId="77777777" w:rsidR="0038515B" w:rsidRPr="00722236" w:rsidRDefault="0038515B" w:rsidP="002A6C34">
            <w:pPr>
              <w:autoSpaceDE w:val="0"/>
              <w:autoSpaceDN w:val="0"/>
              <w:adjustRightInd w:val="0"/>
              <w:ind w:right="-30"/>
              <w:jc w:val="both"/>
              <w:rPr>
                <w:rFonts w:ascii="Tahoma" w:hAnsi="Tahoma" w:cs="Tahoma"/>
                <w:sz w:val="20"/>
                <w:lang w:eastAsia="es-MX"/>
              </w:rPr>
            </w:pPr>
            <w:r w:rsidRPr="00722236">
              <w:rPr>
                <w:rFonts w:ascii="Tahoma" w:hAnsi="Tahoma" w:cs="Tahoma"/>
                <w:sz w:val="20"/>
                <w:lang w:eastAsia="es-MX"/>
              </w:rPr>
              <w:t>Carreras de karting y motocicletas: ................................</w:t>
            </w:r>
            <w:r>
              <w:rPr>
                <w:rFonts w:ascii="Tahoma" w:hAnsi="Tahoma" w:cs="Tahoma"/>
                <w:sz w:val="20"/>
                <w:lang w:eastAsia="es-MX"/>
              </w:rPr>
              <w:t>.....</w:t>
            </w:r>
          </w:p>
        </w:tc>
        <w:tc>
          <w:tcPr>
            <w:tcW w:w="270" w:type="dxa"/>
          </w:tcPr>
          <w:p w14:paraId="6F351417" w14:textId="77777777" w:rsidR="0038515B" w:rsidRPr="00722236" w:rsidRDefault="0038515B" w:rsidP="002A6C34">
            <w:pPr>
              <w:autoSpaceDE w:val="0"/>
              <w:autoSpaceDN w:val="0"/>
              <w:adjustRightInd w:val="0"/>
              <w:jc w:val="center"/>
              <w:rPr>
                <w:rFonts w:ascii="Tahoma" w:hAnsi="Tahoma" w:cs="Tahoma"/>
                <w:sz w:val="20"/>
                <w:lang w:eastAsia="es-MX"/>
              </w:rPr>
            </w:pPr>
            <w:r w:rsidRPr="00722236">
              <w:rPr>
                <w:rFonts w:ascii="Tahoma" w:hAnsi="Tahoma" w:cs="Tahoma"/>
                <w:sz w:val="20"/>
                <w:lang w:eastAsia="es-MX"/>
              </w:rPr>
              <w:t>$</w:t>
            </w:r>
          </w:p>
        </w:tc>
        <w:tc>
          <w:tcPr>
            <w:tcW w:w="1260" w:type="dxa"/>
          </w:tcPr>
          <w:p w14:paraId="6250AADE" w14:textId="11913993" w:rsidR="0038515B" w:rsidRPr="00722236" w:rsidRDefault="00E9393B" w:rsidP="002A6C34">
            <w:pPr>
              <w:jc w:val="right"/>
            </w:pPr>
            <w:r>
              <w:rPr>
                <w:rFonts w:ascii="Tahoma" w:hAnsi="Tahoma" w:cs="Tahoma"/>
                <w:sz w:val="20"/>
                <w:lang w:eastAsia="es-MX"/>
              </w:rPr>
              <w:t>85</w:t>
            </w:r>
            <w:r w:rsidR="0038515B">
              <w:rPr>
                <w:rFonts w:ascii="Tahoma" w:hAnsi="Tahoma" w:cs="Tahoma"/>
                <w:sz w:val="20"/>
                <w:lang w:eastAsia="es-MX"/>
              </w:rPr>
              <w:t>.600</w:t>
            </w:r>
            <w:r w:rsidR="0038515B" w:rsidRPr="00722236">
              <w:rPr>
                <w:rFonts w:ascii="Tahoma" w:hAnsi="Tahoma" w:cs="Tahoma"/>
                <w:sz w:val="20"/>
                <w:lang w:eastAsia="es-MX"/>
              </w:rPr>
              <w:t>,00</w:t>
            </w:r>
          </w:p>
        </w:tc>
      </w:tr>
      <w:tr w:rsidR="0038515B" w:rsidRPr="00722236" w14:paraId="5C5BA0E9" w14:textId="77777777" w:rsidTr="002A6C34">
        <w:trPr>
          <w:trHeight w:val="305"/>
        </w:trPr>
        <w:tc>
          <w:tcPr>
            <w:tcW w:w="360" w:type="dxa"/>
          </w:tcPr>
          <w:p w14:paraId="6AC6CF13" w14:textId="77777777" w:rsidR="0038515B" w:rsidRPr="00722236" w:rsidRDefault="0038515B" w:rsidP="002A6C34">
            <w:pPr>
              <w:autoSpaceDE w:val="0"/>
              <w:autoSpaceDN w:val="0"/>
              <w:adjustRightInd w:val="0"/>
              <w:jc w:val="center"/>
              <w:rPr>
                <w:rFonts w:ascii="Tahoma" w:hAnsi="Tahoma" w:cs="Tahoma"/>
                <w:b/>
                <w:sz w:val="20"/>
                <w:lang w:eastAsia="es-MX"/>
              </w:rPr>
            </w:pPr>
            <w:r>
              <w:rPr>
                <w:rFonts w:ascii="Tahoma" w:hAnsi="Tahoma" w:cs="Tahoma"/>
                <w:b/>
                <w:sz w:val="20"/>
                <w:lang w:eastAsia="es-MX"/>
              </w:rPr>
              <w:t>b</w:t>
            </w:r>
            <w:r w:rsidRPr="00722236">
              <w:rPr>
                <w:rFonts w:ascii="Tahoma" w:hAnsi="Tahoma" w:cs="Tahoma"/>
                <w:b/>
                <w:sz w:val="20"/>
                <w:lang w:eastAsia="es-MX"/>
              </w:rPr>
              <w:t>)</w:t>
            </w:r>
          </w:p>
        </w:tc>
        <w:tc>
          <w:tcPr>
            <w:tcW w:w="5924" w:type="dxa"/>
          </w:tcPr>
          <w:p w14:paraId="68030EA6" w14:textId="77777777" w:rsidR="0038515B" w:rsidRPr="00722236" w:rsidRDefault="0038515B" w:rsidP="002A6C34">
            <w:pPr>
              <w:autoSpaceDE w:val="0"/>
              <w:autoSpaceDN w:val="0"/>
              <w:adjustRightInd w:val="0"/>
              <w:ind w:right="-30"/>
              <w:jc w:val="both"/>
              <w:rPr>
                <w:rFonts w:ascii="Tahoma" w:hAnsi="Tahoma" w:cs="Tahoma"/>
                <w:sz w:val="20"/>
                <w:lang w:eastAsia="es-MX"/>
              </w:rPr>
            </w:pPr>
            <w:r w:rsidRPr="00722236">
              <w:rPr>
                <w:rFonts w:ascii="Tahoma" w:hAnsi="Tahoma" w:cs="Tahoma"/>
                <w:sz w:val="20"/>
                <w:lang w:eastAsia="es-MX"/>
              </w:rPr>
              <w:t>Carreras de automóviles: ............................................</w:t>
            </w:r>
            <w:r>
              <w:rPr>
                <w:rFonts w:ascii="Tahoma" w:hAnsi="Tahoma" w:cs="Tahoma"/>
                <w:sz w:val="20"/>
                <w:lang w:eastAsia="es-MX"/>
              </w:rPr>
              <w:t>.......</w:t>
            </w:r>
          </w:p>
        </w:tc>
        <w:tc>
          <w:tcPr>
            <w:tcW w:w="270" w:type="dxa"/>
          </w:tcPr>
          <w:p w14:paraId="5855F528" w14:textId="77777777" w:rsidR="0038515B" w:rsidRPr="00722236" w:rsidRDefault="0038515B" w:rsidP="002A6C34">
            <w:pPr>
              <w:autoSpaceDE w:val="0"/>
              <w:autoSpaceDN w:val="0"/>
              <w:adjustRightInd w:val="0"/>
              <w:jc w:val="center"/>
              <w:rPr>
                <w:rFonts w:ascii="Tahoma" w:hAnsi="Tahoma" w:cs="Tahoma"/>
                <w:sz w:val="20"/>
                <w:lang w:eastAsia="es-MX"/>
              </w:rPr>
            </w:pPr>
            <w:r w:rsidRPr="00722236">
              <w:rPr>
                <w:rFonts w:ascii="Tahoma" w:hAnsi="Tahoma" w:cs="Tahoma"/>
                <w:sz w:val="20"/>
                <w:lang w:eastAsia="es-MX"/>
              </w:rPr>
              <w:t>$</w:t>
            </w:r>
          </w:p>
        </w:tc>
        <w:tc>
          <w:tcPr>
            <w:tcW w:w="1260" w:type="dxa"/>
          </w:tcPr>
          <w:p w14:paraId="74AAED39" w14:textId="388B5E00" w:rsidR="0038515B" w:rsidRPr="00722236" w:rsidRDefault="00E9393B" w:rsidP="002A6C34">
            <w:pPr>
              <w:jc w:val="right"/>
            </w:pPr>
            <w:r>
              <w:rPr>
                <w:rFonts w:ascii="Tahoma" w:hAnsi="Tahoma" w:cs="Tahoma"/>
                <w:sz w:val="20"/>
                <w:lang w:eastAsia="es-MX"/>
              </w:rPr>
              <w:t>235</w:t>
            </w:r>
            <w:r w:rsidR="0038515B">
              <w:rPr>
                <w:rFonts w:ascii="Tahoma" w:hAnsi="Tahoma" w:cs="Tahoma"/>
                <w:sz w:val="20"/>
                <w:lang w:eastAsia="es-MX"/>
              </w:rPr>
              <w:t>.600</w:t>
            </w:r>
            <w:r w:rsidR="0038515B" w:rsidRPr="00722236">
              <w:rPr>
                <w:rFonts w:ascii="Tahoma" w:hAnsi="Tahoma" w:cs="Tahoma"/>
                <w:sz w:val="20"/>
                <w:lang w:eastAsia="es-MX"/>
              </w:rPr>
              <w:t>,00</w:t>
            </w:r>
          </w:p>
        </w:tc>
      </w:tr>
      <w:tr w:rsidR="0038515B" w:rsidRPr="00722236" w14:paraId="729632D2" w14:textId="77777777" w:rsidTr="002A6C34">
        <w:trPr>
          <w:trHeight w:val="305"/>
        </w:trPr>
        <w:tc>
          <w:tcPr>
            <w:tcW w:w="360" w:type="dxa"/>
          </w:tcPr>
          <w:p w14:paraId="4238F891" w14:textId="77777777" w:rsidR="0038515B" w:rsidRPr="00722236" w:rsidRDefault="0038515B" w:rsidP="002A6C34">
            <w:pPr>
              <w:autoSpaceDE w:val="0"/>
              <w:autoSpaceDN w:val="0"/>
              <w:adjustRightInd w:val="0"/>
              <w:jc w:val="center"/>
              <w:rPr>
                <w:rFonts w:ascii="Tahoma" w:hAnsi="Tahoma" w:cs="Tahoma"/>
                <w:b/>
                <w:sz w:val="20"/>
                <w:lang w:eastAsia="es-MX"/>
              </w:rPr>
            </w:pPr>
            <w:r>
              <w:rPr>
                <w:rFonts w:ascii="Tahoma" w:hAnsi="Tahoma" w:cs="Tahoma"/>
                <w:b/>
                <w:sz w:val="20"/>
                <w:lang w:eastAsia="es-MX"/>
              </w:rPr>
              <w:t>c</w:t>
            </w:r>
            <w:r w:rsidRPr="00722236">
              <w:rPr>
                <w:rFonts w:ascii="Tahoma" w:hAnsi="Tahoma" w:cs="Tahoma"/>
                <w:b/>
                <w:sz w:val="20"/>
                <w:lang w:eastAsia="es-MX"/>
              </w:rPr>
              <w:t>)</w:t>
            </w:r>
          </w:p>
        </w:tc>
        <w:tc>
          <w:tcPr>
            <w:tcW w:w="5924" w:type="dxa"/>
          </w:tcPr>
          <w:p w14:paraId="1EA49810" w14:textId="77777777" w:rsidR="0038515B" w:rsidRPr="00722236" w:rsidRDefault="0038515B" w:rsidP="002A6C34">
            <w:pPr>
              <w:autoSpaceDE w:val="0"/>
              <w:autoSpaceDN w:val="0"/>
              <w:adjustRightInd w:val="0"/>
              <w:ind w:right="-30"/>
              <w:jc w:val="both"/>
              <w:rPr>
                <w:rFonts w:ascii="Tahoma" w:hAnsi="Tahoma" w:cs="Tahoma"/>
                <w:sz w:val="20"/>
                <w:lang w:eastAsia="es-MX"/>
              </w:rPr>
            </w:pPr>
            <w:r w:rsidRPr="00722236">
              <w:rPr>
                <w:rFonts w:ascii="Tahoma" w:hAnsi="Tahoma" w:cs="Tahoma"/>
                <w:sz w:val="20"/>
                <w:lang w:eastAsia="es-MX"/>
              </w:rPr>
              <w:t>Otros espectáculos: ........................................................</w:t>
            </w:r>
            <w:r>
              <w:rPr>
                <w:rFonts w:ascii="Tahoma" w:hAnsi="Tahoma" w:cs="Tahoma"/>
                <w:sz w:val="20"/>
                <w:lang w:eastAsia="es-MX"/>
              </w:rPr>
              <w:t>....</w:t>
            </w:r>
          </w:p>
        </w:tc>
        <w:tc>
          <w:tcPr>
            <w:tcW w:w="270" w:type="dxa"/>
          </w:tcPr>
          <w:p w14:paraId="2B6A58EF" w14:textId="77777777" w:rsidR="0038515B" w:rsidRPr="00722236" w:rsidRDefault="0038515B" w:rsidP="002A6C34">
            <w:pPr>
              <w:autoSpaceDE w:val="0"/>
              <w:autoSpaceDN w:val="0"/>
              <w:adjustRightInd w:val="0"/>
              <w:jc w:val="center"/>
              <w:rPr>
                <w:rFonts w:ascii="Tahoma" w:hAnsi="Tahoma" w:cs="Tahoma"/>
                <w:sz w:val="20"/>
                <w:lang w:eastAsia="es-MX"/>
              </w:rPr>
            </w:pPr>
            <w:r w:rsidRPr="00722236">
              <w:rPr>
                <w:rFonts w:ascii="Tahoma" w:hAnsi="Tahoma" w:cs="Tahoma"/>
                <w:sz w:val="20"/>
                <w:lang w:eastAsia="es-MX"/>
              </w:rPr>
              <w:t>$</w:t>
            </w:r>
          </w:p>
        </w:tc>
        <w:tc>
          <w:tcPr>
            <w:tcW w:w="1260" w:type="dxa"/>
          </w:tcPr>
          <w:p w14:paraId="29E2885D" w14:textId="426AD214" w:rsidR="0038515B" w:rsidRPr="00722236" w:rsidRDefault="00E9393B" w:rsidP="002A6C34">
            <w:pPr>
              <w:jc w:val="right"/>
            </w:pPr>
            <w:r>
              <w:rPr>
                <w:rFonts w:ascii="Tahoma" w:hAnsi="Tahoma" w:cs="Tahoma"/>
                <w:sz w:val="20"/>
                <w:lang w:eastAsia="es-MX"/>
              </w:rPr>
              <w:t>8</w:t>
            </w:r>
            <w:r w:rsidR="0038515B">
              <w:rPr>
                <w:rFonts w:ascii="Tahoma" w:hAnsi="Tahoma" w:cs="Tahoma"/>
                <w:sz w:val="20"/>
                <w:lang w:eastAsia="es-MX"/>
              </w:rPr>
              <w:t>5.600</w:t>
            </w:r>
            <w:r w:rsidR="0038515B" w:rsidRPr="00722236">
              <w:rPr>
                <w:rFonts w:ascii="Tahoma" w:hAnsi="Tahoma" w:cs="Tahoma"/>
                <w:sz w:val="20"/>
                <w:lang w:eastAsia="es-MX"/>
              </w:rPr>
              <w:t>,00</w:t>
            </w:r>
          </w:p>
        </w:tc>
      </w:tr>
    </w:tbl>
    <w:p w14:paraId="072896BB" w14:textId="77777777" w:rsidR="0038515B" w:rsidRPr="002919C1" w:rsidRDefault="0038515B" w:rsidP="0038515B">
      <w:pPr>
        <w:pStyle w:val="Textosinformato"/>
        <w:spacing w:after="120"/>
        <w:jc w:val="both"/>
        <w:rPr>
          <w:rFonts w:ascii="Tahoma" w:hAnsi="Tahoma" w:cs="Tahoma"/>
          <w:b/>
          <w:u w:val="single"/>
        </w:rPr>
      </w:pPr>
    </w:p>
    <w:p w14:paraId="2D0B189D" w14:textId="77777777" w:rsidR="0047611C" w:rsidRPr="002919C1" w:rsidRDefault="0047611C" w:rsidP="0047611C">
      <w:pPr>
        <w:pStyle w:val="Textosinformato"/>
        <w:spacing w:after="120"/>
        <w:jc w:val="both"/>
        <w:rPr>
          <w:rFonts w:ascii="Tahoma" w:hAnsi="Tahoma" w:cs="Tahoma"/>
        </w:rPr>
      </w:pPr>
      <w:r w:rsidRPr="002919C1">
        <w:rPr>
          <w:rFonts w:ascii="Tahoma" w:hAnsi="Tahoma" w:cs="Tahoma"/>
          <w:b/>
          <w:u w:val="single"/>
        </w:rPr>
        <w:t>PARQUES DE DIVERSIONES</w:t>
      </w:r>
    </w:p>
    <w:p w14:paraId="1DBC01B9" w14:textId="77777777" w:rsidR="0047611C" w:rsidRPr="002919C1" w:rsidRDefault="0047611C" w:rsidP="0047611C">
      <w:pPr>
        <w:pStyle w:val="Textosinformato"/>
        <w:numPr>
          <w:ilvl w:val="0"/>
          <w:numId w:val="19"/>
        </w:numPr>
        <w:spacing w:after="120"/>
        <w:jc w:val="both"/>
        <w:rPr>
          <w:rFonts w:ascii="Tahoma" w:hAnsi="Tahoma" w:cs="Tahoma"/>
        </w:rPr>
      </w:pPr>
      <w:r w:rsidRPr="002919C1">
        <w:rPr>
          <w:rFonts w:ascii="Tahoma" w:hAnsi="Tahoma" w:cs="Tahoma"/>
        </w:rPr>
        <w:t>LOS parques de diversiones y otras atracciones análogas abonan por mes o fracción, por adelantado y por cada juego o kiosco habilitado:</w:t>
      </w:r>
    </w:p>
    <w:tbl>
      <w:tblPr>
        <w:tblW w:w="7871" w:type="dxa"/>
        <w:tblInd w:w="1306" w:type="dxa"/>
        <w:tblLayout w:type="fixed"/>
        <w:tblCellMar>
          <w:left w:w="30" w:type="dxa"/>
          <w:right w:w="30" w:type="dxa"/>
        </w:tblCellMar>
        <w:tblLook w:val="0000" w:firstRow="0" w:lastRow="0" w:firstColumn="0" w:lastColumn="0" w:noHBand="0" w:noVBand="0"/>
      </w:tblPr>
      <w:tblGrid>
        <w:gridCol w:w="360"/>
        <w:gridCol w:w="5891"/>
        <w:gridCol w:w="450"/>
        <w:gridCol w:w="1170"/>
      </w:tblGrid>
      <w:tr w:rsidR="0047611C" w:rsidRPr="00722236" w14:paraId="6B94BA4A" w14:textId="77777777" w:rsidTr="003F6039">
        <w:trPr>
          <w:trHeight w:val="305"/>
        </w:trPr>
        <w:tc>
          <w:tcPr>
            <w:tcW w:w="360" w:type="dxa"/>
          </w:tcPr>
          <w:p w14:paraId="509AE302" w14:textId="77777777" w:rsidR="0047611C" w:rsidRPr="00722236" w:rsidRDefault="0047611C" w:rsidP="002A6C34">
            <w:pPr>
              <w:autoSpaceDE w:val="0"/>
              <w:autoSpaceDN w:val="0"/>
              <w:adjustRightInd w:val="0"/>
              <w:jc w:val="center"/>
              <w:rPr>
                <w:rFonts w:ascii="Tahoma" w:hAnsi="Tahoma" w:cs="Tahoma"/>
                <w:b/>
                <w:sz w:val="20"/>
                <w:lang w:eastAsia="es-MX"/>
              </w:rPr>
            </w:pPr>
            <w:r w:rsidRPr="00722236">
              <w:rPr>
                <w:rFonts w:ascii="Tahoma" w:hAnsi="Tahoma" w:cs="Tahoma"/>
                <w:b/>
                <w:sz w:val="20"/>
                <w:lang w:eastAsia="es-MX"/>
              </w:rPr>
              <w:lastRenderedPageBreak/>
              <w:t>a)</w:t>
            </w:r>
          </w:p>
        </w:tc>
        <w:tc>
          <w:tcPr>
            <w:tcW w:w="5891" w:type="dxa"/>
          </w:tcPr>
          <w:p w14:paraId="6103A488" w14:textId="2799A4A5" w:rsidR="0047611C" w:rsidRPr="00722236" w:rsidRDefault="0047611C" w:rsidP="002A6C34">
            <w:pPr>
              <w:pStyle w:val="Textosinformato"/>
              <w:jc w:val="both"/>
              <w:rPr>
                <w:rFonts w:ascii="Tahoma" w:hAnsi="Tahoma" w:cs="Tahoma"/>
              </w:rPr>
            </w:pPr>
            <w:r w:rsidRPr="00722236">
              <w:rPr>
                <w:rFonts w:ascii="Tahoma" w:hAnsi="Tahoma" w:cs="Tahoma"/>
              </w:rPr>
              <w:t>Actividades de carácter permanente: ........................................</w:t>
            </w:r>
            <w:r w:rsidR="00BE7AE6">
              <w:rPr>
                <w:rFonts w:ascii="Tahoma" w:hAnsi="Tahoma" w:cs="Tahoma"/>
              </w:rPr>
              <w:t>.</w:t>
            </w:r>
          </w:p>
        </w:tc>
        <w:tc>
          <w:tcPr>
            <w:tcW w:w="450" w:type="dxa"/>
          </w:tcPr>
          <w:p w14:paraId="63CBE952" w14:textId="77777777" w:rsidR="0047611C" w:rsidRPr="00722236" w:rsidRDefault="0047611C" w:rsidP="002A6C34">
            <w:pPr>
              <w:autoSpaceDE w:val="0"/>
              <w:autoSpaceDN w:val="0"/>
              <w:adjustRightInd w:val="0"/>
              <w:jc w:val="center"/>
              <w:rPr>
                <w:rFonts w:ascii="Tahoma" w:hAnsi="Tahoma" w:cs="Tahoma"/>
                <w:sz w:val="20"/>
                <w:lang w:eastAsia="es-MX"/>
              </w:rPr>
            </w:pPr>
            <w:r w:rsidRPr="00722236">
              <w:rPr>
                <w:rFonts w:ascii="Tahoma" w:hAnsi="Tahoma" w:cs="Tahoma"/>
                <w:sz w:val="20"/>
                <w:lang w:eastAsia="es-MX"/>
              </w:rPr>
              <w:t>$</w:t>
            </w:r>
          </w:p>
        </w:tc>
        <w:tc>
          <w:tcPr>
            <w:tcW w:w="1170" w:type="dxa"/>
          </w:tcPr>
          <w:p w14:paraId="20C2C88E" w14:textId="7EDDCE73" w:rsidR="0047611C" w:rsidRPr="00722236" w:rsidRDefault="00AA1740" w:rsidP="002A6C34">
            <w:pPr>
              <w:autoSpaceDE w:val="0"/>
              <w:autoSpaceDN w:val="0"/>
              <w:adjustRightInd w:val="0"/>
              <w:jc w:val="center"/>
              <w:rPr>
                <w:rFonts w:ascii="Tahoma" w:hAnsi="Tahoma" w:cs="Tahoma"/>
                <w:sz w:val="20"/>
                <w:lang w:eastAsia="es-MX"/>
              </w:rPr>
            </w:pPr>
            <w:r>
              <w:rPr>
                <w:rFonts w:ascii="Tahoma" w:hAnsi="Tahoma" w:cs="Tahoma"/>
                <w:sz w:val="20"/>
                <w:lang w:eastAsia="es-MX"/>
              </w:rPr>
              <w:t>70</w:t>
            </w:r>
            <w:r w:rsidR="0047611C">
              <w:rPr>
                <w:rFonts w:ascii="Tahoma" w:hAnsi="Tahoma" w:cs="Tahoma"/>
                <w:sz w:val="20"/>
                <w:lang w:eastAsia="es-MX"/>
              </w:rPr>
              <w:t>.000</w:t>
            </w:r>
            <w:r w:rsidR="0047611C" w:rsidRPr="00722236">
              <w:rPr>
                <w:rFonts w:ascii="Tahoma" w:hAnsi="Tahoma" w:cs="Tahoma"/>
                <w:sz w:val="20"/>
                <w:lang w:eastAsia="es-MX"/>
              </w:rPr>
              <w:t>,00</w:t>
            </w:r>
          </w:p>
        </w:tc>
      </w:tr>
      <w:tr w:rsidR="0047611C" w:rsidRPr="00722236" w14:paraId="2E6BAFD1" w14:textId="77777777" w:rsidTr="003F6039">
        <w:trPr>
          <w:trHeight w:val="305"/>
        </w:trPr>
        <w:tc>
          <w:tcPr>
            <w:tcW w:w="360" w:type="dxa"/>
          </w:tcPr>
          <w:p w14:paraId="43BB8665" w14:textId="77777777" w:rsidR="0047611C" w:rsidRPr="00722236" w:rsidRDefault="0047611C" w:rsidP="002A6C34">
            <w:pPr>
              <w:autoSpaceDE w:val="0"/>
              <w:autoSpaceDN w:val="0"/>
              <w:adjustRightInd w:val="0"/>
              <w:jc w:val="center"/>
              <w:rPr>
                <w:rFonts w:ascii="Tahoma" w:hAnsi="Tahoma" w:cs="Tahoma"/>
                <w:b/>
                <w:sz w:val="20"/>
                <w:lang w:eastAsia="es-MX"/>
              </w:rPr>
            </w:pPr>
            <w:r w:rsidRPr="00722236">
              <w:rPr>
                <w:rFonts w:ascii="Tahoma" w:hAnsi="Tahoma" w:cs="Tahoma"/>
                <w:b/>
                <w:sz w:val="20"/>
                <w:lang w:eastAsia="es-MX"/>
              </w:rPr>
              <w:t>b)</w:t>
            </w:r>
          </w:p>
        </w:tc>
        <w:tc>
          <w:tcPr>
            <w:tcW w:w="5891" w:type="dxa"/>
          </w:tcPr>
          <w:p w14:paraId="0C1F9E8C" w14:textId="1640F8A1" w:rsidR="0047611C" w:rsidRPr="00722236" w:rsidRDefault="0047611C" w:rsidP="002A6C34">
            <w:pPr>
              <w:pStyle w:val="Textosinformato"/>
              <w:jc w:val="both"/>
              <w:rPr>
                <w:rFonts w:ascii="Tahoma" w:hAnsi="Tahoma" w:cs="Tahoma"/>
              </w:rPr>
            </w:pPr>
            <w:r w:rsidRPr="00722236">
              <w:rPr>
                <w:rFonts w:ascii="Tahoma" w:hAnsi="Tahoma" w:cs="Tahoma"/>
              </w:rPr>
              <w:t>Actividades de carácter transitorio (infer</w:t>
            </w:r>
            <w:r w:rsidR="00BE7AE6">
              <w:rPr>
                <w:rFonts w:ascii="Tahoma" w:hAnsi="Tahoma" w:cs="Tahoma"/>
              </w:rPr>
              <w:t>iores a 120 días): ..........</w:t>
            </w:r>
          </w:p>
        </w:tc>
        <w:tc>
          <w:tcPr>
            <w:tcW w:w="450" w:type="dxa"/>
          </w:tcPr>
          <w:p w14:paraId="341209C5" w14:textId="77777777" w:rsidR="0047611C" w:rsidRPr="00722236" w:rsidRDefault="0047611C" w:rsidP="002A6C34">
            <w:pPr>
              <w:autoSpaceDE w:val="0"/>
              <w:autoSpaceDN w:val="0"/>
              <w:adjustRightInd w:val="0"/>
              <w:jc w:val="center"/>
              <w:rPr>
                <w:rFonts w:ascii="Tahoma" w:hAnsi="Tahoma" w:cs="Tahoma"/>
                <w:sz w:val="20"/>
                <w:lang w:eastAsia="es-MX"/>
              </w:rPr>
            </w:pPr>
            <w:r w:rsidRPr="00722236">
              <w:rPr>
                <w:rFonts w:ascii="Tahoma" w:hAnsi="Tahoma" w:cs="Tahoma"/>
                <w:sz w:val="20"/>
                <w:lang w:eastAsia="es-MX"/>
              </w:rPr>
              <w:t>$</w:t>
            </w:r>
          </w:p>
        </w:tc>
        <w:tc>
          <w:tcPr>
            <w:tcW w:w="1170" w:type="dxa"/>
          </w:tcPr>
          <w:p w14:paraId="330DAB26" w14:textId="49AE96BA" w:rsidR="0047611C" w:rsidRPr="00722236" w:rsidRDefault="00AA1740" w:rsidP="00AA1740">
            <w:pPr>
              <w:autoSpaceDE w:val="0"/>
              <w:autoSpaceDN w:val="0"/>
              <w:adjustRightInd w:val="0"/>
              <w:rPr>
                <w:rFonts w:ascii="Tahoma" w:hAnsi="Tahoma" w:cs="Tahoma"/>
                <w:sz w:val="20"/>
                <w:lang w:eastAsia="es-MX"/>
              </w:rPr>
            </w:pPr>
            <w:r>
              <w:rPr>
                <w:rFonts w:ascii="Tahoma" w:hAnsi="Tahoma" w:cs="Tahoma"/>
                <w:sz w:val="20"/>
                <w:lang w:eastAsia="es-MX"/>
              </w:rPr>
              <w:t>100.000</w:t>
            </w:r>
            <w:r w:rsidR="0047611C" w:rsidRPr="00722236">
              <w:rPr>
                <w:rFonts w:ascii="Tahoma" w:hAnsi="Tahoma" w:cs="Tahoma"/>
                <w:sz w:val="20"/>
                <w:lang w:eastAsia="es-MX"/>
              </w:rPr>
              <w:t>,00</w:t>
            </w:r>
          </w:p>
        </w:tc>
      </w:tr>
      <w:tr w:rsidR="0047611C" w:rsidRPr="00722236" w14:paraId="4D10244D" w14:textId="77777777" w:rsidTr="003F6039">
        <w:trPr>
          <w:trHeight w:val="305"/>
        </w:trPr>
        <w:tc>
          <w:tcPr>
            <w:tcW w:w="360" w:type="dxa"/>
          </w:tcPr>
          <w:p w14:paraId="7444A4B0" w14:textId="77777777" w:rsidR="0047611C" w:rsidRPr="00722236" w:rsidRDefault="0047611C" w:rsidP="002A6C34">
            <w:pPr>
              <w:autoSpaceDE w:val="0"/>
              <w:autoSpaceDN w:val="0"/>
              <w:adjustRightInd w:val="0"/>
              <w:jc w:val="center"/>
              <w:rPr>
                <w:rFonts w:ascii="Tahoma" w:hAnsi="Tahoma" w:cs="Tahoma"/>
                <w:b/>
                <w:sz w:val="20"/>
                <w:lang w:eastAsia="es-MX"/>
              </w:rPr>
            </w:pPr>
            <w:r w:rsidRPr="00722236">
              <w:rPr>
                <w:rFonts w:ascii="Tahoma" w:hAnsi="Tahoma" w:cs="Tahoma"/>
                <w:b/>
                <w:sz w:val="20"/>
                <w:lang w:eastAsia="es-MX"/>
              </w:rPr>
              <w:t>c)</w:t>
            </w:r>
          </w:p>
        </w:tc>
        <w:tc>
          <w:tcPr>
            <w:tcW w:w="5891" w:type="dxa"/>
          </w:tcPr>
          <w:p w14:paraId="086EE3E2" w14:textId="2956C4D1" w:rsidR="0047611C" w:rsidRPr="00722236" w:rsidRDefault="0047611C" w:rsidP="002A6C34">
            <w:pPr>
              <w:pStyle w:val="Textosinformato"/>
              <w:jc w:val="both"/>
              <w:rPr>
                <w:rFonts w:ascii="Tahoma" w:hAnsi="Tahoma" w:cs="Tahoma"/>
              </w:rPr>
            </w:pPr>
            <w:r w:rsidRPr="00722236">
              <w:rPr>
                <w:rFonts w:ascii="Tahoma" w:hAnsi="Tahoma" w:cs="Tahoma"/>
              </w:rPr>
              <w:t>Carreras de karting y motocicletas: ...........................................</w:t>
            </w:r>
          </w:p>
        </w:tc>
        <w:tc>
          <w:tcPr>
            <w:tcW w:w="450" w:type="dxa"/>
          </w:tcPr>
          <w:p w14:paraId="212916D1" w14:textId="77777777" w:rsidR="0047611C" w:rsidRPr="00722236" w:rsidRDefault="0047611C" w:rsidP="002A6C34">
            <w:pPr>
              <w:autoSpaceDE w:val="0"/>
              <w:autoSpaceDN w:val="0"/>
              <w:adjustRightInd w:val="0"/>
              <w:jc w:val="center"/>
              <w:rPr>
                <w:rFonts w:ascii="Tahoma" w:hAnsi="Tahoma" w:cs="Tahoma"/>
                <w:sz w:val="20"/>
                <w:lang w:eastAsia="es-MX"/>
              </w:rPr>
            </w:pPr>
            <w:r w:rsidRPr="00722236">
              <w:rPr>
                <w:rFonts w:ascii="Tahoma" w:hAnsi="Tahoma" w:cs="Tahoma"/>
                <w:sz w:val="20"/>
                <w:lang w:eastAsia="es-MX"/>
              </w:rPr>
              <w:t>$</w:t>
            </w:r>
          </w:p>
        </w:tc>
        <w:tc>
          <w:tcPr>
            <w:tcW w:w="1170" w:type="dxa"/>
          </w:tcPr>
          <w:p w14:paraId="405D0EDE" w14:textId="0FB7A521" w:rsidR="0047611C" w:rsidRPr="00722236" w:rsidRDefault="00E9393B" w:rsidP="00CE3318">
            <w:pPr>
              <w:autoSpaceDE w:val="0"/>
              <w:autoSpaceDN w:val="0"/>
              <w:adjustRightInd w:val="0"/>
              <w:jc w:val="center"/>
              <w:rPr>
                <w:rFonts w:ascii="Tahoma" w:hAnsi="Tahoma" w:cs="Tahoma"/>
                <w:sz w:val="20"/>
                <w:lang w:eastAsia="es-MX"/>
              </w:rPr>
            </w:pPr>
            <w:r>
              <w:rPr>
                <w:rFonts w:ascii="Tahoma" w:hAnsi="Tahoma" w:cs="Tahoma"/>
                <w:sz w:val="20"/>
                <w:lang w:eastAsia="es-MX"/>
              </w:rPr>
              <w:t>7</w:t>
            </w:r>
            <w:r w:rsidR="0047611C">
              <w:rPr>
                <w:rFonts w:ascii="Tahoma" w:hAnsi="Tahoma" w:cs="Tahoma"/>
                <w:sz w:val="20"/>
                <w:lang w:eastAsia="es-MX"/>
              </w:rPr>
              <w:t>5.600</w:t>
            </w:r>
            <w:r w:rsidR="0047611C" w:rsidRPr="00722236">
              <w:rPr>
                <w:rFonts w:ascii="Tahoma" w:hAnsi="Tahoma" w:cs="Tahoma"/>
                <w:sz w:val="20"/>
                <w:lang w:eastAsia="es-MX"/>
              </w:rPr>
              <w:t>,00</w:t>
            </w:r>
          </w:p>
        </w:tc>
      </w:tr>
      <w:tr w:rsidR="0047611C" w:rsidRPr="00722236" w14:paraId="45D6F68C" w14:textId="77777777" w:rsidTr="003F6039">
        <w:trPr>
          <w:trHeight w:val="305"/>
        </w:trPr>
        <w:tc>
          <w:tcPr>
            <w:tcW w:w="360" w:type="dxa"/>
          </w:tcPr>
          <w:p w14:paraId="7F4D8D03" w14:textId="77777777" w:rsidR="0047611C" w:rsidRPr="00722236" w:rsidRDefault="0047611C" w:rsidP="002A6C34">
            <w:pPr>
              <w:autoSpaceDE w:val="0"/>
              <w:autoSpaceDN w:val="0"/>
              <w:adjustRightInd w:val="0"/>
              <w:jc w:val="center"/>
              <w:rPr>
                <w:rFonts w:ascii="Tahoma" w:hAnsi="Tahoma" w:cs="Tahoma"/>
                <w:b/>
                <w:sz w:val="20"/>
                <w:lang w:eastAsia="es-MX"/>
              </w:rPr>
            </w:pPr>
            <w:r w:rsidRPr="00722236">
              <w:rPr>
                <w:rFonts w:ascii="Tahoma" w:hAnsi="Tahoma" w:cs="Tahoma"/>
                <w:b/>
                <w:sz w:val="20"/>
                <w:lang w:eastAsia="es-MX"/>
              </w:rPr>
              <w:t>d)</w:t>
            </w:r>
          </w:p>
        </w:tc>
        <w:tc>
          <w:tcPr>
            <w:tcW w:w="5891" w:type="dxa"/>
          </w:tcPr>
          <w:p w14:paraId="5D27B3A2" w14:textId="77777777" w:rsidR="0047611C" w:rsidRPr="00722236" w:rsidRDefault="0047611C" w:rsidP="002A6C34">
            <w:pPr>
              <w:pStyle w:val="Textosinformato"/>
              <w:jc w:val="both"/>
              <w:rPr>
                <w:rFonts w:ascii="Tahoma" w:hAnsi="Tahoma" w:cs="Tahoma"/>
              </w:rPr>
            </w:pPr>
            <w:r w:rsidRPr="00722236">
              <w:rPr>
                <w:rFonts w:ascii="Tahoma" w:hAnsi="Tahoma" w:cs="Tahoma"/>
              </w:rPr>
              <w:t>Trencitos, autitos y/o similares en los que se transporte a niños, en plazas u otros espacios verdes:</w:t>
            </w:r>
          </w:p>
          <w:p w14:paraId="57233E51" w14:textId="32603513" w:rsidR="0047611C" w:rsidRPr="00722236" w:rsidRDefault="0047611C" w:rsidP="002A6C34">
            <w:pPr>
              <w:pStyle w:val="Textosinformato"/>
              <w:jc w:val="both"/>
              <w:rPr>
                <w:rFonts w:ascii="Tahoma" w:hAnsi="Tahoma" w:cs="Tahoma"/>
              </w:rPr>
            </w:pPr>
            <w:r w:rsidRPr="00722236">
              <w:rPr>
                <w:rFonts w:ascii="Tahoma" w:hAnsi="Tahoma" w:cs="Tahoma"/>
              </w:rPr>
              <w:t>Durante los meses de octubre a marzo: .......</w:t>
            </w:r>
            <w:r w:rsidR="00BE7AE6">
              <w:rPr>
                <w:rFonts w:ascii="Tahoma" w:hAnsi="Tahoma" w:cs="Tahoma"/>
              </w:rPr>
              <w:t>.............................</w:t>
            </w:r>
          </w:p>
          <w:p w14:paraId="7E1A9BEA" w14:textId="45F91011" w:rsidR="0047611C" w:rsidRPr="00722236" w:rsidRDefault="0047611C" w:rsidP="002A6C34">
            <w:pPr>
              <w:pStyle w:val="Textosinformato"/>
              <w:jc w:val="both"/>
              <w:rPr>
                <w:rFonts w:ascii="Tahoma" w:hAnsi="Tahoma" w:cs="Tahoma"/>
              </w:rPr>
            </w:pPr>
            <w:r w:rsidRPr="00722236">
              <w:rPr>
                <w:rFonts w:ascii="Tahoma" w:hAnsi="Tahoma" w:cs="Tahoma"/>
              </w:rPr>
              <w:t>Durante los restantes meses: ....................................................</w:t>
            </w:r>
          </w:p>
        </w:tc>
        <w:tc>
          <w:tcPr>
            <w:tcW w:w="450" w:type="dxa"/>
          </w:tcPr>
          <w:p w14:paraId="5DDC4ED3" w14:textId="77777777" w:rsidR="0047611C" w:rsidRPr="00722236" w:rsidRDefault="0047611C" w:rsidP="002A6C34">
            <w:pPr>
              <w:autoSpaceDE w:val="0"/>
              <w:autoSpaceDN w:val="0"/>
              <w:adjustRightInd w:val="0"/>
              <w:jc w:val="center"/>
              <w:rPr>
                <w:rFonts w:ascii="Tahoma" w:hAnsi="Tahoma" w:cs="Tahoma"/>
                <w:sz w:val="20"/>
                <w:lang w:eastAsia="es-MX"/>
              </w:rPr>
            </w:pPr>
          </w:p>
          <w:p w14:paraId="67C8E75E" w14:textId="54E72D88" w:rsidR="0047611C" w:rsidRPr="00722236" w:rsidRDefault="0047611C" w:rsidP="002A6C34">
            <w:pPr>
              <w:autoSpaceDE w:val="0"/>
              <w:autoSpaceDN w:val="0"/>
              <w:adjustRightInd w:val="0"/>
              <w:jc w:val="center"/>
              <w:rPr>
                <w:rFonts w:ascii="Tahoma" w:hAnsi="Tahoma" w:cs="Tahoma"/>
                <w:sz w:val="20"/>
                <w:lang w:eastAsia="es-MX"/>
              </w:rPr>
            </w:pPr>
            <w:r>
              <w:rPr>
                <w:rFonts w:ascii="Tahoma" w:hAnsi="Tahoma" w:cs="Tahoma"/>
                <w:sz w:val="20"/>
                <w:lang w:eastAsia="es-MX"/>
              </w:rPr>
              <w:t>$</w:t>
            </w:r>
          </w:p>
          <w:p w14:paraId="1C450782" w14:textId="6183BF8F" w:rsidR="0047611C" w:rsidRPr="00722236" w:rsidRDefault="0047611C" w:rsidP="003F6039">
            <w:pPr>
              <w:autoSpaceDE w:val="0"/>
              <w:autoSpaceDN w:val="0"/>
              <w:adjustRightInd w:val="0"/>
              <w:jc w:val="center"/>
              <w:rPr>
                <w:rFonts w:ascii="Tahoma" w:hAnsi="Tahoma" w:cs="Tahoma"/>
                <w:sz w:val="20"/>
                <w:lang w:eastAsia="es-MX"/>
              </w:rPr>
            </w:pPr>
            <w:r w:rsidRPr="00722236">
              <w:rPr>
                <w:rFonts w:ascii="Tahoma" w:hAnsi="Tahoma" w:cs="Tahoma"/>
                <w:sz w:val="20"/>
                <w:lang w:eastAsia="es-MX"/>
              </w:rPr>
              <w:t>$</w:t>
            </w:r>
          </w:p>
        </w:tc>
        <w:tc>
          <w:tcPr>
            <w:tcW w:w="1170" w:type="dxa"/>
          </w:tcPr>
          <w:p w14:paraId="1F3DB762" w14:textId="77777777" w:rsidR="0047611C" w:rsidRDefault="0047611C" w:rsidP="002A6C34">
            <w:pPr>
              <w:autoSpaceDE w:val="0"/>
              <w:autoSpaceDN w:val="0"/>
              <w:adjustRightInd w:val="0"/>
              <w:jc w:val="right"/>
              <w:rPr>
                <w:rFonts w:ascii="Tahoma" w:hAnsi="Tahoma" w:cs="Tahoma"/>
                <w:sz w:val="20"/>
                <w:lang w:eastAsia="es-MX"/>
              </w:rPr>
            </w:pPr>
          </w:p>
          <w:p w14:paraId="4494C5D4" w14:textId="1837ABB0" w:rsidR="0047611C" w:rsidRPr="00722236" w:rsidRDefault="00E9393B" w:rsidP="00CE3318">
            <w:pPr>
              <w:autoSpaceDE w:val="0"/>
              <w:autoSpaceDN w:val="0"/>
              <w:adjustRightInd w:val="0"/>
              <w:jc w:val="center"/>
              <w:rPr>
                <w:rFonts w:ascii="Tahoma" w:hAnsi="Tahoma" w:cs="Tahoma"/>
                <w:sz w:val="20"/>
                <w:lang w:eastAsia="es-MX"/>
              </w:rPr>
            </w:pPr>
            <w:r>
              <w:rPr>
                <w:rFonts w:ascii="Tahoma" w:hAnsi="Tahoma" w:cs="Tahoma"/>
                <w:sz w:val="20"/>
                <w:lang w:eastAsia="es-MX"/>
              </w:rPr>
              <w:t>8</w:t>
            </w:r>
            <w:r w:rsidR="0047611C">
              <w:rPr>
                <w:rFonts w:ascii="Tahoma" w:hAnsi="Tahoma" w:cs="Tahoma"/>
                <w:sz w:val="20"/>
                <w:lang w:eastAsia="es-MX"/>
              </w:rPr>
              <w:t>4.800</w:t>
            </w:r>
            <w:r w:rsidR="0047611C" w:rsidRPr="00722236">
              <w:rPr>
                <w:rFonts w:ascii="Tahoma" w:hAnsi="Tahoma" w:cs="Tahoma"/>
                <w:sz w:val="20"/>
                <w:lang w:eastAsia="es-MX"/>
              </w:rPr>
              <w:t>,00</w:t>
            </w:r>
          </w:p>
          <w:p w14:paraId="1A764237" w14:textId="77513B76" w:rsidR="0047611C" w:rsidRPr="00722236" w:rsidRDefault="00E9393B" w:rsidP="00CE3318">
            <w:pPr>
              <w:autoSpaceDE w:val="0"/>
              <w:autoSpaceDN w:val="0"/>
              <w:adjustRightInd w:val="0"/>
              <w:jc w:val="center"/>
              <w:rPr>
                <w:rFonts w:ascii="Tahoma" w:hAnsi="Tahoma" w:cs="Tahoma"/>
                <w:sz w:val="20"/>
                <w:lang w:eastAsia="es-MX"/>
              </w:rPr>
            </w:pPr>
            <w:r>
              <w:rPr>
                <w:rFonts w:ascii="Tahoma" w:hAnsi="Tahoma" w:cs="Tahoma"/>
                <w:sz w:val="20"/>
                <w:lang w:eastAsia="es-MX"/>
              </w:rPr>
              <w:t>6</w:t>
            </w:r>
            <w:r w:rsidR="0047611C">
              <w:rPr>
                <w:rFonts w:ascii="Tahoma" w:hAnsi="Tahoma" w:cs="Tahoma"/>
                <w:sz w:val="20"/>
                <w:lang w:eastAsia="es-MX"/>
              </w:rPr>
              <w:t>2.600,</w:t>
            </w:r>
            <w:r w:rsidR="0047611C" w:rsidRPr="00722236">
              <w:rPr>
                <w:rFonts w:ascii="Tahoma" w:hAnsi="Tahoma" w:cs="Tahoma"/>
                <w:sz w:val="20"/>
                <w:lang w:eastAsia="es-MX"/>
              </w:rPr>
              <w:t>00</w:t>
            </w:r>
          </w:p>
        </w:tc>
      </w:tr>
      <w:tr w:rsidR="0047611C" w:rsidRPr="00722236" w14:paraId="73E28A79" w14:textId="77777777" w:rsidTr="003F6039">
        <w:trPr>
          <w:trHeight w:val="305"/>
        </w:trPr>
        <w:tc>
          <w:tcPr>
            <w:tcW w:w="360" w:type="dxa"/>
          </w:tcPr>
          <w:p w14:paraId="62BD2609" w14:textId="77777777" w:rsidR="0047611C" w:rsidRPr="00722236" w:rsidRDefault="0047611C" w:rsidP="002A6C34">
            <w:pPr>
              <w:autoSpaceDE w:val="0"/>
              <w:autoSpaceDN w:val="0"/>
              <w:adjustRightInd w:val="0"/>
              <w:jc w:val="center"/>
              <w:rPr>
                <w:rFonts w:ascii="Tahoma" w:hAnsi="Tahoma" w:cs="Tahoma"/>
                <w:b/>
                <w:sz w:val="20"/>
                <w:lang w:eastAsia="es-MX"/>
              </w:rPr>
            </w:pPr>
            <w:r w:rsidRPr="00722236">
              <w:rPr>
                <w:rFonts w:ascii="Tahoma" w:hAnsi="Tahoma" w:cs="Tahoma"/>
                <w:b/>
                <w:sz w:val="20"/>
                <w:lang w:eastAsia="es-MX"/>
              </w:rPr>
              <w:t>e)</w:t>
            </w:r>
          </w:p>
        </w:tc>
        <w:tc>
          <w:tcPr>
            <w:tcW w:w="5891" w:type="dxa"/>
          </w:tcPr>
          <w:p w14:paraId="0D69048F" w14:textId="4B563F3B" w:rsidR="0047611C" w:rsidRPr="00722236" w:rsidRDefault="0047611C" w:rsidP="002A6C34">
            <w:pPr>
              <w:pStyle w:val="Textosinformato"/>
              <w:ind w:right="-108"/>
              <w:jc w:val="both"/>
              <w:rPr>
                <w:rFonts w:ascii="Tahoma" w:hAnsi="Tahoma" w:cs="Tahoma"/>
              </w:rPr>
            </w:pPr>
            <w:r w:rsidRPr="00722236">
              <w:rPr>
                <w:rFonts w:ascii="Tahoma" w:hAnsi="Tahoma" w:cs="Tahoma"/>
              </w:rPr>
              <w:t>Pistas de karting, por cada karting: ..............</w:t>
            </w:r>
            <w:r w:rsidR="00BE7AE6">
              <w:rPr>
                <w:rFonts w:ascii="Tahoma" w:hAnsi="Tahoma" w:cs="Tahoma"/>
              </w:rPr>
              <w:t>..............................</w:t>
            </w:r>
          </w:p>
        </w:tc>
        <w:tc>
          <w:tcPr>
            <w:tcW w:w="450" w:type="dxa"/>
          </w:tcPr>
          <w:p w14:paraId="10E09AE6" w14:textId="77777777" w:rsidR="0047611C" w:rsidRPr="00722236" w:rsidRDefault="0047611C" w:rsidP="002A6C34">
            <w:pPr>
              <w:autoSpaceDE w:val="0"/>
              <w:autoSpaceDN w:val="0"/>
              <w:adjustRightInd w:val="0"/>
              <w:jc w:val="center"/>
              <w:rPr>
                <w:rFonts w:ascii="Tahoma" w:hAnsi="Tahoma" w:cs="Tahoma"/>
                <w:sz w:val="20"/>
                <w:lang w:eastAsia="es-MX"/>
              </w:rPr>
            </w:pPr>
            <w:r w:rsidRPr="00722236">
              <w:rPr>
                <w:rFonts w:ascii="Tahoma" w:hAnsi="Tahoma" w:cs="Tahoma"/>
                <w:sz w:val="20"/>
                <w:lang w:eastAsia="es-MX"/>
              </w:rPr>
              <w:t>$</w:t>
            </w:r>
          </w:p>
        </w:tc>
        <w:tc>
          <w:tcPr>
            <w:tcW w:w="1170" w:type="dxa"/>
          </w:tcPr>
          <w:p w14:paraId="13A31ED5" w14:textId="2DFB9C14" w:rsidR="0047611C" w:rsidRPr="00722236" w:rsidRDefault="00E9393B" w:rsidP="002A6C34">
            <w:pPr>
              <w:autoSpaceDE w:val="0"/>
              <w:autoSpaceDN w:val="0"/>
              <w:adjustRightInd w:val="0"/>
              <w:jc w:val="center"/>
              <w:rPr>
                <w:rFonts w:ascii="Tahoma" w:hAnsi="Tahoma" w:cs="Tahoma"/>
                <w:sz w:val="20"/>
                <w:lang w:eastAsia="es-MX"/>
              </w:rPr>
            </w:pPr>
            <w:r>
              <w:rPr>
                <w:rFonts w:ascii="Tahoma" w:hAnsi="Tahoma" w:cs="Tahoma"/>
                <w:sz w:val="20"/>
                <w:lang w:eastAsia="es-MX"/>
              </w:rPr>
              <w:t>4</w:t>
            </w:r>
            <w:r w:rsidR="0047611C">
              <w:rPr>
                <w:rFonts w:ascii="Tahoma" w:hAnsi="Tahoma" w:cs="Tahoma"/>
                <w:sz w:val="20"/>
                <w:lang w:eastAsia="es-MX"/>
              </w:rPr>
              <w:t>1.400</w:t>
            </w:r>
            <w:r w:rsidR="0047611C" w:rsidRPr="00722236">
              <w:rPr>
                <w:rFonts w:ascii="Tahoma" w:hAnsi="Tahoma" w:cs="Tahoma"/>
                <w:sz w:val="20"/>
                <w:lang w:eastAsia="es-MX"/>
              </w:rPr>
              <w:t>,00</w:t>
            </w:r>
          </w:p>
        </w:tc>
      </w:tr>
    </w:tbl>
    <w:p w14:paraId="3E905225" w14:textId="77777777" w:rsidR="0038515B" w:rsidRDefault="0038515B" w:rsidP="00945424">
      <w:pPr>
        <w:pStyle w:val="Default"/>
        <w:jc w:val="both"/>
        <w:rPr>
          <w:b/>
          <w:bCs/>
          <w:u w:val="single"/>
        </w:rPr>
      </w:pPr>
    </w:p>
    <w:p w14:paraId="79086A6E" w14:textId="77777777" w:rsidR="00934755" w:rsidRPr="00722236" w:rsidRDefault="00934755" w:rsidP="00934755">
      <w:pPr>
        <w:pStyle w:val="Textosinformato"/>
        <w:spacing w:before="240" w:after="120"/>
        <w:jc w:val="both"/>
        <w:rPr>
          <w:rFonts w:ascii="Tahoma" w:hAnsi="Tahoma" w:cs="Tahoma"/>
          <w:b/>
          <w:u w:val="single"/>
        </w:rPr>
      </w:pPr>
      <w:r w:rsidRPr="00722236">
        <w:rPr>
          <w:rFonts w:ascii="Tahoma" w:hAnsi="Tahoma" w:cs="Tahoma"/>
          <w:b/>
          <w:u w:val="single"/>
        </w:rPr>
        <w:t>ESPECTÁCULOS DIVERSOS</w:t>
      </w:r>
    </w:p>
    <w:p w14:paraId="52E7F027" w14:textId="77777777" w:rsidR="00934755" w:rsidRPr="00722236" w:rsidRDefault="00934755" w:rsidP="00934755">
      <w:pPr>
        <w:pStyle w:val="Textosinformato"/>
        <w:numPr>
          <w:ilvl w:val="0"/>
          <w:numId w:val="19"/>
        </w:numPr>
        <w:spacing w:after="120"/>
        <w:jc w:val="both"/>
        <w:rPr>
          <w:rFonts w:ascii="Tahoma" w:hAnsi="Tahoma" w:cs="Tahoma"/>
        </w:rPr>
      </w:pPr>
      <w:r w:rsidRPr="00722236">
        <w:rPr>
          <w:rFonts w:ascii="Tahoma" w:hAnsi="Tahoma" w:cs="Tahoma"/>
        </w:rPr>
        <w:t>LOS espectáculos realizados en espacios del dominio público municipal tributan el CINCO POR CIENTO (5 %) sobre el monto total de entradas vendidas. con un mínimo de:</w:t>
      </w:r>
    </w:p>
    <w:tbl>
      <w:tblPr>
        <w:tblW w:w="7852" w:type="dxa"/>
        <w:tblInd w:w="1448" w:type="dxa"/>
        <w:tblLayout w:type="fixed"/>
        <w:tblCellMar>
          <w:left w:w="30" w:type="dxa"/>
          <w:right w:w="30" w:type="dxa"/>
        </w:tblCellMar>
        <w:tblLook w:val="0000" w:firstRow="0" w:lastRow="0" w:firstColumn="0" w:lastColumn="0" w:noHBand="0" w:noVBand="0"/>
      </w:tblPr>
      <w:tblGrid>
        <w:gridCol w:w="360"/>
        <w:gridCol w:w="6019"/>
        <w:gridCol w:w="303"/>
        <w:gridCol w:w="1170"/>
      </w:tblGrid>
      <w:tr w:rsidR="00934755" w:rsidRPr="00722236" w14:paraId="04A23A63" w14:textId="77777777" w:rsidTr="002A6C34">
        <w:trPr>
          <w:trHeight w:val="305"/>
        </w:trPr>
        <w:tc>
          <w:tcPr>
            <w:tcW w:w="360" w:type="dxa"/>
          </w:tcPr>
          <w:p w14:paraId="26F4DB1E" w14:textId="77777777" w:rsidR="00934755" w:rsidRPr="00722236" w:rsidRDefault="00934755" w:rsidP="002A6C34">
            <w:pPr>
              <w:autoSpaceDE w:val="0"/>
              <w:autoSpaceDN w:val="0"/>
              <w:adjustRightInd w:val="0"/>
              <w:jc w:val="center"/>
              <w:rPr>
                <w:rFonts w:ascii="Tahoma" w:hAnsi="Tahoma" w:cs="Tahoma"/>
                <w:b/>
                <w:sz w:val="20"/>
                <w:lang w:eastAsia="es-MX"/>
              </w:rPr>
            </w:pPr>
            <w:r w:rsidRPr="00722236">
              <w:rPr>
                <w:rFonts w:ascii="Tahoma" w:hAnsi="Tahoma" w:cs="Tahoma"/>
                <w:b/>
                <w:sz w:val="20"/>
                <w:lang w:eastAsia="es-MX"/>
              </w:rPr>
              <w:t>a)</w:t>
            </w:r>
          </w:p>
        </w:tc>
        <w:tc>
          <w:tcPr>
            <w:tcW w:w="6019" w:type="dxa"/>
          </w:tcPr>
          <w:p w14:paraId="1A86C44D" w14:textId="77777777" w:rsidR="00934755" w:rsidRPr="00722236" w:rsidRDefault="00934755" w:rsidP="002A6C34">
            <w:pPr>
              <w:autoSpaceDE w:val="0"/>
              <w:autoSpaceDN w:val="0"/>
              <w:adjustRightInd w:val="0"/>
              <w:ind w:right="-30"/>
              <w:jc w:val="both"/>
              <w:rPr>
                <w:rFonts w:ascii="Tahoma" w:hAnsi="Tahoma" w:cs="Tahoma"/>
                <w:sz w:val="20"/>
                <w:lang w:eastAsia="es-MX"/>
              </w:rPr>
            </w:pPr>
            <w:r w:rsidRPr="00722236">
              <w:rPr>
                <w:rFonts w:ascii="Tahoma" w:hAnsi="Tahoma" w:cs="Tahoma"/>
                <w:sz w:val="20"/>
              </w:rPr>
              <w:t>Entidades con Personería Jurídica: ................................................</w:t>
            </w:r>
          </w:p>
        </w:tc>
        <w:tc>
          <w:tcPr>
            <w:tcW w:w="303" w:type="dxa"/>
          </w:tcPr>
          <w:p w14:paraId="3F256C81" w14:textId="77777777" w:rsidR="00934755" w:rsidRPr="00722236" w:rsidRDefault="00934755" w:rsidP="002A6C34">
            <w:pPr>
              <w:autoSpaceDE w:val="0"/>
              <w:autoSpaceDN w:val="0"/>
              <w:adjustRightInd w:val="0"/>
              <w:jc w:val="center"/>
              <w:rPr>
                <w:rFonts w:ascii="Tahoma" w:hAnsi="Tahoma" w:cs="Tahoma"/>
                <w:sz w:val="20"/>
                <w:lang w:eastAsia="es-MX"/>
              </w:rPr>
            </w:pPr>
            <w:r w:rsidRPr="00722236">
              <w:rPr>
                <w:rFonts w:ascii="Tahoma" w:hAnsi="Tahoma" w:cs="Tahoma"/>
                <w:sz w:val="20"/>
                <w:lang w:eastAsia="es-MX"/>
              </w:rPr>
              <w:t>$</w:t>
            </w:r>
          </w:p>
        </w:tc>
        <w:tc>
          <w:tcPr>
            <w:tcW w:w="1170" w:type="dxa"/>
          </w:tcPr>
          <w:p w14:paraId="19C062FD" w14:textId="59F8BF00" w:rsidR="00934755" w:rsidRPr="00722236" w:rsidRDefault="00CE3318" w:rsidP="002A6C34">
            <w:pPr>
              <w:autoSpaceDE w:val="0"/>
              <w:autoSpaceDN w:val="0"/>
              <w:adjustRightInd w:val="0"/>
              <w:rPr>
                <w:rFonts w:ascii="Tahoma" w:hAnsi="Tahoma" w:cs="Tahoma"/>
                <w:sz w:val="20"/>
                <w:lang w:eastAsia="es-MX"/>
              </w:rPr>
            </w:pPr>
            <w:r>
              <w:rPr>
                <w:rFonts w:ascii="Tahoma" w:hAnsi="Tahoma" w:cs="Tahoma"/>
                <w:sz w:val="20"/>
                <w:lang w:eastAsia="es-MX"/>
              </w:rPr>
              <w:t>240</w:t>
            </w:r>
            <w:r w:rsidR="00934755">
              <w:rPr>
                <w:rFonts w:ascii="Tahoma" w:hAnsi="Tahoma" w:cs="Tahoma"/>
                <w:sz w:val="20"/>
                <w:lang w:eastAsia="es-MX"/>
              </w:rPr>
              <w:t>.500</w:t>
            </w:r>
            <w:r w:rsidR="00934755" w:rsidRPr="00722236">
              <w:rPr>
                <w:rFonts w:ascii="Tahoma" w:hAnsi="Tahoma" w:cs="Tahoma"/>
                <w:sz w:val="20"/>
                <w:lang w:eastAsia="es-MX"/>
              </w:rPr>
              <w:t>,00</w:t>
            </w:r>
          </w:p>
        </w:tc>
      </w:tr>
      <w:tr w:rsidR="00934755" w:rsidRPr="00722236" w14:paraId="607A63FD" w14:textId="77777777" w:rsidTr="002A6C34">
        <w:trPr>
          <w:trHeight w:val="305"/>
        </w:trPr>
        <w:tc>
          <w:tcPr>
            <w:tcW w:w="360" w:type="dxa"/>
          </w:tcPr>
          <w:p w14:paraId="5EA69D76" w14:textId="77777777" w:rsidR="00934755" w:rsidRPr="00722236" w:rsidRDefault="00934755" w:rsidP="002A6C34">
            <w:pPr>
              <w:autoSpaceDE w:val="0"/>
              <w:autoSpaceDN w:val="0"/>
              <w:adjustRightInd w:val="0"/>
              <w:jc w:val="center"/>
              <w:rPr>
                <w:rFonts w:ascii="Tahoma" w:hAnsi="Tahoma" w:cs="Tahoma"/>
                <w:b/>
                <w:sz w:val="20"/>
                <w:lang w:eastAsia="es-MX"/>
              </w:rPr>
            </w:pPr>
            <w:r w:rsidRPr="00722236">
              <w:rPr>
                <w:rFonts w:ascii="Tahoma" w:hAnsi="Tahoma" w:cs="Tahoma"/>
                <w:b/>
                <w:sz w:val="20"/>
                <w:lang w:eastAsia="es-MX"/>
              </w:rPr>
              <w:t>b)</w:t>
            </w:r>
          </w:p>
        </w:tc>
        <w:tc>
          <w:tcPr>
            <w:tcW w:w="6019" w:type="dxa"/>
          </w:tcPr>
          <w:p w14:paraId="38F3AC3B" w14:textId="77777777" w:rsidR="00934755" w:rsidRPr="00722236" w:rsidRDefault="00934755" w:rsidP="002A6C34">
            <w:pPr>
              <w:autoSpaceDE w:val="0"/>
              <w:autoSpaceDN w:val="0"/>
              <w:adjustRightInd w:val="0"/>
              <w:ind w:right="-30"/>
              <w:jc w:val="both"/>
              <w:rPr>
                <w:rFonts w:ascii="Tahoma" w:hAnsi="Tahoma" w:cs="Tahoma"/>
                <w:sz w:val="20"/>
                <w:lang w:eastAsia="es-MX"/>
              </w:rPr>
            </w:pPr>
            <w:r w:rsidRPr="00722236">
              <w:rPr>
                <w:rFonts w:ascii="Tahoma" w:hAnsi="Tahoma" w:cs="Tahoma"/>
                <w:sz w:val="20"/>
                <w:lang w:eastAsia="es-MX"/>
              </w:rPr>
              <w:t>Entidades sin Personería Jurídica: .................................................</w:t>
            </w:r>
          </w:p>
        </w:tc>
        <w:tc>
          <w:tcPr>
            <w:tcW w:w="303" w:type="dxa"/>
          </w:tcPr>
          <w:p w14:paraId="772330A4" w14:textId="77777777" w:rsidR="00934755" w:rsidRPr="00722236" w:rsidRDefault="00934755" w:rsidP="002A6C34">
            <w:pPr>
              <w:autoSpaceDE w:val="0"/>
              <w:autoSpaceDN w:val="0"/>
              <w:adjustRightInd w:val="0"/>
              <w:jc w:val="center"/>
              <w:rPr>
                <w:rFonts w:ascii="Tahoma" w:hAnsi="Tahoma" w:cs="Tahoma"/>
                <w:sz w:val="20"/>
                <w:lang w:eastAsia="es-MX"/>
              </w:rPr>
            </w:pPr>
            <w:r w:rsidRPr="00722236">
              <w:rPr>
                <w:rFonts w:ascii="Tahoma" w:hAnsi="Tahoma" w:cs="Tahoma"/>
                <w:sz w:val="20"/>
                <w:lang w:eastAsia="es-MX"/>
              </w:rPr>
              <w:t>$</w:t>
            </w:r>
          </w:p>
        </w:tc>
        <w:tc>
          <w:tcPr>
            <w:tcW w:w="1170" w:type="dxa"/>
          </w:tcPr>
          <w:p w14:paraId="1C0E0249" w14:textId="0B96E4AB" w:rsidR="00934755" w:rsidRPr="00722236" w:rsidRDefault="00E9393B" w:rsidP="002A6C34">
            <w:pPr>
              <w:autoSpaceDE w:val="0"/>
              <w:autoSpaceDN w:val="0"/>
              <w:adjustRightInd w:val="0"/>
              <w:ind w:hanging="170"/>
              <w:jc w:val="center"/>
              <w:rPr>
                <w:rFonts w:ascii="Tahoma" w:hAnsi="Tahoma" w:cs="Tahoma"/>
                <w:sz w:val="20"/>
                <w:lang w:eastAsia="es-MX"/>
              </w:rPr>
            </w:pPr>
            <w:r>
              <w:rPr>
                <w:rFonts w:ascii="Tahoma" w:hAnsi="Tahoma" w:cs="Tahoma"/>
                <w:sz w:val="20"/>
                <w:lang w:eastAsia="es-MX"/>
              </w:rPr>
              <w:t xml:space="preserve"> </w:t>
            </w:r>
            <w:r w:rsidR="00CE3318">
              <w:rPr>
                <w:rFonts w:ascii="Tahoma" w:hAnsi="Tahoma" w:cs="Tahoma"/>
                <w:sz w:val="20"/>
                <w:lang w:eastAsia="es-MX"/>
              </w:rPr>
              <w:t>360</w:t>
            </w:r>
            <w:r w:rsidR="00934755">
              <w:rPr>
                <w:rFonts w:ascii="Tahoma" w:hAnsi="Tahoma" w:cs="Tahoma"/>
                <w:sz w:val="20"/>
                <w:lang w:eastAsia="es-MX"/>
              </w:rPr>
              <w:t>.600</w:t>
            </w:r>
            <w:r w:rsidR="00934755" w:rsidRPr="00722236">
              <w:rPr>
                <w:rFonts w:ascii="Tahoma" w:hAnsi="Tahoma" w:cs="Tahoma"/>
                <w:sz w:val="20"/>
                <w:lang w:eastAsia="es-MX"/>
              </w:rPr>
              <w:t>,00</w:t>
            </w:r>
          </w:p>
        </w:tc>
      </w:tr>
    </w:tbl>
    <w:p w14:paraId="033D4A40" w14:textId="77777777" w:rsidR="0038515B" w:rsidRDefault="0038515B" w:rsidP="00945424">
      <w:pPr>
        <w:pStyle w:val="Default"/>
        <w:jc w:val="both"/>
        <w:rPr>
          <w:b/>
          <w:bCs/>
          <w:u w:val="single"/>
        </w:rPr>
      </w:pPr>
    </w:p>
    <w:p w14:paraId="25F61F20" w14:textId="77777777" w:rsidR="009D32DD" w:rsidRPr="002919C1" w:rsidRDefault="009D32DD" w:rsidP="009D32DD">
      <w:pPr>
        <w:pStyle w:val="Textosinformato"/>
        <w:spacing w:after="120"/>
        <w:jc w:val="both"/>
        <w:rPr>
          <w:rFonts w:ascii="Tahoma" w:hAnsi="Tahoma" w:cs="Tahoma"/>
        </w:rPr>
      </w:pPr>
      <w:r w:rsidRPr="002919C1">
        <w:rPr>
          <w:rFonts w:ascii="Tahoma" w:hAnsi="Tahoma" w:cs="Tahoma"/>
          <w:b/>
          <w:u w:val="single"/>
        </w:rPr>
        <w:t>JUEGOS INFANTILES</w:t>
      </w:r>
    </w:p>
    <w:p w14:paraId="6E14DF78" w14:textId="77777777" w:rsidR="009D32DD" w:rsidRPr="002919C1" w:rsidRDefault="009D32DD" w:rsidP="009D32DD">
      <w:pPr>
        <w:pStyle w:val="Textosinformato"/>
        <w:numPr>
          <w:ilvl w:val="0"/>
          <w:numId w:val="19"/>
        </w:numPr>
        <w:spacing w:after="120"/>
        <w:jc w:val="both"/>
        <w:rPr>
          <w:rFonts w:ascii="Tahoma" w:hAnsi="Tahoma" w:cs="Tahoma"/>
        </w:rPr>
      </w:pPr>
      <w:r w:rsidRPr="002919C1">
        <w:rPr>
          <w:rFonts w:ascii="Tahoma" w:hAnsi="Tahoma" w:cs="Tahoma"/>
        </w:rPr>
        <w:t>LOS juegos infantiles electromecánicos donde el niño debe trepar, subir o montar en el mismo, abonan por mes o fracción y por cada juego, considerando un mínimo de CINCO (5) juegos, según el siguiente detalle:</w:t>
      </w:r>
    </w:p>
    <w:p w14:paraId="31CDFE6C" w14:textId="77777777" w:rsidR="009D32DD" w:rsidRPr="002919C1" w:rsidRDefault="009D32DD" w:rsidP="009D32DD">
      <w:pPr>
        <w:pStyle w:val="Textosinformato"/>
        <w:numPr>
          <w:ilvl w:val="0"/>
          <w:numId w:val="23"/>
        </w:numPr>
        <w:jc w:val="both"/>
        <w:rPr>
          <w:rFonts w:ascii="Tahoma" w:hAnsi="Tahoma" w:cs="Tahoma"/>
        </w:rPr>
      </w:pPr>
      <w:r w:rsidRPr="002919C1">
        <w:rPr>
          <w:rFonts w:ascii="Tahoma" w:hAnsi="Tahoma" w:cs="Tahoma"/>
        </w:rPr>
        <w:t>Meses de diciembre, enero, febrero y marzo, el equivalente a SESENTA (60) fichas o tickets, y</w:t>
      </w:r>
    </w:p>
    <w:p w14:paraId="46A64A6E" w14:textId="77777777" w:rsidR="009D32DD" w:rsidRPr="002919C1" w:rsidRDefault="009D32DD" w:rsidP="009D32DD">
      <w:pPr>
        <w:pStyle w:val="Textosinformato"/>
        <w:numPr>
          <w:ilvl w:val="0"/>
          <w:numId w:val="23"/>
        </w:numPr>
        <w:spacing w:after="240"/>
        <w:jc w:val="both"/>
        <w:rPr>
          <w:rFonts w:ascii="Tahoma" w:hAnsi="Tahoma" w:cs="Tahoma"/>
        </w:rPr>
      </w:pPr>
      <w:r w:rsidRPr="002919C1">
        <w:rPr>
          <w:rFonts w:ascii="Tahoma" w:hAnsi="Tahoma" w:cs="Tahoma"/>
        </w:rPr>
        <w:t>Meses de abril a noviembre inclusive, el equivalente a TREINTA (30) fichas o tickets.</w:t>
      </w:r>
    </w:p>
    <w:p w14:paraId="74822597" w14:textId="77777777" w:rsidR="009D32DD" w:rsidRPr="002919C1" w:rsidRDefault="009D32DD" w:rsidP="009D32DD">
      <w:pPr>
        <w:pStyle w:val="Textosinformato"/>
        <w:spacing w:after="120"/>
        <w:jc w:val="both"/>
        <w:rPr>
          <w:rFonts w:ascii="Tahoma" w:hAnsi="Tahoma" w:cs="Tahoma"/>
          <w:b/>
          <w:u w:val="single"/>
        </w:rPr>
      </w:pPr>
      <w:r w:rsidRPr="002919C1">
        <w:rPr>
          <w:rFonts w:ascii="Tahoma" w:hAnsi="Tahoma" w:cs="Tahoma"/>
          <w:b/>
          <w:u w:val="single"/>
        </w:rPr>
        <w:t>FORMAS DE PAGO</w:t>
      </w:r>
    </w:p>
    <w:p w14:paraId="3FE90492" w14:textId="77777777" w:rsidR="009D32DD" w:rsidRPr="002919C1" w:rsidRDefault="009D32DD" w:rsidP="009D32DD">
      <w:pPr>
        <w:pStyle w:val="Textosinformato"/>
        <w:numPr>
          <w:ilvl w:val="0"/>
          <w:numId w:val="19"/>
        </w:numPr>
        <w:spacing w:after="120"/>
        <w:jc w:val="both"/>
        <w:rPr>
          <w:rFonts w:ascii="Tahoma" w:hAnsi="Tahoma" w:cs="Tahoma"/>
          <w:snapToGrid w:val="0"/>
        </w:rPr>
      </w:pPr>
      <w:r w:rsidRPr="002919C1">
        <w:rPr>
          <w:rFonts w:ascii="Tahoma" w:hAnsi="Tahoma" w:cs="Tahoma"/>
        </w:rPr>
        <w:t xml:space="preserve">EL </w:t>
      </w:r>
      <w:r w:rsidRPr="002919C1">
        <w:rPr>
          <w:rFonts w:ascii="Tahoma" w:hAnsi="Tahoma" w:cs="Tahoma"/>
          <w:snapToGrid w:val="0"/>
        </w:rPr>
        <w:t>pago de las contribuciones legisladas en el presente Título es exigible:</w:t>
      </w:r>
    </w:p>
    <w:p w14:paraId="69613279" w14:textId="10914697" w:rsidR="009D32DD" w:rsidRPr="008E6715" w:rsidRDefault="009D32DD" w:rsidP="009D32DD">
      <w:pPr>
        <w:pStyle w:val="Textosinformato"/>
        <w:numPr>
          <w:ilvl w:val="0"/>
          <w:numId w:val="24"/>
        </w:numPr>
        <w:jc w:val="both"/>
        <w:rPr>
          <w:rFonts w:ascii="Tahoma" w:hAnsi="Tahoma" w:cs="Tahoma"/>
        </w:rPr>
      </w:pPr>
      <w:r w:rsidRPr="008E6715">
        <w:rPr>
          <w:rFonts w:ascii="Tahoma" w:hAnsi="Tahoma" w:cs="Tahoma"/>
        </w:rPr>
        <w:t xml:space="preserve">Para las de carácter mensual, conforme los vencimientos establecidos en el artículo </w:t>
      </w:r>
      <w:r w:rsidRPr="00967802">
        <w:rPr>
          <w:rFonts w:ascii="Tahoma" w:hAnsi="Tahoma" w:cs="Tahoma"/>
        </w:rPr>
        <w:t>3</w:t>
      </w:r>
      <w:r w:rsidR="00967802" w:rsidRPr="00967802">
        <w:rPr>
          <w:rFonts w:ascii="Tahoma" w:hAnsi="Tahoma" w:cs="Tahoma"/>
        </w:rPr>
        <w:t>3</w:t>
      </w:r>
      <w:r w:rsidRPr="00967802">
        <w:rPr>
          <w:rFonts w:ascii="Tahoma" w:hAnsi="Tahoma" w:cs="Tahoma"/>
        </w:rPr>
        <w:t xml:space="preserve"> de esta Ordenanza</w:t>
      </w:r>
    </w:p>
    <w:p w14:paraId="50DA3934" w14:textId="77777777" w:rsidR="009D32DD" w:rsidRPr="002919C1" w:rsidRDefault="009D32DD" w:rsidP="009D32DD">
      <w:pPr>
        <w:pStyle w:val="Textosinformato"/>
        <w:numPr>
          <w:ilvl w:val="0"/>
          <w:numId w:val="24"/>
        </w:numPr>
        <w:spacing w:after="240"/>
        <w:jc w:val="both"/>
        <w:rPr>
          <w:rFonts w:ascii="Tahoma" w:hAnsi="Tahoma" w:cs="Tahoma"/>
        </w:rPr>
      </w:pPr>
      <w:r w:rsidRPr="008E6715">
        <w:rPr>
          <w:rFonts w:ascii="Tahoma" w:hAnsi="Tahoma" w:cs="Tahoma"/>
        </w:rPr>
        <w:t>Para las de carácter diario o cuya</w:t>
      </w:r>
      <w:r w:rsidRPr="002919C1">
        <w:rPr>
          <w:rFonts w:ascii="Tahoma" w:hAnsi="Tahoma" w:cs="Tahoma"/>
        </w:rPr>
        <w:t xml:space="preserve"> base imponible esté determinada por un porcentaje sobre las entradas vendidas, tickets o cualquier otra forma de percepción que otorgue derecho de acceso o permanencia en el espectáculo, el importe mínimo sujeto a reajuste debe ser abonado previo a la iniciación del mismo, y la rendición definitiva dentro de los TRES (3) días posteriores al evento gravado.</w:t>
      </w:r>
    </w:p>
    <w:p w14:paraId="30F74CDC" w14:textId="77777777" w:rsidR="00E3482B" w:rsidRPr="002919C1" w:rsidRDefault="00E3482B" w:rsidP="00E3482B">
      <w:pPr>
        <w:pStyle w:val="Textosinformato"/>
        <w:spacing w:after="120"/>
        <w:jc w:val="both"/>
        <w:rPr>
          <w:rFonts w:ascii="Tahoma" w:hAnsi="Tahoma" w:cs="Tahoma"/>
          <w:b/>
          <w:u w:val="single"/>
        </w:rPr>
      </w:pPr>
      <w:r w:rsidRPr="002919C1">
        <w:rPr>
          <w:rFonts w:ascii="Tahoma" w:hAnsi="Tahoma" w:cs="Tahoma"/>
          <w:b/>
          <w:u w:val="single"/>
        </w:rPr>
        <w:t>EXENCIONES</w:t>
      </w:r>
    </w:p>
    <w:p w14:paraId="1A4C6B11" w14:textId="77777777" w:rsidR="00E3482B" w:rsidRPr="008E6715" w:rsidRDefault="00E3482B" w:rsidP="00E3482B">
      <w:pPr>
        <w:pStyle w:val="Textosinformato"/>
        <w:numPr>
          <w:ilvl w:val="0"/>
          <w:numId w:val="19"/>
        </w:numPr>
        <w:spacing w:after="120"/>
        <w:jc w:val="both"/>
        <w:rPr>
          <w:rFonts w:ascii="Tahoma" w:hAnsi="Tahoma" w:cs="Tahoma"/>
          <w:b/>
          <w:u w:val="single"/>
        </w:rPr>
      </w:pPr>
      <w:r w:rsidRPr="008E6715">
        <w:rPr>
          <w:rFonts w:ascii="Tahoma" w:hAnsi="Tahoma" w:cs="Tahoma"/>
        </w:rPr>
        <w:t xml:space="preserve">ESTÁN exentos de la presente contribución las entidades, personas o actividades enumeradas en el artículo 210 del Código Tributario Municipal </w:t>
      </w:r>
    </w:p>
    <w:p w14:paraId="471D2880" w14:textId="77777777" w:rsidR="00CE3318" w:rsidRDefault="00CE3318" w:rsidP="0073093C">
      <w:pPr>
        <w:pStyle w:val="Textosinformato"/>
        <w:spacing w:after="120"/>
        <w:jc w:val="both"/>
        <w:rPr>
          <w:rFonts w:ascii="Tahoma" w:hAnsi="Tahoma" w:cs="Tahoma"/>
          <w:b/>
          <w:u w:val="single"/>
        </w:rPr>
      </w:pPr>
    </w:p>
    <w:p w14:paraId="5F93717D" w14:textId="44A78E77" w:rsidR="0073093C" w:rsidRPr="008E6715" w:rsidRDefault="0073093C" w:rsidP="0073093C">
      <w:pPr>
        <w:pStyle w:val="Textosinformato"/>
        <w:spacing w:after="120"/>
        <w:jc w:val="both"/>
        <w:rPr>
          <w:rFonts w:ascii="Tahoma" w:hAnsi="Tahoma" w:cs="Tahoma"/>
          <w:b/>
          <w:u w:val="single"/>
        </w:rPr>
      </w:pPr>
      <w:r w:rsidRPr="008E6715">
        <w:rPr>
          <w:rFonts w:ascii="Tahoma" w:hAnsi="Tahoma" w:cs="Tahoma"/>
          <w:b/>
          <w:u w:val="single"/>
        </w:rPr>
        <w:t>SANCIONES</w:t>
      </w:r>
    </w:p>
    <w:p w14:paraId="3675B608" w14:textId="77777777" w:rsidR="0073093C" w:rsidRDefault="0073093C" w:rsidP="0073093C">
      <w:pPr>
        <w:pStyle w:val="Textosinformato"/>
        <w:numPr>
          <w:ilvl w:val="0"/>
          <w:numId w:val="19"/>
        </w:numPr>
        <w:spacing w:after="360"/>
        <w:jc w:val="both"/>
        <w:rPr>
          <w:rFonts w:ascii="Tahoma" w:hAnsi="Tahoma" w:cs="Tahoma"/>
        </w:rPr>
      </w:pPr>
      <w:r w:rsidRPr="005A4581">
        <w:rPr>
          <w:rFonts w:ascii="Tahoma" w:hAnsi="Tahoma" w:cs="Tahoma"/>
        </w:rPr>
        <w:t>CUANDO se realicen espectáculos alcanzados por las contribuciones del presente Título, sin permiso eventual o habilitación previa, los importes a tributar se incrementan en un TREINTA POR CIENTO (30 %).</w:t>
      </w:r>
    </w:p>
    <w:p w14:paraId="27AEE83A" w14:textId="1CAD806C" w:rsidR="0073093C" w:rsidRPr="008E6715" w:rsidRDefault="0073093C" w:rsidP="0073093C">
      <w:pPr>
        <w:pStyle w:val="Textosinformato"/>
        <w:spacing w:after="120"/>
        <w:jc w:val="both"/>
        <w:rPr>
          <w:rFonts w:ascii="Tahoma" w:hAnsi="Tahoma" w:cs="Tahoma"/>
          <w:b/>
          <w:u w:val="single"/>
        </w:rPr>
      </w:pPr>
      <w:r>
        <w:rPr>
          <w:rFonts w:ascii="Tahoma" w:hAnsi="Tahoma" w:cs="Tahoma"/>
          <w:b/>
          <w:u w:val="single"/>
        </w:rPr>
        <w:lastRenderedPageBreak/>
        <w:t>RECARGOS</w:t>
      </w:r>
    </w:p>
    <w:p w14:paraId="7B910F2F" w14:textId="77777777" w:rsidR="009C03D4" w:rsidRDefault="0073093C" w:rsidP="0073093C">
      <w:pPr>
        <w:pStyle w:val="Textosinformato"/>
        <w:numPr>
          <w:ilvl w:val="0"/>
          <w:numId w:val="19"/>
        </w:numPr>
        <w:spacing w:after="360"/>
        <w:jc w:val="both"/>
        <w:rPr>
          <w:rFonts w:ascii="Tahoma" w:hAnsi="Tahoma" w:cs="Tahoma"/>
        </w:rPr>
      </w:pPr>
      <w:r>
        <w:rPr>
          <w:rFonts w:ascii="Tahoma" w:hAnsi="Tahoma" w:cs="Tahoma"/>
        </w:rPr>
        <w:t>Por el atraso en el cumplimiento de las obligaciones tributarias que establece el presente título se aplicaran los recargos establecidos en el Código Tributario Municipal artículo 209</w:t>
      </w:r>
      <w:r w:rsidRPr="005A4581">
        <w:rPr>
          <w:rFonts w:ascii="Tahoma" w:hAnsi="Tahoma" w:cs="Tahoma"/>
        </w:rPr>
        <w:t>.</w:t>
      </w:r>
    </w:p>
    <w:p w14:paraId="29390B7D" w14:textId="09B0BC3B" w:rsidR="009C03D4" w:rsidRDefault="009C03D4" w:rsidP="009C03D4">
      <w:pPr>
        <w:pStyle w:val="Textosinformato"/>
        <w:spacing w:after="360"/>
        <w:ind w:left="1418"/>
        <w:rPr>
          <w:rFonts w:ascii="Tahoma" w:hAnsi="Tahoma" w:cs="Tahoma"/>
        </w:rPr>
      </w:pPr>
      <w:r>
        <w:rPr>
          <w:rFonts w:ascii="Tahoma" w:hAnsi="Tahoma" w:cs="Tahoma"/>
          <w:noProof/>
          <w:lang w:val="es-ES"/>
          <w14:ligatures w14:val="standardContextual"/>
        </w:rPr>
        <w:drawing>
          <wp:inline distT="0" distB="0" distL="0" distR="0" wp14:anchorId="37894C18" wp14:editId="2E623C51">
            <wp:extent cx="3562350" cy="95250"/>
            <wp:effectExtent l="0" t="0" r="0" b="0"/>
            <wp:docPr id="3" name="Imagen 3" descr="BD21328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BD21328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62350" cy="95250"/>
                    </a:xfrm>
                    <a:prstGeom prst="rect">
                      <a:avLst/>
                    </a:prstGeom>
                    <a:noFill/>
                    <a:ln>
                      <a:noFill/>
                    </a:ln>
                  </pic:spPr>
                </pic:pic>
              </a:graphicData>
            </a:graphic>
          </wp:inline>
        </w:drawing>
      </w:r>
    </w:p>
    <w:p w14:paraId="26EE7990" w14:textId="77777777" w:rsidR="00BE7AE6" w:rsidRDefault="00BE7AE6" w:rsidP="00585497">
      <w:pPr>
        <w:pStyle w:val="Textosinformato"/>
        <w:spacing w:after="360"/>
        <w:jc w:val="center"/>
        <w:rPr>
          <w:rFonts w:ascii="Tahoma" w:hAnsi="Tahoma" w:cs="Tahoma"/>
          <w:b/>
          <w:u w:val="single"/>
        </w:rPr>
      </w:pPr>
    </w:p>
    <w:p w14:paraId="25BA5DFC" w14:textId="77777777" w:rsidR="00BE7AE6" w:rsidRDefault="00BE7AE6" w:rsidP="00585497">
      <w:pPr>
        <w:pStyle w:val="Textosinformato"/>
        <w:spacing w:after="360"/>
        <w:jc w:val="center"/>
        <w:rPr>
          <w:rFonts w:ascii="Tahoma" w:hAnsi="Tahoma" w:cs="Tahoma"/>
          <w:b/>
          <w:u w:val="single"/>
        </w:rPr>
      </w:pPr>
    </w:p>
    <w:p w14:paraId="79B45543" w14:textId="77777777" w:rsidR="00BE7AE6" w:rsidRDefault="00BE7AE6" w:rsidP="00585497">
      <w:pPr>
        <w:pStyle w:val="Textosinformato"/>
        <w:spacing w:after="360"/>
        <w:jc w:val="center"/>
        <w:rPr>
          <w:rFonts w:ascii="Tahoma" w:hAnsi="Tahoma" w:cs="Tahoma"/>
          <w:b/>
          <w:u w:val="single"/>
        </w:rPr>
      </w:pPr>
    </w:p>
    <w:p w14:paraId="1637E331" w14:textId="77777777" w:rsidR="00BE7AE6" w:rsidRDefault="00BE7AE6" w:rsidP="00585497">
      <w:pPr>
        <w:pStyle w:val="Textosinformato"/>
        <w:spacing w:after="360"/>
        <w:jc w:val="center"/>
        <w:rPr>
          <w:rFonts w:ascii="Tahoma" w:hAnsi="Tahoma" w:cs="Tahoma"/>
          <w:b/>
          <w:u w:val="single"/>
        </w:rPr>
      </w:pPr>
    </w:p>
    <w:p w14:paraId="7913839F" w14:textId="77777777" w:rsidR="00BE7AE6" w:rsidRDefault="00BE7AE6" w:rsidP="00585497">
      <w:pPr>
        <w:pStyle w:val="Textosinformato"/>
        <w:spacing w:after="360"/>
        <w:jc w:val="center"/>
        <w:rPr>
          <w:rFonts w:ascii="Tahoma" w:hAnsi="Tahoma" w:cs="Tahoma"/>
          <w:b/>
          <w:u w:val="single"/>
        </w:rPr>
      </w:pPr>
    </w:p>
    <w:p w14:paraId="7CAD6D22" w14:textId="77777777" w:rsidR="00BE7AE6" w:rsidRDefault="00BE7AE6" w:rsidP="00585497">
      <w:pPr>
        <w:pStyle w:val="Textosinformato"/>
        <w:spacing w:after="360"/>
        <w:jc w:val="center"/>
        <w:rPr>
          <w:rFonts w:ascii="Tahoma" w:hAnsi="Tahoma" w:cs="Tahoma"/>
          <w:b/>
          <w:u w:val="single"/>
        </w:rPr>
      </w:pPr>
    </w:p>
    <w:p w14:paraId="2440B3A7" w14:textId="77777777" w:rsidR="00BE7AE6" w:rsidRDefault="00BE7AE6" w:rsidP="00585497">
      <w:pPr>
        <w:pStyle w:val="Textosinformato"/>
        <w:spacing w:after="360"/>
        <w:jc w:val="center"/>
        <w:rPr>
          <w:rFonts w:ascii="Tahoma" w:hAnsi="Tahoma" w:cs="Tahoma"/>
          <w:b/>
          <w:u w:val="single"/>
        </w:rPr>
      </w:pPr>
    </w:p>
    <w:p w14:paraId="6138E2B6" w14:textId="77777777" w:rsidR="00BE7AE6" w:rsidRDefault="00BE7AE6" w:rsidP="00585497">
      <w:pPr>
        <w:pStyle w:val="Textosinformato"/>
        <w:spacing w:after="360"/>
        <w:jc w:val="center"/>
        <w:rPr>
          <w:rFonts w:ascii="Tahoma" w:hAnsi="Tahoma" w:cs="Tahoma"/>
          <w:b/>
          <w:u w:val="single"/>
        </w:rPr>
      </w:pPr>
    </w:p>
    <w:p w14:paraId="5E5E402C" w14:textId="77777777" w:rsidR="00BE7AE6" w:rsidRDefault="00BE7AE6" w:rsidP="00585497">
      <w:pPr>
        <w:pStyle w:val="Textosinformato"/>
        <w:spacing w:after="360"/>
        <w:jc w:val="center"/>
        <w:rPr>
          <w:rFonts w:ascii="Tahoma" w:hAnsi="Tahoma" w:cs="Tahoma"/>
          <w:b/>
          <w:u w:val="single"/>
        </w:rPr>
      </w:pPr>
    </w:p>
    <w:p w14:paraId="60D0D2F1" w14:textId="77777777" w:rsidR="00BE7AE6" w:rsidRDefault="00BE7AE6" w:rsidP="00585497">
      <w:pPr>
        <w:pStyle w:val="Textosinformato"/>
        <w:spacing w:after="360"/>
        <w:jc w:val="center"/>
        <w:rPr>
          <w:rFonts w:ascii="Tahoma" w:hAnsi="Tahoma" w:cs="Tahoma"/>
          <w:b/>
          <w:u w:val="single"/>
        </w:rPr>
      </w:pPr>
    </w:p>
    <w:p w14:paraId="46394429" w14:textId="77777777" w:rsidR="00BE7AE6" w:rsidRDefault="00BE7AE6" w:rsidP="00585497">
      <w:pPr>
        <w:pStyle w:val="Textosinformato"/>
        <w:spacing w:after="360"/>
        <w:jc w:val="center"/>
        <w:rPr>
          <w:rFonts w:ascii="Tahoma" w:hAnsi="Tahoma" w:cs="Tahoma"/>
          <w:b/>
          <w:u w:val="single"/>
        </w:rPr>
      </w:pPr>
    </w:p>
    <w:p w14:paraId="1DF8C638" w14:textId="77777777" w:rsidR="00BE7AE6" w:rsidRDefault="00BE7AE6" w:rsidP="00585497">
      <w:pPr>
        <w:pStyle w:val="Textosinformato"/>
        <w:spacing w:after="360"/>
        <w:jc w:val="center"/>
        <w:rPr>
          <w:rFonts w:ascii="Tahoma" w:hAnsi="Tahoma" w:cs="Tahoma"/>
          <w:b/>
          <w:u w:val="single"/>
        </w:rPr>
      </w:pPr>
    </w:p>
    <w:p w14:paraId="6BD90657" w14:textId="77777777" w:rsidR="00BE7AE6" w:rsidRDefault="00BE7AE6" w:rsidP="00585497">
      <w:pPr>
        <w:pStyle w:val="Textosinformato"/>
        <w:spacing w:after="360"/>
        <w:jc w:val="center"/>
        <w:rPr>
          <w:rFonts w:ascii="Tahoma" w:hAnsi="Tahoma" w:cs="Tahoma"/>
          <w:b/>
          <w:u w:val="single"/>
        </w:rPr>
      </w:pPr>
    </w:p>
    <w:p w14:paraId="7FD53A0D" w14:textId="77777777" w:rsidR="00BE7AE6" w:rsidRDefault="00BE7AE6" w:rsidP="00585497">
      <w:pPr>
        <w:pStyle w:val="Textosinformato"/>
        <w:spacing w:after="360"/>
        <w:jc w:val="center"/>
        <w:rPr>
          <w:rFonts w:ascii="Tahoma" w:hAnsi="Tahoma" w:cs="Tahoma"/>
          <w:b/>
          <w:u w:val="single"/>
        </w:rPr>
      </w:pPr>
    </w:p>
    <w:p w14:paraId="32210E11" w14:textId="77777777" w:rsidR="00BE7AE6" w:rsidRDefault="00BE7AE6" w:rsidP="00585497">
      <w:pPr>
        <w:pStyle w:val="Textosinformato"/>
        <w:spacing w:after="360"/>
        <w:jc w:val="center"/>
        <w:rPr>
          <w:rFonts w:ascii="Tahoma" w:hAnsi="Tahoma" w:cs="Tahoma"/>
          <w:b/>
          <w:u w:val="single"/>
        </w:rPr>
      </w:pPr>
    </w:p>
    <w:p w14:paraId="39257A11" w14:textId="77777777" w:rsidR="00BE7AE6" w:rsidRDefault="00BE7AE6" w:rsidP="00585497">
      <w:pPr>
        <w:pStyle w:val="Textosinformato"/>
        <w:spacing w:after="360"/>
        <w:jc w:val="center"/>
        <w:rPr>
          <w:rFonts w:ascii="Tahoma" w:hAnsi="Tahoma" w:cs="Tahoma"/>
          <w:b/>
          <w:u w:val="single"/>
        </w:rPr>
      </w:pPr>
    </w:p>
    <w:p w14:paraId="6DC8BA7C" w14:textId="77777777" w:rsidR="00BE7AE6" w:rsidRDefault="00BE7AE6" w:rsidP="00585497">
      <w:pPr>
        <w:pStyle w:val="Textosinformato"/>
        <w:spacing w:after="360"/>
        <w:jc w:val="center"/>
        <w:rPr>
          <w:rFonts w:ascii="Tahoma" w:hAnsi="Tahoma" w:cs="Tahoma"/>
          <w:b/>
          <w:u w:val="single"/>
        </w:rPr>
      </w:pPr>
    </w:p>
    <w:p w14:paraId="48A71EDB" w14:textId="77777777" w:rsidR="00BE7AE6" w:rsidRDefault="00BE7AE6" w:rsidP="00585497">
      <w:pPr>
        <w:pStyle w:val="Textosinformato"/>
        <w:spacing w:after="360"/>
        <w:jc w:val="center"/>
        <w:rPr>
          <w:rFonts w:ascii="Tahoma" w:hAnsi="Tahoma" w:cs="Tahoma"/>
          <w:b/>
          <w:u w:val="single"/>
        </w:rPr>
      </w:pPr>
    </w:p>
    <w:p w14:paraId="4E57A27B" w14:textId="77777777" w:rsidR="00BE7AE6" w:rsidRDefault="00BE7AE6" w:rsidP="00585497">
      <w:pPr>
        <w:pStyle w:val="Textosinformato"/>
        <w:spacing w:after="360"/>
        <w:jc w:val="center"/>
        <w:rPr>
          <w:rFonts w:ascii="Tahoma" w:hAnsi="Tahoma" w:cs="Tahoma"/>
          <w:b/>
          <w:u w:val="single"/>
        </w:rPr>
      </w:pPr>
    </w:p>
    <w:p w14:paraId="13012A3E" w14:textId="77777777" w:rsidR="00BE7AE6" w:rsidRDefault="00BE7AE6" w:rsidP="00585497">
      <w:pPr>
        <w:pStyle w:val="Textosinformato"/>
        <w:spacing w:after="360"/>
        <w:jc w:val="center"/>
        <w:rPr>
          <w:rFonts w:ascii="Tahoma" w:hAnsi="Tahoma" w:cs="Tahoma"/>
          <w:b/>
          <w:u w:val="single"/>
        </w:rPr>
      </w:pPr>
    </w:p>
    <w:p w14:paraId="1BE60422" w14:textId="5D997284" w:rsidR="00585497" w:rsidRPr="00F014C3" w:rsidRDefault="00585497" w:rsidP="00585497">
      <w:pPr>
        <w:pStyle w:val="Textosinformato"/>
        <w:spacing w:after="360"/>
        <w:jc w:val="center"/>
        <w:rPr>
          <w:rFonts w:ascii="Tahoma" w:hAnsi="Tahoma" w:cs="Tahoma"/>
        </w:rPr>
      </w:pPr>
      <w:r w:rsidRPr="00F014C3">
        <w:rPr>
          <w:rFonts w:ascii="Tahoma" w:hAnsi="Tahoma" w:cs="Tahoma"/>
          <w:b/>
          <w:u w:val="single"/>
        </w:rPr>
        <w:lastRenderedPageBreak/>
        <w:t>T Í T U L O   V</w:t>
      </w:r>
    </w:p>
    <w:p w14:paraId="62395B53" w14:textId="77777777" w:rsidR="00585497" w:rsidRPr="002919C1" w:rsidRDefault="00585497" w:rsidP="00585497">
      <w:pPr>
        <w:pStyle w:val="Textosinformato"/>
        <w:spacing w:after="240"/>
        <w:jc w:val="center"/>
        <w:rPr>
          <w:rFonts w:ascii="Tahoma" w:hAnsi="Tahoma" w:cs="Tahoma"/>
          <w:b/>
        </w:rPr>
      </w:pPr>
      <w:r w:rsidRPr="00500407">
        <w:rPr>
          <w:rFonts w:ascii="Tahoma" w:hAnsi="Tahoma" w:cs="Tahoma"/>
          <w:b/>
        </w:rPr>
        <w:t>CONTRIBUCIONES POR SERVICIOS MUNICIPALES ADICIONALES</w:t>
      </w:r>
    </w:p>
    <w:p w14:paraId="4D716A39" w14:textId="77777777" w:rsidR="00585497" w:rsidRPr="003B13F6" w:rsidRDefault="00585497" w:rsidP="00585497">
      <w:pPr>
        <w:pStyle w:val="Textosinformato"/>
        <w:spacing w:after="120"/>
        <w:jc w:val="both"/>
        <w:rPr>
          <w:rFonts w:ascii="Tahoma" w:hAnsi="Tahoma" w:cs="Tahoma"/>
          <w:b/>
          <w:u w:val="single"/>
        </w:rPr>
      </w:pPr>
      <w:r w:rsidRPr="009538B2">
        <w:rPr>
          <w:rFonts w:ascii="Tahoma" w:hAnsi="Tahoma" w:cs="Tahoma"/>
          <w:b/>
          <w:u w:val="single"/>
        </w:rPr>
        <w:t xml:space="preserve">DETERMINACIÓN DE </w:t>
      </w:r>
      <w:smartTag w:uri="urn:schemas-microsoft-com:office:smarttags" w:element="PersonName">
        <w:smartTagPr>
          <w:attr w:name="ProductID" w:val="la Obligaci￳n"/>
        </w:smartTagPr>
        <w:r w:rsidRPr="009538B2">
          <w:rPr>
            <w:rFonts w:ascii="Tahoma" w:hAnsi="Tahoma" w:cs="Tahoma"/>
            <w:b/>
            <w:u w:val="single"/>
          </w:rPr>
          <w:t>LA OBLIGACIÓN</w:t>
        </w:r>
      </w:smartTag>
    </w:p>
    <w:p w14:paraId="1304FC34" w14:textId="5684F31D" w:rsidR="00585497" w:rsidRPr="003B13F6" w:rsidRDefault="00585497" w:rsidP="00585497">
      <w:pPr>
        <w:pStyle w:val="Textosinformato"/>
        <w:numPr>
          <w:ilvl w:val="0"/>
          <w:numId w:val="19"/>
        </w:numPr>
        <w:spacing w:after="120"/>
        <w:jc w:val="both"/>
        <w:rPr>
          <w:rFonts w:ascii="Tahoma" w:hAnsi="Tahoma" w:cs="Tahoma"/>
        </w:rPr>
      </w:pPr>
      <w:r w:rsidRPr="003B13F6">
        <w:rPr>
          <w:rFonts w:ascii="Tahoma" w:hAnsi="Tahoma" w:cs="Tahoma"/>
        </w:rPr>
        <w:t xml:space="preserve">A los fines de la aplicación de las contribuciones establecidas en el </w:t>
      </w:r>
      <w:r w:rsidRPr="008F62A1">
        <w:rPr>
          <w:rFonts w:ascii="Tahoma" w:hAnsi="Tahoma" w:cs="Tahoma"/>
        </w:rPr>
        <w:t>artículo 214 del</w:t>
      </w:r>
      <w:r w:rsidRPr="003B13F6">
        <w:rPr>
          <w:rFonts w:ascii="Tahoma" w:hAnsi="Tahoma" w:cs="Tahoma"/>
        </w:rPr>
        <w:t xml:space="preserve"> Código Tributario Municipal, los organizadores, realizadores, patrocinadores o responsables de las actividades y eventos, deben abonar al Municipio los siguientes importes, por cada inspector o unidad móvil dependiente de la Dirección de </w:t>
      </w:r>
      <w:r>
        <w:rPr>
          <w:rFonts w:ascii="Tahoma" w:hAnsi="Tahoma" w:cs="Tahoma"/>
        </w:rPr>
        <w:t xml:space="preserve">Comercio e </w:t>
      </w:r>
      <w:proofErr w:type="spellStart"/>
      <w:r>
        <w:rPr>
          <w:rFonts w:ascii="Tahoma" w:hAnsi="Tahoma" w:cs="Tahoma"/>
        </w:rPr>
        <w:t>Inspectoria</w:t>
      </w:r>
      <w:proofErr w:type="spellEnd"/>
      <w:r>
        <w:rPr>
          <w:rFonts w:ascii="Tahoma" w:hAnsi="Tahoma" w:cs="Tahoma"/>
        </w:rPr>
        <w:t xml:space="preserve"> o la </w:t>
      </w:r>
      <w:r w:rsidR="0084305D">
        <w:rPr>
          <w:rFonts w:ascii="Tahoma" w:hAnsi="Tahoma" w:cs="Tahoma"/>
        </w:rPr>
        <w:t>Guardia Local</w:t>
      </w:r>
      <w:r w:rsidRPr="003B13F6">
        <w:rPr>
          <w:rFonts w:ascii="Tahoma" w:hAnsi="Tahoma" w:cs="Tahoma"/>
        </w:rPr>
        <w:t xml:space="preserve"> o -en su caso- </w:t>
      </w:r>
      <w:r>
        <w:rPr>
          <w:rFonts w:ascii="Tahoma" w:hAnsi="Tahoma" w:cs="Tahoma"/>
        </w:rPr>
        <w:t>el Dispensario Municipal,</w:t>
      </w:r>
      <w:r w:rsidRPr="003B13F6">
        <w:rPr>
          <w:rFonts w:ascii="Tahoma" w:hAnsi="Tahoma" w:cs="Tahoma"/>
        </w:rPr>
        <w:t xml:space="preserve"> afectado al acontecimiento:</w:t>
      </w:r>
    </w:p>
    <w:tbl>
      <w:tblPr>
        <w:tblW w:w="7905" w:type="dxa"/>
        <w:tblInd w:w="1384" w:type="dxa"/>
        <w:tblLook w:val="01E0" w:firstRow="1" w:lastRow="1" w:firstColumn="1" w:lastColumn="1" w:noHBand="0" w:noVBand="0"/>
      </w:tblPr>
      <w:tblGrid>
        <w:gridCol w:w="434"/>
        <w:gridCol w:w="5850"/>
        <w:gridCol w:w="410"/>
        <w:gridCol w:w="1211"/>
      </w:tblGrid>
      <w:tr w:rsidR="00585497" w:rsidRPr="008C7293" w14:paraId="5B2E81AA" w14:textId="77777777" w:rsidTr="008C7293">
        <w:tc>
          <w:tcPr>
            <w:tcW w:w="434" w:type="dxa"/>
          </w:tcPr>
          <w:p w14:paraId="414C1528" w14:textId="77777777" w:rsidR="00585497" w:rsidRPr="008C7293" w:rsidRDefault="00585497" w:rsidP="002A6C34">
            <w:pPr>
              <w:pStyle w:val="Textosinformato"/>
              <w:jc w:val="both"/>
              <w:rPr>
                <w:rFonts w:ascii="Tahoma" w:hAnsi="Tahoma" w:cs="Tahoma"/>
                <w:b/>
              </w:rPr>
            </w:pPr>
            <w:r w:rsidRPr="008C7293">
              <w:rPr>
                <w:rFonts w:ascii="Tahoma" w:hAnsi="Tahoma" w:cs="Tahoma"/>
                <w:b/>
              </w:rPr>
              <w:t>a)</w:t>
            </w:r>
          </w:p>
        </w:tc>
        <w:tc>
          <w:tcPr>
            <w:tcW w:w="5850" w:type="dxa"/>
          </w:tcPr>
          <w:p w14:paraId="1ED47733" w14:textId="77777777" w:rsidR="00585497" w:rsidRPr="008C7293" w:rsidRDefault="00585497" w:rsidP="002A6C34">
            <w:pPr>
              <w:pStyle w:val="Textosinformato"/>
              <w:jc w:val="both"/>
              <w:rPr>
                <w:rFonts w:ascii="Tahoma" w:hAnsi="Tahoma" w:cs="Tahoma"/>
              </w:rPr>
            </w:pPr>
            <w:r w:rsidRPr="008C7293">
              <w:rPr>
                <w:rFonts w:ascii="Tahoma" w:hAnsi="Tahoma" w:cs="Tahoma"/>
              </w:rPr>
              <w:t>Por hora o fracción, en el horario de 07:00 a 22:00 horas y en días hábiles: ........................................................................</w:t>
            </w:r>
          </w:p>
        </w:tc>
        <w:tc>
          <w:tcPr>
            <w:tcW w:w="410" w:type="dxa"/>
          </w:tcPr>
          <w:p w14:paraId="57EDA6EF" w14:textId="77777777" w:rsidR="00585497" w:rsidRPr="008C7293" w:rsidRDefault="00585497" w:rsidP="002A6C34">
            <w:pPr>
              <w:pStyle w:val="Textosinformato"/>
              <w:jc w:val="both"/>
              <w:rPr>
                <w:rFonts w:ascii="Tahoma" w:hAnsi="Tahoma" w:cs="Tahoma"/>
              </w:rPr>
            </w:pPr>
          </w:p>
          <w:p w14:paraId="5329FCA2" w14:textId="77777777" w:rsidR="00585497" w:rsidRPr="008C7293" w:rsidRDefault="00585497" w:rsidP="002A6C34">
            <w:pPr>
              <w:pStyle w:val="Textosinformato"/>
              <w:jc w:val="both"/>
              <w:rPr>
                <w:rFonts w:ascii="Tahoma" w:hAnsi="Tahoma" w:cs="Tahoma"/>
              </w:rPr>
            </w:pPr>
            <w:r w:rsidRPr="008C7293">
              <w:rPr>
                <w:rFonts w:ascii="Tahoma" w:hAnsi="Tahoma" w:cs="Tahoma"/>
              </w:rPr>
              <w:t>$</w:t>
            </w:r>
          </w:p>
        </w:tc>
        <w:tc>
          <w:tcPr>
            <w:tcW w:w="1211" w:type="dxa"/>
          </w:tcPr>
          <w:p w14:paraId="0CCDBC94" w14:textId="77777777" w:rsidR="00585497" w:rsidRPr="008C7293" w:rsidRDefault="00585497" w:rsidP="002A6C34">
            <w:pPr>
              <w:pStyle w:val="Textosinformato"/>
              <w:jc w:val="right"/>
              <w:rPr>
                <w:rFonts w:ascii="Tahoma" w:hAnsi="Tahoma" w:cs="Tahoma"/>
              </w:rPr>
            </w:pPr>
          </w:p>
          <w:p w14:paraId="4BC8388E" w14:textId="50DF1E80" w:rsidR="00585497" w:rsidRPr="008C7293" w:rsidRDefault="00CE3318" w:rsidP="002A6C34">
            <w:pPr>
              <w:pStyle w:val="Textosinformato"/>
              <w:jc w:val="right"/>
              <w:rPr>
                <w:rFonts w:ascii="Tahoma" w:hAnsi="Tahoma" w:cs="Tahoma"/>
              </w:rPr>
            </w:pPr>
            <w:r w:rsidRPr="008C7293">
              <w:rPr>
                <w:rFonts w:ascii="Tahoma" w:hAnsi="Tahoma" w:cs="Tahoma"/>
              </w:rPr>
              <w:t>15</w:t>
            </w:r>
            <w:r w:rsidR="00585497" w:rsidRPr="008C7293">
              <w:rPr>
                <w:rFonts w:ascii="Tahoma" w:hAnsi="Tahoma" w:cs="Tahoma"/>
              </w:rPr>
              <w:t>.500,00</w:t>
            </w:r>
          </w:p>
        </w:tc>
      </w:tr>
      <w:tr w:rsidR="00585497" w:rsidRPr="008C7293" w14:paraId="187513E4" w14:textId="77777777" w:rsidTr="008C7293">
        <w:tc>
          <w:tcPr>
            <w:tcW w:w="434" w:type="dxa"/>
          </w:tcPr>
          <w:p w14:paraId="22314E0C" w14:textId="77777777" w:rsidR="00585497" w:rsidRPr="008C7293" w:rsidRDefault="00585497" w:rsidP="002A6C34">
            <w:pPr>
              <w:pStyle w:val="Textosinformato"/>
              <w:jc w:val="both"/>
              <w:rPr>
                <w:rFonts w:ascii="Tahoma" w:hAnsi="Tahoma" w:cs="Tahoma"/>
                <w:b/>
              </w:rPr>
            </w:pPr>
            <w:r w:rsidRPr="008C7293">
              <w:rPr>
                <w:rFonts w:ascii="Tahoma" w:hAnsi="Tahoma" w:cs="Tahoma"/>
                <w:b/>
              </w:rPr>
              <w:t>b)</w:t>
            </w:r>
          </w:p>
        </w:tc>
        <w:tc>
          <w:tcPr>
            <w:tcW w:w="5850" w:type="dxa"/>
          </w:tcPr>
          <w:p w14:paraId="588BDC6D" w14:textId="77777777" w:rsidR="00585497" w:rsidRPr="008C7293" w:rsidRDefault="00585497" w:rsidP="002A6C34">
            <w:pPr>
              <w:pStyle w:val="Textosinformato"/>
              <w:jc w:val="both"/>
              <w:rPr>
                <w:rFonts w:ascii="Tahoma" w:hAnsi="Tahoma" w:cs="Tahoma"/>
              </w:rPr>
            </w:pPr>
            <w:r w:rsidRPr="008C7293">
              <w:rPr>
                <w:rFonts w:ascii="Tahoma" w:hAnsi="Tahoma" w:cs="Tahoma"/>
              </w:rPr>
              <w:t>Por hora o fracción, fuera del horario establecido en el inciso a) precedente o en días inhábiles: ........................................</w:t>
            </w:r>
          </w:p>
        </w:tc>
        <w:tc>
          <w:tcPr>
            <w:tcW w:w="410" w:type="dxa"/>
          </w:tcPr>
          <w:p w14:paraId="08943909" w14:textId="77777777" w:rsidR="00585497" w:rsidRPr="008C7293" w:rsidRDefault="00585497" w:rsidP="002A6C34">
            <w:pPr>
              <w:pStyle w:val="Textosinformato"/>
              <w:jc w:val="both"/>
              <w:rPr>
                <w:rFonts w:ascii="Tahoma" w:hAnsi="Tahoma" w:cs="Tahoma"/>
              </w:rPr>
            </w:pPr>
          </w:p>
          <w:p w14:paraId="395CD647" w14:textId="77777777" w:rsidR="00585497" w:rsidRPr="008C7293" w:rsidRDefault="00585497" w:rsidP="002A6C34">
            <w:pPr>
              <w:pStyle w:val="Textosinformato"/>
              <w:jc w:val="both"/>
              <w:rPr>
                <w:rFonts w:ascii="Tahoma" w:hAnsi="Tahoma" w:cs="Tahoma"/>
              </w:rPr>
            </w:pPr>
            <w:r w:rsidRPr="008C7293">
              <w:rPr>
                <w:rFonts w:ascii="Tahoma" w:hAnsi="Tahoma" w:cs="Tahoma"/>
              </w:rPr>
              <w:t>$</w:t>
            </w:r>
          </w:p>
        </w:tc>
        <w:tc>
          <w:tcPr>
            <w:tcW w:w="1211" w:type="dxa"/>
          </w:tcPr>
          <w:p w14:paraId="39952AA0" w14:textId="77777777" w:rsidR="00585497" w:rsidRPr="008C7293" w:rsidRDefault="00585497" w:rsidP="002A6C34">
            <w:pPr>
              <w:pStyle w:val="Textosinformato"/>
              <w:jc w:val="right"/>
              <w:rPr>
                <w:rFonts w:ascii="Tahoma" w:hAnsi="Tahoma" w:cs="Tahoma"/>
              </w:rPr>
            </w:pPr>
          </w:p>
          <w:p w14:paraId="2A9104E2" w14:textId="53628231" w:rsidR="00585497" w:rsidRPr="008C7293" w:rsidRDefault="00CE3318" w:rsidP="002A6C34">
            <w:pPr>
              <w:pStyle w:val="Textosinformato"/>
              <w:jc w:val="right"/>
              <w:rPr>
                <w:rFonts w:ascii="Tahoma" w:hAnsi="Tahoma" w:cs="Tahoma"/>
              </w:rPr>
            </w:pPr>
            <w:r w:rsidRPr="008C7293">
              <w:rPr>
                <w:rFonts w:ascii="Tahoma" w:hAnsi="Tahoma" w:cs="Tahoma"/>
              </w:rPr>
              <w:t>20</w:t>
            </w:r>
            <w:r w:rsidR="00585497" w:rsidRPr="008C7293">
              <w:rPr>
                <w:rFonts w:ascii="Tahoma" w:hAnsi="Tahoma" w:cs="Tahoma"/>
              </w:rPr>
              <w:t>.900,00</w:t>
            </w:r>
          </w:p>
        </w:tc>
      </w:tr>
      <w:tr w:rsidR="00585497" w:rsidRPr="008C7293" w14:paraId="54AEBA26" w14:textId="77777777" w:rsidTr="008C7293">
        <w:tc>
          <w:tcPr>
            <w:tcW w:w="434" w:type="dxa"/>
          </w:tcPr>
          <w:p w14:paraId="5E88D7BC" w14:textId="77777777" w:rsidR="00585497" w:rsidRPr="008C7293" w:rsidRDefault="00585497" w:rsidP="002A6C34">
            <w:pPr>
              <w:pStyle w:val="Textosinformato"/>
              <w:jc w:val="both"/>
              <w:rPr>
                <w:rFonts w:ascii="Tahoma" w:hAnsi="Tahoma" w:cs="Tahoma"/>
                <w:b/>
              </w:rPr>
            </w:pPr>
            <w:r w:rsidRPr="008C7293">
              <w:rPr>
                <w:rFonts w:ascii="Tahoma" w:hAnsi="Tahoma" w:cs="Tahoma"/>
                <w:b/>
              </w:rPr>
              <w:t>c)</w:t>
            </w:r>
          </w:p>
        </w:tc>
        <w:tc>
          <w:tcPr>
            <w:tcW w:w="5850" w:type="dxa"/>
          </w:tcPr>
          <w:p w14:paraId="42C93332" w14:textId="77777777" w:rsidR="00585497" w:rsidRPr="008C7293" w:rsidRDefault="00585497" w:rsidP="002A6C34">
            <w:pPr>
              <w:pStyle w:val="Textosinformato"/>
              <w:jc w:val="both"/>
              <w:rPr>
                <w:rFonts w:ascii="Tahoma" w:hAnsi="Tahoma" w:cs="Tahoma"/>
              </w:rPr>
            </w:pPr>
            <w:r w:rsidRPr="008C7293">
              <w:rPr>
                <w:rFonts w:ascii="Tahoma" w:hAnsi="Tahoma" w:cs="Tahoma"/>
              </w:rPr>
              <w:t>Por cada móvil afectado y por hora: ....................................</w:t>
            </w:r>
          </w:p>
        </w:tc>
        <w:tc>
          <w:tcPr>
            <w:tcW w:w="410" w:type="dxa"/>
          </w:tcPr>
          <w:p w14:paraId="3BBDCE38" w14:textId="77777777" w:rsidR="00585497" w:rsidRPr="008C7293" w:rsidRDefault="00585497" w:rsidP="002A6C34">
            <w:pPr>
              <w:pStyle w:val="Textosinformato"/>
              <w:jc w:val="both"/>
              <w:rPr>
                <w:rFonts w:ascii="Tahoma" w:hAnsi="Tahoma" w:cs="Tahoma"/>
              </w:rPr>
            </w:pPr>
            <w:r w:rsidRPr="008C7293">
              <w:rPr>
                <w:rFonts w:ascii="Tahoma" w:hAnsi="Tahoma" w:cs="Tahoma"/>
              </w:rPr>
              <w:t>$</w:t>
            </w:r>
          </w:p>
        </w:tc>
        <w:tc>
          <w:tcPr>
            <w:tcW w:w="1211" w:type="dxa"/>
          </w:tcPr>
          <w:p w14:paraId="7B9D1800" w14:textId="1AF32B56" w:rsidR="00585497" w:rsidRPr="008C7293" w:rsidRDefault="00CE3318" w:rsidP="002A6C34">
            <w:pPr>
              <w:pStyle w:val="Textosinformato"/>
              <w:jc w:val="right"/>
              <w:rPr>
                <w:rFonts w:ascii="Tahoma" w:hAnsi="Tahoma" w:cs="Tahoma"/>
              </w:rPr>
            </w:pPr>
            <w:r w:rsidRPr="008C7293">
              <w:rPr>
                <w:rFonts w:ascii="Tahoma" w:hAnsi="Tahoma" w:cs="Tahoma"/>
              </w:rPr>
              <w:t>84</w:t>
            </w:r>
            <w:r w:rsidR="00585497" w:rsidRPr="008C7293">
              <w:rPr>
                <w:rFonts w:ascii="Tahoma" w:hAnsi="Tahoma" w:cs="Tahoma"/>
              </w:rPr>
              <w:t>.500,00</w:t>
            </w:r>
          </w:p>
        </w:tc>
      </w:tr>
      <w:tr w:rsidR="0084305D" w:rsidRPr="008C7293" w14:paraId="1FD1705E" w14:textId="77777777" w:rsidTr="008C7293">
        <w:tc>
          <w:tcPr>
            <w:tcW w:w="434" w:type="dxa"/>
          </w:tcPr>
          <w:p w14:paraId="05BAAB4F" w14:textId="77777777" w:rsidR="0084305D" w:rsidRPr="008C7293" w:rsidRDefault="0084305D" w:rsidP="00BE7AE6">
            <w:pPr>
              <w:pStyle w:val="Textosinformato"/>
              <w:jc w:val="both"/>
              <w:rPr>
                <w:rFonts w:ascii="Tahoma" w:hAnsi="Tahoma" w:cs="Tahoma"/>
                <w:b/>
              </w:rPr>
            </w:pPr>
            <w:r w:rsidRPr="008C7293">
              <w:rPr>
                <w:rFonts w:ascii="Tahoma" w:hAnsi="Tahoma" w:cs="Tahoma"/>
                <w:b/>
              </w:rPr>
              <w:t>d)</w:t>
            </w:r>
          </w:p>
        </w:tc>
        <w:tc>
          <w:tcPr>
            <w:tcW w:w="5850" w:type="dxa"/>
          </w:tcPr>
          <w:p w14:paraId="654AAE0B" w14:textId="77777777" w:rsidR="0084305D" w:rsidRPr="008C7293" w:rsidRDefault="0084305D" w:rsidP="00BE7AE6">
            <w:pPr>
              <w:pStyle w:val="Textosinformato"/>
              <w:jc w:val="both"/>
              <w:rPr>
                <w:rFonts w:ascii="Tahoma" w:hAnsi="Tahoma" w:cs="Tahoma"/>
              </w:rPr>
            </w:pPr>
            <w:r w:rsidRPr="008C7293">
              <w:rPr>
                <w:rFonts w:ascii="Tahoma" w:hAnsi="Tahoma" w:cs="Tahoma"/>
              </w:rPr>
              <w:t>Por servicio de ambulancia, incluido el personal médico y por hora o fracción: .................................................................</w:t>
            </w:r>
          </w:p>
        </w:tc>
        <w:tc>
          <w:tcPr>
            <w:tcW w:w="410" w:type="dxa"/>
          </w:tcPr>
          <w:p w14:paraId="7D03CC9C" w14:textId="77777777" w:rsidR="0084305D" w:rsidRPr="008C7293" w:rsidRDefault="0084305D" w:rsidP="00BE7AE6">
            <w:pPr>
              <w:pStyle w:val="Textosinformato"/>
              <w:jc w:val="both"/>
              <w:rPr>
                <w:rFonts w:ascii="Tahoma" w:hAnsi="Tahoma" w:cs="Tahoma"/>
              </w:rPr>
            </w:pPr>
          </w:p>
          <w:p w14:paraId="15CD7D1A" w14:textId="77777777" w:rsidR="0084305D" w:rsidRPr="008C7293" w:rsidRDefault="0084305D" w:rsidP="00BE7AE6">
            <w:pPr>
              <w:pStyle w:val="Textosinformato"/>
              <w:jc w:val="both"/>
              <w:rPr>
                <w:rFonts w:ascii="Tahoma" w:hAnsi="Tahoma" w:cs="Tahoma"/>
              </w:rPr>
            </w:pPr>
            <w:r w:rsidRPr="008C7293">
              <w:rPr>
                <w:rFonts w:ascii="Tahoma" w:hAnsi="Tahoma" w:cs="Tahoma"/>
              </w:rPr>
              <w:t>$</w:t>
            </w:r>
          </w:p>
        </w:tc>
        <w:tc>
          <w:tcPr>
            <w:tcW w:w="1211" w:type="dxa"/>
          </w:tcPr>
          <w:p w14:paraId="07450ED0" w14:textId="77777777" w:rsidR="0084305D" w:rsidRPr="008C7293" w:rsidRDefault="0084305D" w:rsidP="00BE7AE6">
            <w:pPr>
              <w:pStyle w:val="Textosinformato"/>
              <w:jc w:val="right"/>
              <w:rPr>
                <w:rFonts w:ascii="Tahoma" w:hAnsi="Tahoma" w:cs="Tahoma"/>
              </w:rPr>
            </w:pPr>
          </w:p>
          <w:p w14:paraId="7F55F629" w14:textId="77777777" w:rsidR="0084305D" w:rsidRPr="008C7293" w:rsidRDefault="0084305D" w:rsidP="00BE7AE6">
            <w:pPr>
              <w:pStyle w:val="Textosinformato"/>
              <w:jc w:val="right"/>
              <w:rPr>
                <w:rFonts w:ascii="Tahoma" w:hAnsi="Tahoma" w:cs="Tahoma"/>
              </w:rPr>
            </w:pPr>
            <w:r w:rsidRPr="008C7293">
              <w:rPr>
                <w:rFonts w:ascii="Tahoma" w:hAnsi="Tahoma" w:cs="Tahoma"/>
              </w:rPr>
              <w:t>225.800,00</w:t>
            </w:r>
          </w:p>
        </w:tc>
      </w:tr>
      <w:tr w:rsidR="0084305D" w:rsidRPr="003B13F6" w14:paraId="0853DE14" w14:textId="77777777" w:rsidTr="008C7293">
        <w:tc>
          <w:tcPr>
            <w:tcW w:w="434" w:type="dxa"/>
          </w:tcPr>
          <w:p w14:paraId="1DE1BDC7" w14:textId="6A890C3C" w:rsidR="0084305D" w:rsidRPr="008C7293" w:rsidRDefault="0084305D" w:rsidP="002A6C34">
            <w:pPr>
              <w:pStyle w:val="Textosinformato"/>
              <w:jc w:val="both"/>
              <w:rPr>
                <w:rFonts w:ascii="Tahoma" w:hAnsi="Tahoma" w:cs="Tahoma"/>
                <w:b/>
              </w:rPr>
            </w:pPr>
            <w:r w:rsidRPr="008C7293">
              <w:rPr>
                <w:rFonts w:ascii="Tahoma" w:hAnsi="Tahoma" w:cs="Tahoma"/>
                <w:b/>
              </w:rPr>
              <w:t>e)</w:t>
            </w:r>
          </w:p>
        </w:tc>
        <w:tc>
          <w:tcPr>
            <w:tcW w:w="5850" w:type="dxa"/>
          </w:tcPr>
          <w:p w14:paraId="783A46AB" w14:textId="4EA889F0" w:rsidR="0084305D" w:rsidRPr="008C7293" w:rsidRDefault="006734B3" w:rsidP="002A6C34">
            <w:pPr>
              <w:pStyle w:val="Textosinformato"/>
              <w:jc w:val="both"/>
              <w:rPr>
                <w:rFonts w:ascii="Tahoma" w:hAnsi="Tahoma" w:cs="Tahoma"/>
              </w:rPr>
            </w:pPr>
            <w:r w:rsidRPr="008C7293">
              <w:rPr>
                <w:rFonts w:ascii="Tahoma" w:hAnsi="Tahoma" w:cs="Tahoma"/>
              </w:rPr>
              <w:t>Por servicio de limpieza de los salones alquilados</w:t>
            </w:r>
            <w:r w:rsidR="004627A9" w:rsidRPr="008C7293">
              <w:rPr>
                <w:rFonts w:ascii="Tahoma" w:hAnsi="Tahoma" w:cs="Tahoma"/>
              </w:rPr>
              <w:t xml:space="preserve"> según </w:t>
            </w:r>
            <w:r w:rsidR="004627A9" w:rsidRPr="00BE7AE6">
              <w:rPr>
                <w:rFonts w:ascii="Tahoma" w:hAnsi="Tahoma" w:cs="Tahoma"/>
              </w:rPr>
              <w:t xml:space="preserve">artículos </w:t>
            </w:r>
            <w:r w:rsidR="00B439B7" w:rsidRPr="00BE7AE6">
              <w:rPr>
                <w:rFonts w:ascii="Tahoma" w:hAnsi="Tahoma" w:cs="Tahoma"/>
              </w:rPr>
              <w:t>135 y cc</w:t>
            </w:r>
            <w:r w:rsidR="004627A9" w:rsidRPr="00BE7AE6">
              <w:rPr>
                <w:rFonts w:ascii="Tahoma" w:hAnsi="Tahoma" w:cs="Tahoma"/>
              </w:rPr>
              <w:t xml:space="preserve"> </w:t>
            </w:r>
            <w:r w:rsidR="00B439B7" w:rsidRPr="00BE7AE6">
              <w:rPr>
                <w:rFonts w:ascii="Tahoma" w:hAnsi="Tahoma" w:cs="Tahoma"/>
              </w:rPr>
              <w:t>d</w:t>
            </w:r>
            <w:r w:rsidR="004627A9" w:rsidRPr="00BE7AE6">
              <w:rPr>
                <w:rFonts w:ascii="Tahoma" w:hAnsi="Tahoma" w:cs="Tahoma"/>
              </w:rPr>
              <w:t>e</w:t>
            </w:r>
            <w:r w:rsidR="004627A9" w:rsidRPr="008C7293">
              <w:rPr>
                <w:rFonts w:ascii="Tahoma" w:hAnsi="Tahoma" w:cs="Tahoma"/>
              </w:rPr>
              <w:t xml:space="preserve"> la presente ordenanza, por cada agente municipal</w:t>
            </w:r>
            <w:r w:rsidR="008C7293" w:rsidRPr="008C7293">
              <w:rPr>
                <w:rFonts w:ascii="Tahoma" w:hAnsi="Tahoma" w:cs="Tahoma"/>
              </w:rPr>
              <w:t xml:space="preserve"> por cada hora o fracción</w:t>
            </w:r>
          </w:p>
        </w:tc>
        <w:tc>
          <w:tcPr>
            <w:tcW w:w="410" w:type="dxa"/>
          </w:tcPr>
          <w:p w14:paraId="33F7C0A0" w14:textId="77777777" w:rsidR="008C7293" w:rsidRPr="008C7293" w:rsidRDefault="008C7293" w:rsidP="008C7293">
            <w:pPr>
              <w:pStyle w:val="Textosinformato"/>
              <w:jc w:val="center"/>
              <w:rPr>
                <w:rFonts w:ascii="Tahoma" w:hAnsi="Tahoma" w:cs="Tahoma"/>
              </w:rPr>
            </w:pPr>
          </w:p>
          <w:p w14:paraId="6EB603FB" w14:textId="73E1AEB1" w:rsidR="0084305D" w:rsidRPr="008C7293" w:rsidRDefault="008C7293" w:rsidP="008C7293">
            <w:pPr>
              <w:pStyle w:val="Textosinformato"/>
              <w:jc w:val="center"/>
              <w:rPr>
                <w:rFonts w:ascii="Tahoma" w:hAnsi="Tahoma" w:cs="Tahoma"/>
              </w:rPr>
            </w:pPr>
            <w:r w:rsidRPr="008C7293">
              <w:rPr>
                <w:rFonts w:ascii="Tahoma" w:hAnsi="Tahoma" w:cs="Tahoma"/>
              </w:rPr>
              <w:t>$</w:t>
            </w:r>
          </w:p>
        </w:tc>
        <w:tc>
          <w:tcPr>
            <w:tcW w:w="1211" w:type="dxa"/>
          </w:tcPr>
          <w:p w14:paraId="63E84AE3" w14:textId="77777777" w:rsidR="008C7293" w:rsidRPr="008C7293" w:rsidRDefault="008C7293" w:rsidP="008C7293">
            <w:pPr>
              <w:pStyle w:val="Textosinformato"/>
              <w:jc w:val="center"/>
              <w:rPr>
                <w:rFonts w:ascii="Tahoma" w:hAnsi="Tahoma" w:cs="Tahoma"/>
              </w:rPr>
            </w:pPr>
          </w:p>
          <w:p w14:paraId="57C3A9BF" w14:textId="42A58B92" w:rsidR="0084305D" w:rsidRPr="008C7293" w:rsidRDefault="008C7293" w:rsidP="008C7293">
            <w:pPr>
              <w:pStyle w:val="Textosinformato"/>
              <w:jc w:val="center"/>
              <w:rPr>
                <w:rFonts w:ascii="Tahoma" w:hAnsi="Tahoma" w:cs="Tahoma"/>
              </w:rPr>
            </w:pPr>
            <w:r w:rsidRPr="008C7293">
              <w:rPr>
                <w:rFonts w:ascii="Tahoma" w:hAnsi="Tahoma" w:cs="Tahoma"/>
              </w:rPr>
              <w:t>6.500,00</w:t>
            </w:r>
          </w:p>
        </w:tc>
      </w:tr>
    </w:tbl>
    <w:p w14:paraId="3C8C582A" w14:textId="77777777" w:rsidR="00585497" w:rsidRPr="002919C1" w:rsidRDefault="00585497" w:rsidP="00585497">
      <w:pPr>
        <w:pStyle w:val="Textosinformato"/>
        <w:jc w:val="center"/>
        <w:rPr>
          <w:rFonts w:ascii="Tahoma" w:hAnsi="Tahoma" w:cs="Tahoma"/>
        </w:rPr>
      </w:pPr>
    </w:p>
    <w:p w14:paraId="6F1F1321" w14:textId="77777777" w:rsidR="00585497" w:rsidRPr="002919C1" w:rsidRDefault="00585497" w:rsidP="00585497">
      <w:pPr>
        <w:pStyle w:val="Textosinformato"/>
        <w:jc w:val="center"/>
        <w:rPr>
          <w:rFonts w:ascii="Tahoma" w:hAnsi="Tahoma" w:cs="Tahoma"/>
        </w:rPr>
      </w:pPr>
    </w:p>
    <w:p w14:paraId="162DCAF5" w14:textId="6839B397" w:rsidR="00585497" w:rsidRPr="002919C1" w:rsidRDefault="00585497" w:rsidP="00585497">
      <w:pPr>
        <w:pStyle w:val="Textosinformato"/>
        <w:spacing w:after="360"/>
        <w:jc w:val="center"/>
        <w:rPr>
          <w:rFonts w:ascii="Tahoma" w:hAnsi="Tahoma" w:cs="Tahoma"/>
        </w:rPr>
      </w:pPr>
      <w:r>
        <w:rPr>
          <w:rFonts w:ascii="Tahoma" w:hAnsi="Tahoma" w:cs="Tahoma"/>
          <w:noProof/>
          <w:lang w:val="es-ES"/>
          <w14:ligatures w14:val="standardContextual"/>
        </w:rPr>
        <w:drawing>
          <wp:inline distT="0" distB="0" distL="0" distR="0" wp14:anchorId="545D572C" wp14:editId="6C573283">
            <wp:extent cx="3562350" cy="95250"/>
            <wp:effectExtent l="0" t="0" r="0" b="0"/>
            <wp:docPr id="4" name="Imagen 4" descr="BD21328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BD21328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62350" cy="95250"/>
                    </a:xfrm>
                    <a:prstGeom prst="rect">
                      <a:avLst/>
                    </a:prstGeom>
                    <a:noFill/>
                    <a:ln>
                      <a:noFill/>
                    </a:ln>
                  </pic:spPr>
                </pic:pic>
              </a:graphicData>
            </a:graphic>
          </wp:inline>
        </w:drawing>
      </w:r>
    </w:p>
    <w:p w14:paraId="75CFD71E" w14:textId="77777777" w:rsidR="00585497" w:rsidRDefault="00585497" w:rsidP="00585497">
      <w:pPr>
        <w:pStyle w:val="Textosinformato"/>
        <w:spacing w:after="120"/>
        <w:jc w:val="center"/>
        <w:rPr>
          <w:rFonts w:ascii="Tahoma" w:hAnsi="Tahoma" w:cs="Tahoma"/>
          <w:b/>
          <w:u w:val="single"/>
        </w:rPr>
      </w:pPr>
    </w:p>
    <w:p w14:paraId="0C398DA5" w14:textId="77777777" w:rsidR="005A0FD1" w:rsidRDefault="005A0FD1" w:rsidP="00585497">
      <w:pPr>
        <w:pStyle w:val="Textosinformato"/>
        <w:spacing w:after="120"/>
        <w:jc w:val="center"/>
        <w:rPr>
          <w:rFonts w:ascii="Tahoma" w:hAnsi="Tahoma" w:cs="Tahoma"/>
          <w:b/>
          <w:u w:val="single"/>
        </w:rPr>
      </w:pPr>
    </w:p>
    <w:p w14:paraId="50377C84" w14:textId="77777777" w:rsidR="005A0FD1" w:rsidRDefault="005A0FD1" w:rsidP="00585497">
      <w:pPr>
        <w:pStyle w:val="Textosinformato"/>
        <w:spacing w:after="120"/>
        <w:jc w:val="center"/>
        <w:rPr>
          <w:rFonts w:ascii="Tahoma" w:hAnsi="Tahoma" w:cs="Tahoma"/>
          <w:b/>
          <w:u w:val="single"/>
        </w:rPr>
      </w:pPr>
    </w:p>
    <w:p w14:paraId="4405368C" w14:textId="77777777" w:rsidR="005A0FD1" w:rsidRDefault="005A0FD1" w:rsidP="00585497">
      <w:pPr>
        <w:pStyle w:val="Textosinformato"/>
        <w:spacing w:after="120"/>
        <w:jc w:val="center"/>
        <w:rPr>
          <w:rFonts w:ascii="Tahoma" w:hAnsi="Tahoma" w:cs="Tahoma"/>
          <w:b/>
          <w:u w:val="single"/>
        </w:rPr>
      </w:pPr>
    </w:p>
    <w:p w14:paraId="076EC83D" w14:textId="77777777" w:rsidR="005A0FD1" w:rsidRDefault="005A0FD1" w:rsidP="00585497">
      <w:pPr>
        <w:pStyle w:val="Textosinformato"/>
        <w:spacing w:after="120"/>
        <w:jc w:val="center"/>
        <w:rPr>
          <w:rFonts w:ascii="Tahoma" w:hAnsi="Tahoma" w:cs="Tahoma"/>
          <w:b/>
          <w:u w:val="single"/>
        </w:rPr>
      </w:pPr>
    </w:p>
    <w:p w14:paraId="056DFB3D" w14:textId="77777777" w:rsidR="005A0FD1" w:rsidRDefault="005A0FD1" w:rsidP="00585497">
      <w:pPr>
        <w:pStyle w:val="Textosinformato"/>
        <w:spacing w:after="120"/>
        <w:jc w:val="center"/>
        <w:rPr>
          <w:rFonts w:ascii="Tahoma" w:hAnsi="Tahoma" w:cs="Tahoma"/>
          <w:b/>
          <w:u w:val="single"/>
        </w:rPr>
      </w:pPr>
    </w:p>
    <w:p w14:paraId="6AE6AA0A" w14:textId="77777777" w:rsidR="005A0FD1" w:rsidRDefault="005A0FD1" w:rsidP="00585497">
      <w:pPr>
        <w:pStyle w:val="Textosinformato"/>
        <w:spacing w:after="120"/>
        <w:jc w:val="center"/>
        <w:rPr>
          <w:rFonts w:ascii="Tahoma" w:hAnsi="Tahoma" w:cs="Tahoma"/>
          <w:b/>
          <w:u w:val="single"/>
        </w:rPr>
      </w:pPr>
    </w:p>
    <w:p w14:paraId="24C09952" w14:textId="77777777" w:rsidR="005A0FD1" w:rsidRDefault="005A0FD1" w:rsidP="00585497">
      <w:pPr>
        <w:pStyle w:val="Textosinformato"/>
        <w:spacing w:after="120"/>
        <w:jc w:val="center"/>
        <w:rPr>
          <w:rFonts w:ascii="Tahoma" w:hAnsi="Tahoma" w:cs="Tahoma"/>
          <w:b/>
          <w:u w:val="single"/>
        </w:rPr>
      </w:pPr>
    </w:p>
    <w:p w14:paraId="6077F7BD" w14:textId="77777777" w:rsidR="005A0FD1" w:rsidRDefault="005A0FD1" w:rsidP="00585497">
      <w:pPr>
        <w:pStyle w:val="Textosinformato"/>
        <w:spacing w:after="120"/>
        <w:jc w:val="center"/>
        <w:rPr>
          <w:rFonts w:ascii="Tahoma" w:hAnsi="Tahoma" w:cs="Tahoma"/>
          <w:b/>
          <w:u w:val="single"/>
        </w:rPr>
      </w:pPr>
    </w:p>
    <w:p w14:paraId="2FB2B975" w14:textId="77777777" w:rsidR="005A0FD1" w:rsidRDefault="005A0FD1" w:rsidP="00585497">
      <w:pPr>
        <w:pStyle w:val="Textosinformato"/>
        <w:spacing w:after="120"/>
        <w:jc w:val="center"/>
        <w:rPr>
          <w:rFonts w:ascii="Tahoma" w:hAnsi="Tahoma" w:cs="Tahoma"/>
          <w:b/>
          <w:u w:val="single"/>
        </w:rPr>
      </w:pPr>
    </w:p>
    <w:p w14:paraId="606A8CC0" w14:textId="77777777" w:rsidR="005A0FD1" w:rsidRDefault="005A0FD1" w:rsidP="00585497">
      <w:pPr>
        <w:pStyle w:val="Textosinformato"/>
        <w:spacing w:after="120"/>
        <w:jc w:val="center"/>
        <w:rPr>
          <w:rFonts w:ascii="Tahoma" w:hAnsi="Tahoma" w:cs="Tahoma"/>
          <w:b/>
          <w:u w:val="single"/>
        </w:rPr>
      </w:pPr>
    </w:p>
    <w:p w14:paraId="779B24A1" w14:textId="77777777" w:rsidR="005A0FD1" w:rsidRDefault="005A0FD1" w:rsidP="00585497">
      <w:pPr>
        <w:pStyle w:val="Textosinformato"/>
        <w:spacing w:after="120"/>
        <w:jc w:val="center"/>
        <w:rPr>
          <w:rFonts w:ascii="Tahoma" w:hAnsi="Tahoma" w:cs="Tahoma"/>
          <w:b/>
          <w:u w:val="single"/>
        </w:rPr>
      </w:pPr>
    </w:p>
    <w:p w14:paraId="464ED880" w14:textId="77777777" w:rsidR="005A0FD1" w:rsidRDefault="005A0FD1" w:rsidP="00585497">
      <w:pPr>
        <w:pStyle w:val="Textosinformato"/>
        <w:spacing w:after="120"/>
        <w:jc w:val="center"/>
        <w:rPr>
          <w:rFonts w:ascii="Tahoma" w:hAnsi="Tahoma" w:cs="Tahoma"/>
          <w:b/>
          <w:u w:val="single"/>
        </w:rPr>
      </w:pPr>
    </w:p>
    <w:p w14:paraId="472A0857" w14:textId="77777777" w:rsidR="005A0FD1" w:rsidRDefault="005A0FD1" w:rsidP="00585497">
      <w:pPr>
        <w:pStyle w:val="Textosinformato"/>
        <w:spacing w:after="120"/>
        <w:jc w:val="center"/>
        <w:rPr>
          <w:rFonts w:ascii="Tahoma" w:hAnsi="Tahoma" w:cs="Tahoma"/>
          <w:b/>
          <w:u w:val="single"/>
        </w:rPr>
      </w:pPr>
    </w:p>
    <w:p w14:paraId="2A3110D2" w14:textId="77777777" w:rsidR="005A0FD1" w:rsidRDefault="005A0FD1" w:rsidP="00585497">
      <w:pPr>
        <w:pStyle w:val="Textosinformato"/>
        <w:spacing w:after="120"/>
        <w:jc w:val="center"/>
        <w:rPr>
          <w:rFonts w:ascii="Tahoma" w:hAnsi="Tahoma" w:cs="Tahoma"/>
          <w:b/>
          <w:u w:val="single"/>
        </w:rPr>
      </w:pPr>
    </w:p>
    <w:p w14:paraId="572043FF" w14:textId="77777777" w:rsidR="005A0FD1" w:rsidRDefault="005A0FD1" w:rsidP="00585497">
      <w:pPr>
        <w:pStyle w:val="Textosinformato"/>
        <w:spacing w:after="120"/>
        <w:jc w:val="center"/>
        <w:rPr>
          <w:rFonts w:ascii="Tahoma" w:hAnsi="Tahoma" w:cs="Tahoma"/>
          <w:b/>
          <w:u w:val="single"/>
        </w:rPr>
      </w:pPr>
    </w:p>
    <w:p w14:paraId="494A544F" w14:textId="77777777" w:rsidR="005A0FD1" w:rsidRDefault="005A0FD1" w:rsidP="00585497">
      <w:pPr>
        <w:pStyle w:val="Textosinformato"/>
        <w:spacing w:after="120"/>
        <w:jc w:val="center"/>
        <w:rPr>
          <w:rFonts w:ascii="Tahoma" w:hAnsi="Tahoma" w:cs="Tahoma"/>
          <w:b/>
          <w:u w:val="single"/>
        </w:rPr>
      </w:pPr>
    </w:p>
    <w:p w14:paraId="3559FB24" w14:textId="77777777" w:rsidR="005A0FD1" w:rsidRDefault="005A0FD1" w:rsidP="00585497">
      <w:pPr>
        <w:pStyle w:val="Textosinformato"/>
        <w:spacing w:after="120"/>
        <w:jc w:val="center"/>
        <w:rPr>
          <w:rFonts w:ascii="Tahoma" w:hAnsi="Tahoma" w:cs="Tahoma"/>
          <w:b/>
          <w:u w:val="single"/>
        </w:rPr>
      </w:pPr>
    </w:p>
    <w:p w14:paraId="3BC60FE2" w14:textId="77777777" w:rsidR="005A0FD1" w:rsidRDefault="005A0FD1" w:rsidP="00585497">
      <w:pPr>
        <w:pStyle w:val="Textosinformato"/>
        <w:spacing w:after="120"/>
        <w:jc w:val="center"/>
        <w:rPr>
          <w:rFonts w:ascii="Tahoma" w:hAnsi="Tahoma" w:cs="Tahoma"/>
          <w:b/>
          <w:u w:val="single"/>
        </w:rPr>
      </w:pPr>
    </w:p>
    <w:p w14:paraId="3FEE737F" w14:textId="77777777" w:rsidR="005A0FD1" w:rsidRDefault="005A0FD1" w:rsidP="00585497">
      <w:pPr>
        <w:pStyle w:val="Textosinformato"/>
        <w:spacing w:after="120"/>
        <w:jc w:val="center"/>
        <w:rPr>
          <w:rFonts w:ascii="Tahoma" w:hAnsi="Tahoma" w:cs="Tahoma"/>
          <w:b/>
          <w:u w:val="single"/>
        </w:rPr>
      </w:pPr>
    </w:p>
    <w:p w14:paraId="382A5493" w14:textId="77777777" w:rsidR="005A0FD1" w:rsidRDefault="005A0FD1" w:rsidP="00585497">
      <w:pPr>
        <w:pStyle w:val="Textosinformato"/>
        <w:spacing w:after="120"/>
        <w:jc w:val="center"/>
        <w:rPr>
          <w:rFonts w:ascii="Tahoma" w:hAnsi="Tahoma" w:cs="Tahoma"/>
          <w:b/>
          <w:u w:val="single"/>
        </w:rPr>
      </w:pPr>
    </w:p>
    <w:p w14:paraId="79A88CAA" w14:textId="39D19412" w:rsidR="00585497" w:rsidRPr="00E568FF" w:rsidRDefault="00585497" w:rsidP="00585497">
      <w:pPr>
        <w:pStyle w:val="Textosinformato"/>
        <w:spacing w:after="120"/>
        <w:jc w:val="center"/>
        <w:rPr>
          <w:rFonts w:ascii="Tahoma" w:hAnsi="Tahoma" w:cs="Tahoma"/>
          <w:b/>
          <w:u w:val="single"/>
        </w:rPr>
      </w:pPr>
      <w:r w:rsidRPr="00E568FF">
        <w:rPr>
          <w:rFonts w:ascii="Tahoma" w:hAnsi="Tahoma" w:cs="Tahoma"/>
          <w:b/>
          <w:u w:val="single"/>
        </w:rPr>
        <w:lastRenderedPageBreak/>
        <w:t>T Í T U L O   VI</w:t>
      </w:r>
    </w:p>
    <w:p w14:paraId="522943FA" w14:textId="77777777" w:rsidR="00585497" w:rsidRPr="00500407" w:rsidRDefault="00585497" w:rsidP="00585497">
      <w:pPr>
        <w:pStyle w:val="Textosinformato"/>
        <w:jc w:val="center"/>
        <w:rPr>
          <w:rFonts w:ascii="Tahoma" w:hAnsi="Tahoma" w:cs="Tahoma"/>
          <w:b/>
        </w:rPr>
      </w:pPr>
      <w:r w:rsidRPr="00500407">
        <w:rPr>
          <w:rFonts w:ascii="Tahoma" w:hAnsi="Tahoma" w:cs="Tahoma"/>
          <w:b/>
        </w:rPr>
        <w:t>CONTRIBUCIONES QUE INCIDEN SOBRE ACTIVIDADES</w:t>
      </w:r>
    </w:p>
    <w:p w14:paraId="1421AF28" w14:textId="77777777" w:rsidR="00585497" w:rsidRPr="00500407" w:rsidRDefault="00585497" w:rsidP="00585497">
      <w:pPr>
        <w:pStyle w:val="Textosinformato"/>
        <w:jc w:val="center"/>
        <w:rPr>
          <w:rFonts w:ascii="Tahoma" w:hAnsi="Tahoma" w:cs="Tahoma"/>
          <w:b/>
        </w:rPr>
      </w:pPr>
      <w:r w:rsidRPr="00500407">
        <w:rPr>
          <w:rFonts w:ascii="Tahoma" w:hAnsi="Tahoma" w:cs="Tahoma"/>
          <w:b/>
        </w:rPr>
        <w:t>COMERCIALES EN LUGARES DE DOMINIO</w:t>
      </w:r>
    </w:p>
    <w:p w14:paraId="6B494322" w14:textId="77777777" w:rsidR="00585497" w:rsidRPr="002919C1" w:rsidRDefault="00585497" w:rsidP="00585497">
      <w:pPr>
        <w:pStyle w:val="Textosinformato"/>
        <w:spacing w:after="240"/>
        <w:jc w:val="center"/>
        <w:rPr>
          <w:rFonts w:ascii="Tahoma" w:hAnsi="Tahoma" w:cs="Tahoma"/>
          <w:b/>
        </w:rPr>
      </w:pPr>
      <w:r w:rsidRPr="00500407">
        <w:rPr>
          <w:rFonts w:ascii="Tahoma" w:hAnsi="Tahoma" w:cs="Tahoma"/>
          <w:b/>
        </w:rPr>
        <w:t>PÚBLICO O PRIVADO MUNICIPAL</w:t>
      </w:r>
    </w:p>
    <w:p w14:paraId="24AC1B45" w14:textId="77777777" w:rsidR="00585497" w:rsidRPr="002919C1" w:rsidRDefault="00585497" w:rsidP="00585497">
      <w:pPr>
        <w:pStyle w:val="Textosinformato"/>
        <w:spacing w:after="120"/>
        <w:jc w:val="both"/>
        <w:rPr>
          <w:rFonts w:ascii="Tahoma" w:hAnsi="Tahoma" w:cs="Tahoma"/>
          <w:b/>
          <w:u w:val="single"/>
        </w:rPr>
      </w:pPr>
      <w:r w:rsidRPr="002919C1">
        <w:rPr>
          <w:rFonts w:ascii="Tahoma" w:hAnsi="Tahoma" w:cs="Tahoma"/>
          <w:b/>
          <w:u w:val="single"/>
        </w:rPr>
        <w:t xml:space="preserve">DETERMINACIÓN DE </w:t>
      </w:r>
      <w:smartTag w:uri="urn:schemas-microsoft-com:office:smarttags" w:element="PersonName">
        <w:smartTagPr>
          <w:attr w:name="ProductID" w:val="la Obligaci￳n"/>
        </w:smartTagPr>
        <w:r w:rsidRPr="002919C1">
          <w:rPr>
            <w:rFonts w:ascii="Tahoma" w:hAnsi="Tahoma" w:cs="Tahoma"/>
            <w:b/>
            <w:u w:val="single"/>
          </w:rPr>
          <w:t>LA OBLIGACIÓN</w:t>
        </w:r>
      </w:smartTag>
    </w:p>
    <w:p w14:paraId="799EFEEE" w14:textId="77777777" w:rsidR="00585497" w:rsidRPr="009538B2" w:rsidRDefault="00585497" w:rsidP="00585497">
      <w:pPr>
        <w:pStyle w:val="Textosinformato"/>
        <w:numPr>
          <w:ilvl w:val="0"/>
          <w:numId w:val="19"/>
        </w:numPr>
        <w:spacing w:after="120"/>
        <w:jc w:val="both"/>
        <w:rPr>
          <w:rFonts w:ascii="Tahoma" w:hAnsi="Tahoma" w:cs="Tahoma"/>
        </w:rPr>
      </w:pPr>
      <w:r w:rsidRPr="009538B2">
        <w:rPr>
          <w:rFonts w:ascii="Tahoma" w:hAnsi="Tahoma" w:cs="Tahoma"/>
        </w:rPr>
        <w:t>POR la ocupación de lugares de dominio público o privado municipal, a efectos de la comercialización de productos o desarrollo de actividades que propendan al usufructo comercial, se abonan los siguientes importes, correspondientes al mínimo de UN (1) metro cuadrado de ocupación:</w:t>
      </w:r>
    </w:p>
    <w:p w14:paraId="63A6DAA2" w14:textId="77777777" w:rsidR="00585497" w:rsidRPr="009538B2" w:rsidRDefault="00585497" w:rsidP="00585497">
      <w:pPr>
        <w:pStyle w:val="Textosinformato"/>
        <w:numPr>
          <w:ilvl w:val="0"/>
          <w:numId w:val="25"/>
        </w:numPr>
        <w:tabs>
          <w:tab w:val="clear" w:pos="2327"/>
          <w:tab w:val="num" w:pos="1418"/>
        </w:tabs>
        <w:ind w:left="1418"/>
        <w:jc w:val="both"/>
        <w:rPr>
          <w:rFonts w:ascii="Tahoma" w:hAnsi="Tahoma" w:cs="Tahoma"/>
        </w:rPr>
      </w:pPr>
      <w:r w:rsidRPr="009538B2">
        <w:rPr>
          <w:rFonts w:ascii="Tahoma" w:hAnsi="Tahoma" w:cs="Tahoma"/>
        </w:rPr>
        <w:t>Por semana o fracción y por adelantado, en vereda -o calle en caso de existir peatonalización-:</w:t>
      </w:r>
    </w:p>
    <w:p w14:paraId="131E6188" w14:textId="77777777" w:rsidR="00585497" w:rsidRPr="009538B2" w:rsidRDefault="00585497" w:rsidP="00585497">
      <w:pPr>
        <w:pStyle w:val="Textosinformato"/>
        <w:ind w:left="1418"/>
        <w:jc w:val="both"/>
        <w:rPr>
          <w:rFonts w:ascii="Tahoma" w:hAnsi="Tahoma" w:cs="Tahoma"/>
        </w:rPr>
      </w:pPr>
    </w:p>
    <w:p w14:paraId="0F90485F" w14:textId="1304A2CB" w:rsidR="00585497" w:rsidRPr="009538B2" w:rsidRDefault="00585497" w:rsidP="002A6C34">
      <w:pPr>
        <w:pStyle w:val="Textosinformato"/>
        <w:numPr>
          <w:ilvl w:val="2"/>
          <w:numId w:val="20"/>
        </w:numPr>
        <w:ind w:left="2268" w:hanging="426"/>
        <w:rPr>
          <w:rFonts w:ascii="Tahoma" w:hAnsi="Tahoma" w:cs="Tahoma"/>
        </w:rPr>
      </w:pPr>
      <w:r w:rsidRPr="009538B2">
        <w:rPr>
          <w:rFonts w:ascii="Tahoma" w:hAnsi="Tahoma" w:cs="Tahoma"/>
        </w:rPr>
        <w:t>Durante los meses de abril a noviembre incluidos: ......</w:t>
      </w:r>
      <w:r>
        <w:rPr>
          <w:rFonts w:ascii="Tahoma" w:hAnsi="Tahoma" w:cs="Tahoma"/>
        </w:rPr>
        <w:t>..</w:t>
      </w:r>
      <w:r w:rsidR="002E69C3">
        <w:rPr>
          <w:rFonts w:ascii="Tahoma" w:hAnsi="Tahoma" w:cs="Tahoma"/>
        </w:rPr>
        <w:t>.......</w:t>
      </w:r>
      <w:r w:rsidRPr="009538B2">
        <w:rPr>
          <w:rFonts w:ascii="Tahoma" w:hAnsi="Tahoma" w:cs="Tahoma"/>
        </w:rPr>
        <w:t xml:space="preserve">  </w:t>
      </w:r>
      <w:r w:rsidR="00CE3318">
        <w:rPr>
          <w:rFonts w:ascii="Tahoma" w:hAnsi="Tahoma" w:cs="Tahoma"/>
        </w:rPr>
        <w:t xml:space="preserve"> </w:t>
      </w:r>
      <w:r w:rsidRPr="009538B2">
        <w:rPr>
          <w:rFonts w:ascii="Tahoma" w:hAnsi="Tahoma" w:cs="Tahoma"/>
        </w:rPr>
        <w:t>$</w:t>
      </w:r>
      <w:r>
        <w:rPr>
          <w:rFonts w:ascii="Tahoma" w:hAnsi="Tahoma" w:cs="Tahoma"/>
        </w:rPr>
        <w:t xml:space="preserve"> </w:t>
      </w:r>
      <w:r w:rsidRPr="009538B2">
        <w:rPr>
          <w:rFonts w:ascii="Tahoma" w:hAnsi="Tahoma" w:cs="Tahoma"/>
        </w:rPr>
        <w:t xml:space="preserve">  </w:t>
      </w:r>
      <w:r w:rsidR="00CE3318">
        <w:rPr>
          <w:rFonts w:ascii="Tahoma" w:hAnsi="Tahoma" w:cs="Tahoma"/>
        </w:rPr>
        <w:t>10</w:t>
      </w:r>
      <w:r w:rsidRPr="009538B2">
        <w:rPr>
          <w:rFonts w:ascii="Tahoma" w:hAnsi="Tahoma" w:cs="Tahoma"/>
        </w:rPr>
        <w:t>.700,00</w:t>
      </w:r>
    </w:p>
    <w:p w14:paraId="2D350D33" w14:textId="4D8F7191" w:rsidR="00585497" w:rsidRPr="009538B2" w:rsidRDefault="00585497" w:rsidP="002A6C34">
      <w:pPr>
        <w:pStyle w:val="Textosinformato"/>
        <w:numPr>
          <w:ilvl w:val="2"/>
          <w:numId w:val="20"/>
        </w:numPr>
        <w:spacing w:after="120"/>
        <w:ind w:left="2268" w:hanging="426"/>
        <w:rPr>
          <w:rFonts w:ascii="Tahoma" w:hAnsi="Tahoma" w:cs="Tahoma"/>
        </w:rPr>
      </w:pPr>
      <w:r w:rsidRPr="009538B2">
        <w:rPr>
          <w:rFonts w:ascii="Tahoma" w:hAnsi="Tahoma" w:cs="Tahoma"/>
        </w:rPr>
        <w:t>Durante los meses de diciembre a mar</w:t>
      </w:r>
      <w:r w:rsidR="006F21F4">
        <w:rPr>
          <w:rFonts w:ascii="Tahoma" w:hAnsi="Tahoma" w:cs="Tahoma"/>
        </w:rPr>
        <w:t>zo....................</w:t>
      </w:r>
      <w:r w:rsidR="002E69C3">
        <w:rPr>
          <w:rFonts w:ascii="Tahoma" w:hAnsi="Tahoma" w:cs="Tahoma"/>
        </w:rPr>
        <w:t>.......</w:t>
      </w:r>
      <w:r w:rsidR="006F21F4">
        <w:rPr>
          <w:rFonts w:ascii="Tahoma" w:hAnsi="Tahoma" w:cs="Tahoma"/>
        </w:rPr>
        <w:t>.....</w:t>
      </w:r>
      <w:r w:rsidR="00CE3318">
        <w:rPr>
          <w:rFonts w:ascii="Tahoma" w:hAnsi="Tahoma" w:cs="Tahoma"/>
        </w:rPr>
        <w:t xml:space="preserve"> </w:t>
      </w:r>
      <w:r w:rsidRPr="009538B2">
        <w:rPr>
          <w:rFonts w:ascii="Tahoma" w:hAnsi="Tahoma" w:cs="Tahoma"/>
        </w:rPr>
        <w:t xml:space="preserve">$ </w:t>
      </w:r>
      <w:r>
        <w:rPr>
          <w:rFonts w:ascii="Tahoma" w:hAnsi="Tahoma" w:cs="Tahoma"/>
        </w:rPr>
        <w:t xml:space="preserve"> </w:t>
      </w:r>
      <w:r w:rsidR="00CE3318">
        <w:rPr>
          <w:rFonts w:ascii="Tahoma" w:hAnsi="Tahoma" w:cs="Tahoma"/>
        </w:rPr>
        <w:t xml:space="preserve"> </w:t>
      </w:r>
      <w:r w:rsidR="002E69C3">
        <w:rPr>
          <w:rFonts w:ascii="Tahoma" w:hAnsi="Tahoma" w:cs="Tahoma"/>
        </w:rPr>
        <w:t>25</w:t>
      </w:r>
      <w:r w:rsidR="002A6C34">
        <w:rPr>
          <w:rFonts w:ascii="Tahoma" w:hAnsi="Tahoma" w:cs="Tahoma"/>
        </w:rPr>
        <w:t>.700,00</w:t>
      </w:r>
    </w:p>
    <w:p w14:paraId="67482934" w14:textId="5ED8FFDF" w:rsidR="00585497" w:rsidRPr="009538B2" w:rsidRDefault="00585497" w:rsidP="002E69C3">
      <w:pPr>
        <w:pStyle w:val="Textosinformato"/>
        <w:numPr>
          <w:ilvl w:val="0"/>
          <w:numId w:val="25"/>
        </w:numPr>
        <w:tabs>
          <w:tab w:val="clear" w:pos="2327"/>
          <w:tab w:val="num" w:pos="1418"/>
        </w:tabs>
        <w:spacing w:after="120"/>
        <w:ind w:left="1418"/>
        <w:jc w:val="both"/>
        <w:rPr>
          <w:rFonts w:ascii="Tahoma" w:hAnsi="Tahoma" w:cs="Tahoma"/>
        </w:rPr>
      </w:pPr>
      <w:r w:rsidRPr="009538B2">
        <w:rPr>
          <w:rFonts w:ascii="Tahoma" w:hAnsi="Tahoma" w:cs="Tahoma"/>
        </w:rPr>
        <w:t>Por ocupación de vereda, con juegos, siempre que sea autorizada por la Dirección de Comercio e Inspectoría y en el horario que ésta disponga, por mes o fracción, por unidad y por adelantado: …...........</w:t>
      </w:r>
      <w:r w:rsidR="006F21F4">
        <w:rPr>
          <w:rFonts w:ascii="Tahoma" w:hAnsi="Tahoma" w:cs="Tahoma"/>
        </w:rPr>
        <w:t>....................</w:t>
      </w:r>
      <w:r w:rsidR="002E69C3">
        <w:rPr>
          <w:rFonts w:ascii="Tahoma" w:hAnsi="Tahoma" w:cs="Tahoma"/>
        </w:rPr>
        <w:t>........</w:t>
      </w:r>
      <w:r w:rsidR="006F21F4">
        <w:rPr>
          <w:rFonts w:ascii="Tahoma" w:hAnsi="Tahoma" w:cs="Tahoma"/>
        </w:rPr>
        <w:t>....</w:t>
      </w:r>
      <w:r w:rsidR="00CE3318">
        <w:rPr>
          <w:rFonts w:ascii="Tahoma" w:hAnsi="Tahoma" w:cs="Tahoma"/>
        </w:rPr>
        <w:t xml:space="preserve">   </w:t>
      </w:r>
      <w:r w:rsidRPr="009538B2">
        <w:rPr>
          <w:rFonts w:ascii="Tahoma" w:hAnsi="Tahoma" w:cs="Tahoma"/>
        </w:rPr>
        <w:t xml:space="preserve"> $   </w:t>
      </w:r>
      <w:r w:rsidR="00CE3318">
        <w:rPr>
          <w:rFonts w:ascii="Tahoma" w:hAnsi="Tahoma" w:cs="Tahoma"/>
        </w:rPr>
        <w:t>14</w:t>
      </w:r>
      <w:r w:rsidR="00BE7AE6">
        <w:rPr>
          <w:rFonts w:ascii="Tahoma" w:hAnsi="Tahoma" w:cs="Tahoma"/>
        </w:rPr>
        <w:t>.200,00</w:t>
      </w:r>
    </w:p>
    <w:p w14:paraId="56619B43" w14:textId="4B18756E" w:rsidR="00585497" w:rsidRPr="009538B2" w:rsidRDefault="00585497" w:rsidP="00585497">
      <w:pPr>
        <w:pStyle w:val="Textosinformato"/>
        <w:numPr>
          <w:ilvl w:val="0"/>
          <w:numId w:val="25"/>
        </w:numPr>
        <w:tabs>
          <w:tab w:val="clear" w:pos="2327"/>
        </w:tabs>
        <w:spacing w:after="120"/>
        <w:ind w:left="1418"/>
        <w:jc w:val="both"/>
        <w:rPr>
          <w:rFonts w:ascii="Tahoma" w:hAnsi="Tahoma" w:cs="Tahoma"/>
        </w:rPr>
      </w:pPr>
      <w:r w:rsidRPr="009538B2">
        <w:rPr>
          <w:rFonts w:ascii="Tahoma" w:hAnsi="Tahoma" w:cs="Tahoma"/>
        </w:rPr>
        <w:t>Por ocupación de vereda con heladeras de hielo y/o conservadoras de helados envasados, siempre que sea autorizada por Dirección de Comercio e Inspectoría, por quincena o fracción, por unidad y por adelantado…………..……………</w:t>
      </w:r>
      <w:r w:rsidR="002E69C3">
        <w:rPr>
          <w:rFonts w:ascii="Tahoma" w:hAnsi="Tahoma" w:cs="Tahoma"/>
        </w:rPr>
        <w:t>……</w:t>
      </w:r>
      <w:r w:rsidR="00CE3318">
        <w:rPr>
          <w:rFonts w:ascii="Tahoma" w:hAnsi="Tahoma" w:cs="Tahoma"/>
        </w:rPr>
        <w:t xml:space="preserve"> </w:t>
      </w:r>
      <w:r w:rsidR="00BE7AE6">
        <w:rPr>
          <w:rFonts w:ascii="Tahoma" w:hAnsi="Tahoma" w:cs="Tahoma"/>
        </w:rPr>
        <w:t xml:space="preserve"> </w:t>
      </w:r>
      <w:r w:rsidRPr="009538B2">
        <w:rPr>
          <w:rFonts w:ascii="Tahoma" w:hAnsi="Tahoma" w:cs="Tahoma"/>
        </w:rPr>
        <w:t xml:space="preserve"> $   </w:t>
      </w:r>
      <w:r w:rsidR="00CE3318">
        <w:rPr>
          <w:rFonts w:ascii="Tahoma" w:hAnsi="Tahoma" w:cs="Tahoma"/>
        </w:rPr>
        <w:t>19</w:t>
      </w:r>
      <w:r w:rsidRPr="009538B2">
        <w:rPr>
          <w:rFonts w:ascii="Tahoma" w:hAnsi="Tahoma" w:cs="Tahoma"/>
        </w:rPr>
        <w:t>.500,00</w:t>
      </w:r>
    </w:p>
    <w:p w14:paraId="798E3E57" w14:textId="77777777" w:rsidR="00585497" w:rsidRDefault="00585497" w:rsidP="00585497">
      <w:pPr>
        <w:pStyle w:val="Textosinformato"/>
        <w:spacing w:before="240" w:after="120"/>
        <w:jc w:val="both"/>
        <w:rPr>
          <w:rFonts w:ascii="Tahoma" w:hAnsi="Tahoma" w:cs="Tahoma"/>
          <w:b/>
          <w:u w:val="single"/>
        </w:rPr>
      </w:pPr>
    </w:p>
    <w:p w14:paraId="05B69988" w14:textId="77777777" w:rsidR="00E03A49" w:rsidRPr="003B13F6" w:rsidRDefault="00E03A49" w:rsidP="00E03A49">
      <w:pPr>
        <w:pStyle w:val="Textosinformato"/>
        <w:spacing w:before="240" w:after="120"/>
        <w:jc w:val="both"/>
        <w:rPr>
          <w:rFonts w:ascii="Tahoma" w:hAnsi="Tahoma" w:cs="Tahoma"/>
        </w:rPr>
      </w:pPr>
      <w:r>
        <w:rPr>
          <w:rFonts w:ascii="Tahoma" w:hAnsi="Tahoma" w:cs="Tahoma"/>
          <w:b/>
          <w:u w:val="single"/>
        </w:rPr>
        <w:t>C</w:t>
      </w:r>
      <w:r w:rsidRPr="003B13F6">
        <w:rPr>
          <w:rFonts w:ascii="Tahoma" w:hAnsi="Tahoma" w:cs="Tahoma"/>
          <w:b/>
          <w:u w:val="single"/>
        </w:rPr>
        <w:t>OLOCACIÓN DE MESAS Y SILLAS</w:t>
      </w:r>
    </w:p>
    <w:p w14:paraId="492C9880" w14:textId="77777777" w:rsidR="00E03A49" w:rsidRPr="003B13F6" w:rsidRDefault="00E03A49" w:rsidP="00E03A49">
      <w:pPr>
        <w:numPr>
          <w:ilvl w:val="0"/>
          <w:numId w:val="19"/>
        </w:numPr>
        <w:spacing w:after="120" w:line="240" w:lineRule="auto"/>
        <w:jc w:val="both"/>
        <w:rPr>
          <w:rFonts w:ascii="Tahoma" w:hAnsi="Tahoma" w:cs="Tahoma"/>
          <w:sz w:val="20"/>
        </w:rPr>
      </w:pPr>
      <w:r w:rsidRPr="003B13F6">
        <w:rPr>
          <w:rFonts w:ascii="Tahoma" w:hAnsi="Tahoma" w:cs="Tahoma"/>
          <w:sz w:val="20"/>
        </w:rPr>
        <w:t xml:space="preserve">POR colocación de mesas y sillas frente a cafés, bares, confiterías, pizzerías, heladerías, restaurantes y similares, abonan por cada </w:t>
      </w:r>
      <w:r>
        <w:rPr>
          <w:rFonts w:ascii="Tahoma" w:hAnsi="Tahoma" w:cs="Tahoma"/>
          <w:sz w:val="20"/>
        </w:rPr>
        <w:t>mesa y cuatro sillas</w:t>
      </w:r>
      <w:r w:rsidRPr="003B13F6">
        <w:rPr>
          <w:rFonts w:ascii="Tahoma" w:hAnsi="Tahoma" w:cs="Tahoma"/>
          <w:sz w:val="20"/>
        </w:rPr>
        <w:t xml:space="preserve"> por </w:t>
      </w:r>
      <w:r>
        <w:rPr>
          <w:rFonts w:ascii="Tahoma" w:hAnsi="Tahoma" w:cs="Tahoma"/>
          <w:sz w:val="20"/>
        </w:rPr>
        <w:t>mes o fracción, durante los meses de diciembre a marzo o fin de semanas largos</w:t>
      </w:r>
      <w:r w:rsidRPr="003B13F6">
        <w:rPr>
          <w:rFonts w:ascii="Tahoma" w:hAnsi="Tahoma" w:cs="Tahoma"/>
          <w:sz w:val="20"/>
        </w:rPr>
        <w:t xml:space="preserve"> y por adelantado, </w:t>
      </w:r>
    </w:p>
    <w:tbl>
      <w:tblPr>
        <w:tblW w:w="7796" w:type="dxa"/>
        <w:tblInd w:w="1384" w:type="dxa"/>
        <w:tblLook w:val="01E0" w:firstRow="1" w:lastRow="1" w:firstColumn="1" w:lastColumn="1" w:noHBand="0" w:noVBand="0"/>
      </w:tblPr>
      <w:tblGrid>
        <w:gridCol w:w="434"/>
        <w:gridCol w:w="5428"/>
        <w:gridCol w:w="1102"/>
        <w:gridCol w:w="832"/>
      </w:tblGrid>
      <w:tr w:rsidR="006F21F4" w:rsidRPr="00500407" w14:paraId="256690F0" w14:textId="77777777" w:rsidTr="006F21F4">
        <w:tc>
          <w:tcPr>
            <w:tcW w:w="434" w:type="dxa"/>
          </w:tcPr>
          <w:p w14:paraId="4EE332C7" w14:textId="77777777" w:rsidR="00E03A49" w:rsidRPr="00500407" w:rsidRDefault="00E03A49" w:rsidP="002A6C34">
            <w:pPr>
              <w:pStyle w:val="Textosinformato"/>
              <w:jc w:val="both"/>
              <w:rPr>
                <w:rFonts w:ascii="Tahoma" w:hAnsi="Tahoma" w:cs="Tahoma"/>
                <w:b/>
              </w:rPr>
            </w:pPr>
            <w:r w:rsidRPr="00500407">
              <w:rPr>
                <w:rFonts w:ascii="Tahoma" w:hAnsi="Tahoma" w:cs="Tahoma"/>
                <w:b/>
              </w:rPr>
              <w:t>a)</w:t>
            </w:r>
          </w:p>
        </w:tc>
        <w:tc>
          <w:tcPr>
            <w:tcW w:w="6120" w:type="dxa"/>
          </w:tcPr>
          <w:p w14:paraId="7D1FD2AF" w14:textId="6BDABB3B" w:rsidR="00E03A49" w:rsidRPr="00500407" w:rsidRDefault="00E03A49" w:rsidP="006F21F4">
            <w:pPr>
              <w:pStyle w:val="Textosinformato"/>
              <w:jc w:val="both"/>
              <w:rPr>
                <w:rFonts w:ascii="Tahoma" w:hAnsi="Tahoma" w:cs="Tahoma"/>
              </w:rPr>
            </w:pPr>
            <w:r w:rsidRPr="00500407">
              <w:rPr>
                <w:rFonts w:ascii="Tahoma" w:hAnsi="Tahoma" w:cs="Tahoma"/>
              </w:rPr>
              <w:t>Mesas instaladas en vered</w:t>
            </w:r>
            <w:r w:rsidR="006F21F4">
              <w:rPr>
                <w:rFonts w:ascii="Tahoma" w:hAnsi="Tahoma" w:cs="Tahoma"/>
              </w:rPr>
              <w:t>as ………………</w:t>
            </w:r>
            <w:r w:rsidR="00CF2B8C">
              <w:rPr>
                <w:rFonts w:ascii="Tahoma" w:hAnsi="Tahoma" w:cs="Tahoma"/>
              </w:rPr>
              <w:t>…</w:t>
            </w:r>
            <w:r w:rsidR="006F21F4">
              <w:rPr>
                <w:rFonts w:ascii="Tahoma" w:hAnsi="Tahoma" w:cs="Tahoma"/>
              </w:rPr>
              <w:t>………………......$</w:t>
            </w:r>
          </w:p>
        </w:tc>
        <w:tc>
          <w:tcPr>
            <w:tcW w:w="249" w:type="dxa"/>
          </w:tcPr>
          <w:p w14:paraId="48E26DF9" w14:textId="1E31744E" w:rsidR="00E03A49" w:rsidRPr="00500407" w:rsidRDefault="00CE3318" w:rsidP="002A6C34">
            <w:pPr>
              <w:pStyle w:val="Textosinformato"/>
              <w:jc w:val="both"/>
              <w:rPr>
                <w:rFonts w:ascii="Tahoma" w:hAnsi="Tahoma" w:cs="Tahoma"/>
              </w:rPr>
            </w:pPr>
            <w:r>
              <w:rPr>
                <w:rFonts w:ascii="Tahoma" w:hAnsi="Tahoma" w:cs="Tahoma"/>
              </w:rPr>
              <w:t>2</w:t>
            </w:r>
            <w:r w:rsidR="006F21F4">
              <w:rPr>
                <w:rFonts w:ascii="Tahoma" w:hAnsi="Tahoma" w:cs="Tahoma"/>
              </w:rPr>
              <w:t>5.000,00</w:t>
            </w:r>
          </w:p>
        </w:tc>
        <w:tc>
          <w:tcPr>
            <w:tcW w:w="993" w:type="dxa"/>
          </w:tcPr>
          <w:p w14:paraId="31A1C09A" w14:textId="59B61480" w:rsidR="00E03A49" w:rsidRPr="00500407" w:rsidRDefault="00E03A49" w:rsidP="002A6C34">
            <w:pPr>
              <w:pStyle w:val="Textosinformato"/>
              <w:jc w:val="right"/>
              <w:rPr>
                <w:rFonts w:ascii="Tahoma" w:hAnsi="Tahoma" w:cs="Tahoma"/>
              </w:rPr>
            </w:pPr>
          </w:p>
        </w:tc>
      </w:tr>
      <w:tr w:rsidR="006F21F4" w:rsidRPr="003B13F6" w14:paraId="2ADDD51C" w14:textId="77777777" w:rsidTr="006F21F4">
        <w:tc>
          <w:tcPr>
            <w:tcW w:w="434" w:type="dxa"/>
          </w:tcPr>
          <w:p w14:paraId="6AD31B7B" w14:textId="77777777" w:rsidR="00E03A49" w:rsidRPr="00500407" w:rsidRDefault="00E03A49" w:rsidP="002A6C34">
            <w:pPr>
              <w:pStyle w:val="Textosinformato"/>
              <w:jc w:val="both"/>
              <w:rPr>
                <w:rFonts w:ascii="Tahoma" w:hAnsi="Tahoma" w:cs="Tahoma"/>
                <w:b/>
              </w:rPr>
            </w:pPr>
            <w:r w:rsidRPr="00500407">
              <w:rPr>
                <w:rFonts w:ascii="Tahoma" w:hAnsi="Tahoma" w:cs="Tahoma"/>
                <w:b/>
              </w:rPr>
              <w:t>b)</w:t>
            </w:r>
          </w:p>
        </w:tc>
        <w:tc>
          <w:tcPr>
            <w:tcW w:w="6120" w:type="dxa"/>
          </w:tcPr>
          <w:p w14:paraId="3FD224C9" w14:textId="70C06D40" w:rsidR="00E03A49" w:rsidRPr="00500407" w:rsidRDefault="004C41D6" w:rsidP="004C41D6">
            <w:pPr>
              <w:pStyle w:val="Textosinformato"/>
              <w:rPr>
                <w:rFonts w:ascii="Tahoma" w:hAnsi="Tahoma" w:cs="Tahoma"/>
              </w:rPr>
            </w:pPr>
            <w:r>
              <w:rPr>
                <w:rFonts w:ascii="Tahoma" w:hAnsi="Tahoma" w:cs="Tahoma"/>
              </w:rPr>
              <w:t xml:space="preserve">Mesas instaladas en vera del rio…………………………………..$ </w:t>
            </w:r>
          </w:p>
        </w:tc>
        <w:tc>
          <w:tcPr>
            <w:tcW w:w="249" w:type="dxa"/>
          </w:tcPr>
          <w:p w14:paraId="7BDA0A75" w14:textId="567119E1" w:rsidR="00E03A49" w:rsidRPr="00500407" w:rsidRDefault="00CE3318" w:rsidP="004C41D6">
            <w:pPr>
              <w:pStyle w:val="Textosinformato"/>
              <w:rPr>
                <w:rFonts w:ascii="Tahoma" w:hAnsi="Tahoma" w:cs="Tahoma"/>
              </w:rPr>
            </w:pPr>
            <w:r>
              <w:rPr>
                <w:rFonts w:ascii="Tahoma" w:hAnsi="Tahoma" w:cs="Tahoma"/>
              </w:rPr>
              <w:t>2</w:t>
            </w:r>
            <w:r w:rsidR="004C41D6">
              <w:rPr>
                <w:rFonts w:ascii="Tahoma" w:hAnsi="Tahoma" w:cs="Tahoma"/>
              </w:rPr>
              <w:t>8.000,00</w:t>
            </w:r>
          </w:p>
        </w:tc>
        <w:tc>
          <w:tcPr>
            <w:tcW w:w="993" w:type="dxa"/>
          </w:tcPr>
          <w:p w14:paraId="76D029BB" w14:textId="7F787958" w:rsidR="00E03A49" w:rsidRPr="009538B2" w:rsidRDefault="00E03A49" w:rsidP="002A6C34">
            <w:pPr>
              <w:pStyle w:val="Textosinformato"/>
              <w:jc w:val="center"/>
              <w:rPr>
                <w:rFonts w:ascii="Tahoma" w:hAnsi="Tahoma" w:cs="Tahoma"/>
              </w:rPr>
            </w:pPr>
          </w:p>
        </w:tc>
      </w:tr>
    </w:tbl>
    <w:p w14:paraId="1B45557C" w14:textId="77777777" w:rsidR="00E03A49" w:rsidRDefault="00E03A49" w:rsidP="00E03A49">
      <w:pPr>
        <w:spacing w:before="120" w:after="240"/>
        <w:ind w:left="1276"/>
        <w:jc w:val="both"/>
        <w:rPr>
          <w:rFonts w:ascii="Tahoma" w:hAnsi="Tahoma" w:cs="Tahoma"/>
          <w:sz w:val="20"/>
        </w:rPr>
      </w:pPr>
      <w:r w:rsidRPr="002919C1">
        <w:rPr>
          <w:rFonts w:ascii="Tahoma" w:hAnsi="Tahoma" w:cs="Tahoma"/>
          <w:sz w:val="20"/>
        </w:rPr>
        <w:t xml:space="preserve">Los pagos deben efectuarse en la Receptoría Municipal o, en el caso que el Departamento Ejecutivo considere oportuno, puede disponerse de personal dependiente </w:t>
      </w:r>
      <w:r w:rsidRPr="00AA4D59">
        <w:rPr>
          <w:rFonts w:ascii="Tahoma" w:hAnsi="Tahoma" w:cs="Tahoma"/>
          <w:sz w:val="20"/>
        </w:rPr>
        <w:t>de la Dirección de Comercio e Inspectoría</w:t>
      </w:r>
      <w:r w:rsidRPr="002919C1">
        <w:rPr>
          <w:rFonts w:ascii="Tahoma" w:hAnsi="Tahoma" w:cs="Tahoma"/>
          <w:sz w:val="20"/>
        </w:rPr>
        <w:t xml:space="preserve"> para el cobro en el mismo lugar donde se genera el hecho imponible.</w:t>
      </w:r>
      <w:r>
        <w:rPr>
          <w:rFonts w:ascii="Tahoma" w:hAnsi="Tahoma" w:cs="Tahoma"/>
          <w:sz w:val="20"/>
        </w:rPr>
        <w:t xml:space="preserve"> </w:t>
      </w:r>
      <w:r w:rsidRPr="00722236">
        <w:rPr>
          <w:rFonts w:ascii="Tahoma" w:hAnsi="Tahoma" w:cs="Tahoma"/>
          <w:sz w:val="20"/>
        </w:rPr>
        <w:t>El poder Ejecutivo podrá total o parcialmente exceptuar de forma temporal del cobro mediante decreto fundado en situaciones de emergencia del sector</w:t>
      </w:r>
      <w:r>
        <w:rPr>
          <w:rFonts w:ascii="Tahoma" w:hAnsi="Tahoma" w:cs="Tahoma"/>
          <w:sz w:val="20"/>
        </w:rPr>
        <w:t>.</w:t>
      </w:r>
    </w:p>
    <w:p w14:paraId="7802C5D0" w14:textId="77777777" w:rsidR="00606763" w:rsidRPr="002919C1" w:rsidRDefault="00606763" w:rsidP="00606763">
      <w:pPr>
        <w:spacing w:after="120"/>
        <w:jc w:val="both"/>
        <w:rPr>
          <w:rFonts w:ascii="Tahoma" w:hAnsi="Tahoma" w:cs="Tahoma"/>
          <w:sz w:val="20"/>
          <w:u w:val="single"/>
        </w:rPr>
      </w:pPr>
      <w:r w:rsidRPr="002919C1">
        <w:rPr>
          <w:rFonts w:ascii="Tahoma" w:hAnsi="Tahoma" w:cs="Tahoma"/>
          <w:b/>
          <w:sz w:val="20"/>
          <w:u w:val="single"/>
        </w:rPr>
        <w:t>DE LAS PLANILLAS OBRANTES</w:t>
      </w:r>
    </w:p>
    <w:p w14:paraId="1D6BC037" w14:textId="77777777" w:rsidR="00606763" w:rsidRPr="00430316" w:rsidRDefault="00606763" w:rsidP="00606763">
      <w:pPr>
        <w:numPr>
          <w:ilvl w:val="0"/>
          <w:numId w:val="19"/>
        </w:numPr>
        <w:spacing w:after="120" w:line="240" w:lineRule="auto"/>
        <w:jc w:val="both"/>
        <w:rPr>
          <w:rFonts w:ascii="Tahoma" w:hAnsi="Tahoma" w:cs="Tahoma"/>
          <w:sz w:val="20"/>
        </w:rPr>
      </w:pPr>
      <w:r w:rsidRPr="00AA4D59">
        <w:rPr>
          <w:rFonts w:ascii="Tahoma" w:hAnsi="Tahoma" w:cs="Tahoma"/>
          <w:sz w:val="20"/>
        </w:rPr>
        <w:t>LA Dirección de Comercio e Inspectoría y los verificadores que</w:t>
      </w:r>
      <w:r w:rsidRPr="00430316">
        <w:rPr>
          <w:rFonts w:ascii="Tahoma" w:hAnsi="Tahoma" w:cs="Tahoma"/>
          <w:sz w:val="20"/>
        </w:rPr>
        <w:t xml:space="preserve"> en su caso se nombren, son los encargados de la confección de planillas de control en las que constará el día, hora de la inspección y firma del comerciante, que servirán como constancia municipal de la veracidad de lo manifestado en las declaraciones juradas o como instrumento para la posterior gestión de cobro.</w:t>
      </w:r>
    </w:p>
    <w:p w14:paraId="49B9CDEE" w14:textId="77777777" w:rsidR="00606763" w:rsidRDefault="00606763" w:rsidP="00606763">
      <w:pPr>
        <w:spacing w:after="240"/>
        <w:ind w:left="1416"/>
        <w:jc w:val="both"/>
        <w:rPr>
          <w:rFonts w:ascii="Tahoma" w:hAnsi="Tahoma" w:cs="Tahoma"/>
          <w:sz w:val="20"/>
        </w:rPr>
      </w:pPr>
      <w:r w:rsidRPr="002919C1">
        <w:rPr>
          <w:rFonts w:ascii="Tahoma" w:hAnsi="Tahoma" w:cs="Tahoma"/>
          <w:sz w:val="20"/>
        </w:rPr>
        <w:t>El incumplimiento o falsedad en las declaraciones juradas, como así también la negativa a la recepción diaria de la planilla de control, o excediendo los límites autorizados, hace incurrir al infractor en lo determinado en el Código Municipal de Faltas-.</w:t>
      </w:r>
    </w:p>
    <w:p w14:paraId="3396A000" w14:textId="77777777" w:rsidR="00585497" w:rsidRDefault="00585497" w:rsidP="00945424">
      <w:pPr>
        <w:pStyle w:val="Default"/>
        <w:jc w:val="both"/>
        <w:rPr>
          <w:b/>
          <w:bCs/>
          <w:u w:val="single"/>
        </w:rPr>
      </w:pPr>
    </w:p>
    <w:p w14:paraId="47C97C58" w14:textId="77777777" w:rsidR="00B45FDF" w:rsidRPr="002919C1" w:rsidRDefault="00B45FDF" w:rsidP="00B45FDF">
      <w:pPr>
        <w:pStyle w:val="Textosinformato"/>
        <w:numPr>
          <w:ilvl w:val="0"/>
          <w:numId w:val="19"/>
        </w:numPr>
        <w:spacing w:after="120"/>
        <w:jc w:val="both"/>
        <w:rPr>
          <w:rFonts w:ascii="Tahoma" w:hAnsi="Tahoma" w:cs="Tahoma"/>
        </w:rPr>
      </w:pPr>
      <w:r w:rsidRPr="002919C1">
        <w:rPr>
          <w:rFonts w:ascii="Tahoma" w:hAnsi="Tahoma" w:cs="Tahoma"/>
        </w:rPr>
        <w:t>POR la ocupación de la vía pública a efectos de comercializar o ejercer oficios y promocionar productos o servicios</w:t>
      </w:r>
      <w:r w:rsidRPr="009538B2">
        <w:rPr>
          <w:rFonts w:ascii="Tahoma" w:hAnsi="Tahoma" w:cs="Tahoma"/>
        </w:rPr>
        <w:t xml:space="preserve">, se </w:t>
      </w:r>
      <w:r>
        <w:rPr>
          <w:rFonts w:ascii="Tahoma" w:hAnsi="Tahoma" w:cs="Tahoma"/>
        </w:rPr>
        <w:t>abona</w:t>
      </w:r>
      <w:r w:rsidRPr="009538B2">
        <w:rPr>
          <w:rFonts w:ascii="Tahoma" w:hAnsi="Tahoma" w:cs="Tahoma"/>
        </w:rPr>
        <w:t>:</w:t>
      </w:r>
    </w:p>
    <w:tbl>
      <w:tblPr>
        <w:tblW w:w="0" w:type="auto"/>
        <w:tblInd w:w="1384" w:type="dxa"/>
        <w:tblLook w:val="01E0" w:firstRow="1" w:lastRow="1" w:firstColumn="1" w:lastColumn="1" w:noHBand="0" w:noVBand="0"/>
      </w:tblPr>
      <w:tblGrid>
        <w:gridCol w:w="761"/>
        <w:gridCol w:w="5243"/>
        <w:gridCol w:w="494"/>
        <w:gridCol w:w="1211"/>
      </w:tblGrid>
      <w:tr w:rsidR="00B45FDF" w:rsidRPr="002919C1" w14:paraId="613E5943" w14:textId="77777777" w:rsidTr="00CF2B8C">
        <w:tc>
          <w:tcPr>
            <w:tcW w:w="761" w:type="dxa"/>
          </w:tcPr>
          <w:p w14:paraId="17B409F9" w14:textId="2A76AD1A" w:rsidR="00B45FDF" w:rsidRPr="002919C1" w:rsidRDefault="00CE3318" w:rsidP="00AC4A72">
            <w:pPr>
              <w:pStyle w:val="Textosinformato"/>
              <w:rPr>
                <w:rFonts w:ascii="Tahoma" w:hAnsi="Tahoma" w:cs="Tahoma"/>
                <w:b/>
              </w:rPr>
            </w:pPr>
            <w:r>
              <w:rPr>
                <w:rFonts w:ascii="Tahoma" w:hAnsi="Tahoma" w:cs="Tahoma"/>
                <w:b/>
              </w:rPr>
              <w:lastRenderedPageBreak/>
              <w:t>a.01</w:t>
            </w:r>
            <w:r w:rsidR="00B45FDF" w:rsidRPr="002919C1">
              <w:rPr>
                <w:rFonts w:ascii="Tahoma" w:hAnsi="Tahoma" w:cs="Tahoma"/>
                <w:b/>
              </w:rPr>
              <w:t>)</w:t>
            </w:r>
          </w:p>
        </w:tc>
        <w:tc>
          <w:tcPr>
            <w:tcW w:w="5243" w:type="dxa"/>
          </w:tcPr>
          <w:p w14:paraId="70EF4C4D" w14:textId="5577A2B5" w:rsidR="00B45FDF" w:rsidRPr="002919C1" w:rsidRDefault="00B45FDF" w:rsidP="00AC4A72">
            <w:pPr>
              <w:pStyle w:val="Textosinformato"/>
              <w:rPr>
                <w:rFonts w:ascii="Tahoma" w:hAnsi="Tahoma" w:cs="Tahoma"/>
              </w:rPr>
            </w:pPr>
            <w:r w:rsidRPr="002919C1">
              <w:rPr>
                <w:rFonts w:ascii="Tahoma" w:hAnsi="Tahoma" w:cs="Tahoma"/>
              </w:rPr>
              <w:t>Ven</w:t>
            </w:r>
            <w:r>
              <w:rPr>
                <w:rFonts w:ascii="Tahoma" w:hAnsi="Tahoma" w:cs="Tahoma"/>
              </w:rPr>
              <w:t xml:space="preserve">dedores ambulantes </w:t>
            </w:r>
            <w:r w:rsidR="001D76AB">
              <w:rPr>
                <w:rFonts w:ascii="Tahoma" w:hAnsi="Tahoma" w:cs="Tahoma"/>
              </w:rPr>
              <w:t>a</w:t>
            </w:r>
            <w:r>
              <w:rPr>
                <w:rFonts w:ascii="Tahoma" w:hAnsi="Tahoma" w:cs="Tahoma"/>
              </w:rPr>
              <w:t>nual</w:t>
            </w:r>
            <w:r w:rsidR="00CE3318">
              <w:rPr>
                <w:rFonts w:ascii="Tahoma" w:hAnsi="Tahoma" w:cs="Tahoma"/>
              </w:rPr>
              <w:t xml:space="preserve"> sin parada fija </w:t>
            </w:r>
            <w:r>
              <w:rPr>
                <w:rFonts w:ascii="Tahoma" w:hAnsi="Tahoma" w:cs="Tahoma"/>
              </w:rPr>
              <w:t>…….</w:t>
            </w:r>
            <w:r w:rsidRPr="002919C1">
              <w:rPr>
                <w:rFonts w:ascii="Tahoma" w:hAnsi="Tahoma" w:cs="Tahoma"/>
              </w:rPr>
              <w:t>........</w:t>
            </w:r>
          </w:p>
        </w:tc>
        <w:tc>
          <w:tcPr>
            <w:tcW w:w="494" w:type="dxa"/>
          </w:tcPr>
          <w:p w14:paraId="274F24AE" w14:textId="77777777" w:rsidR="00B45FDF" w:rsidRPr="002919C1" w:rsidRDefault="00B45FDF" w:rsidP="00AC4A72">
            <w:pPr>
              <w:pStyle w:val="Textosinformato"/>
              <w:rPr>
                <w:rFonts w:ascii="Tahoma" w:hAnsi="Tahoma" w:cs="Tahoma"/>
              </w:rPr>
            </w:pPr>
            <w:r w:rsidRPr="002919C1">
              <w:rPr>
                <w:rFonts w:ascii="Tahoma" w:hAnsi="Tahoma" w:cs="Tahoma"/>
              </w:rPr>
              <w:t>$</w:t>
            </w:r>
          </w:p>
        </w:tc>
        <w:tc>
          <w:tcPr>
            <w:tcW w:w="1211" w:type="dxa"/>
          </w:tcPr>
          <w:p w14:paraId="223EE0AF" w14:textId="762D6F7A" w:rsidR="00B45FDF" w:rsidRPr="00722236" w:rsidRDefault="00CE3318" w:rsidP="00AC4A72">
            <w:pPr>
              <w:pStyle w:val="Textosinformato"/>
              <w:rPr>
                <w:rFonts w:ascii="Tahoma" w:hAnsi="Tahoma" w:cs="Tahoma"/>
              </w:rPr>
            </w:pPr>
            <w:r>
              <w:rPr>
                <w:rFonts w:ascii="Tahoma" w:hAnsi="Tahoma" w:cs="Tahoma"/>
              </w:rPr>
              <w:t>190</w:t>
            </w:r>
            <w:r w:rsidR="00B45FDF">
              <w:rPr>
                <w:rFonts w:ascii="Tahoma" w:hAnsi="Tahoma" w:cs="Tahoma"/>
              </w:rPr>
              <w:t>.000,</w:t>
            </w:r>
            <w:r w:rsidR="00B45FDF" w:rsidRPr="00722236">
              <w:rPr>
                <w:rFonts w:ascii="Tahoma" w:hAnsi="Tahoma" w:cs="Tahoma"/>
              </w:rPr>
              <w:t>00</w:t>
            </w:r>
          </w:p>
        </w:tc>
      </w:tr>
      <w:tr w:rsidR="00CE3318" w:rsidRPr="002919C1" w14:paraId="26CA183A" w14:textId="77777777" w:rsidTr="00CF2B8C">
        <w:tc>
          <w:tcPr>
            <w:tcW w:w="761" w:type="dxa"/>
          </w:tcPr>
          <w:p w14:paraId="0D812862" w14:textId="63BAFEB0" w:rsidR="00CE3318" w:rsidRPr="002919C1" w:rsidRDefault="00CE3318" w:rsidP="00AC4A72">
            <w:pPr>
              <w:pStyle w:val="Textosinformato"/>
              <w:rPr>
                <w:rFonts w:ascii="Tahoma" w:hAnsi="Tahoma" w:cs="Tahoma"/>
                <w:b/>
              </w:rPr>
            </w:pPr>
            <w:r>
              <w:rPr>
                <w:rFonts w:ascii="Tahoma" w:hAnsi="Tahoma" w:cs="Tahoma"/>
                <w:b/>
              </w:rPr>
              <w:t>a.02)</w:t>
            </w:r>
          </w:p>
        </w:tc>
        <w:tc>
          <w:tcPr>
            <w:tcW w:w="5243" w:type="dxa"/>
          </w:tcPr>
          <w:p w14:paraId="2EF6E130" w14:textId="09A016E3" w:rsidR="00CE3318" w:rsidRPr="002919C1" w:rsidRDefault="00CE3318" w:rsidP="00AC4A72">
            <w:pPr>
              <w:pStyle w:val="Textosinformato"/>
              <w:rPr>
                <w:rFonts w:ascii="Tahoma" w:hAnsi="Tahoma" w:cs="Tahoma"/>
              </w:rPr>
            </w:pPr>
            <w:r>
              <w:rPr>
                <w:rFonts w:ascii="Tahoma" w:hAnsi="Tahoma" w:cs="Tahoma"/>
              </w:rPr>
              <w:t>Vendedores ambulantes anual con parada fija ……………</w:t>
            </w:r>
          </w:p>
        </w:tc>
        <w:tc>
          <w:tcPr>
            <w:tcW w:w="494" w:type="dxa"/>
          </w:tcPr>
          <w:p w14:paraId="5029C102" w14:textId="5D9AB8F0" w:rsidR="00CE3318" w:rsidRPr="002919C1" w:rsidRDefault="00CE3318" w:rsidP="00AC4A72">
            <w:pPr>
              <w:pStyle w:val="Textosinformato"/>
              <w:rPr>
                <w:rFonts w:ascii="Tahoma" w:hAnsi="Tahoma" w:cs="Tahoma"/>
              </w:rPr>
            </w:pPr>
            <w:r>
              <w:rPr>
                <w:rFonts w:ascii="Tahoma" w:hAnsi="Tahoma" w:cs="Tahoma"/>
              </w:rPr>
              <w:t>$</w:t>
            </w:r>
          </w:p>
        </w:tc>
        <w:tc>
          <w:tcPr>
            <w:tcW w:w="1211" w:type="dxa"/>
          </w:tcPr>
          <w:p w14:paraId="6CDE4A02" w14:textId="3E080653" w:rsidR="00CE3318" w:rsidRDefault="00CE3318" w:rsidP="00AC4A72">
            <w:pPr>
              <w:pStyle w:val="Textosinformato"/>
              <w:rPr>
                <w:rFonts w:ascii="Tahoma" w:hAnsi="Tahoma" w:cs="Tahoma"/>
              </w:rPr>
            </w:pPr>
            <w:r>
              <w:rPr>
                <w:rFonts w:ascii="Tahoma" w:hAnsi="Tahoma" w:cs="Tahoma"/>
              </w:rPr>
              <w:t>250.000,00</w:t>
            </w:r>
          </w:p>
        </w:tc>
      </w:tr>
      <w:tr w:rsidR="00B45FDF" w:rsidRPr="002919C1" w14:paraId="69916FCA" w14:textId="77777777" w:rsidTr="00CF2B8C">
        <w:tc>
          <w:tcPr>
            <w:tcW w:w="761" w:type="dxa"/>
          </w:tcPr>
          <w:p w14:paraId="2FF34851" w14:textId="3B6EA487" w:rsidR="00B45FDF" w:rsidRPr="002919C1" w:rsidRDefault="00B45FDF" w:rsidP="00AC4A72">
            <w:pPr>
              <w:pStyle w:val="Textosinformato"/>
              <w:rPr>
                <w:rFonts w:ascii="Tahoma" w:hAnsi="Tahoma" w:cs="Tahoma"/>
                <w:b/>
              </w:rPr>
            </w:pPr>
            <w:r w:rsidRPr="002919C1">
              <w:rPr>
                <w:rFonts w:ascii="Tahoma" w:hAnsi="Tahoma" w:cs="Tahoma"/>
                <w:b/>
              </w:rPr>
              <w:t>b</w:t>
            </w:r>
            <w:r w:rsidR="00CE3318">
              <w:rPr>
                <w:rFonts w:ascii="Tahoma" w:hAnsi="Tahoma" w:cs="Tahoma"/>
                <w:b/>
              </w:rPr>
              <w:t>.01</w:t>
            </w:r>
            <w:r w:rsidRPr="002919C1">
              <w:rPr>
                <w:rFonts w:ascii="Tahoma" w:hAnsi="Tahoma" w:cs="Tahoma"/>
                <w:b/>
              </w:rPr>
              <w:t>)</w:t>
            </w:r>
          </w:p>
        </w:tc>
        <w:tc>
          <w:tcPr>
            <w:tcW w:w="5243" w:type="dxa"/>
          </w:tcPr>
          <w:p w14:paraId="232A1143" w14:textId="06119A35" w:rsidR="00B45FDF" w:rsidRPr="002919C1" w:rsidRDefault="00B45FDF" w:rsidP="00AC4A72">
            <w:pPr>
              <w:pStyle w:val="Textosinformato"/>
              <w:rPr>
                <w:rFonts w:ascii="Tahoma" w:hAnsi="Tahoma" w:cs="Tahoma"/>
              </w:rPr>
            </w:pPr>
            <w:r w:rsidRPr="002919C1">
              <w:rPr>
                <w:rFonts w:ascii="Tahoma" w:hAnsi="Tahoma" w:cs="Tahoma"/>
              </w:rPr>
              <w:t>Vendedores</w:t>
            </w:r>
            <w:r w:rsidR="001D76AB">
              <w:rPr>
                <w:rFonts w:ascii="Tahoma" w:hAnsi="Tahoma" w:cs="Tahoma"/>
              </w:rPr>
              <w:t xml:space="preserve"> </w:t>
            </w:r>
            <w:r>
              <w:rPr>
                <w:rFonts w:ascii="Tahoma" w:hAnsi="Tahoma" w:cs="Tahoma"/>
              </w:rPr>
              <w:t xml:space="preserve">ambulantes </w:t>
            </w:r>
            <w:r w:rsidR="00CE3318">
              <w:rPr>
                <w:rFonts w:ascii="Tahoma" w:hAnsi="Tahoma" w:cs="Tahoma"/>
              </w:rPr>
              <w:t>mensual en temporada de noviembre a marzo sin parada fija …………</w:t>
            </w:r>
            <w:r w:rsidRPr="002919C1">
              <w:rPr>
                <w:rFonts w:ascii="Tahoma" w:hAnsi="Tahoma" w:cs="Tahoma"/>
              </w:rPr>
              <w:t>....................</w:t>
            </w:r>
          </w:p>
        </w:tc>
        <w:tc>
          <w:tcPr>
            <w:tcW w:w="494" w:type="dxa"/>
          </w:tcPr>
          <w:p w14:paraId="74B9C7D5" w14:textId="77777777" w:rsidR="00CE3318" w:rsidRDefault="00CE3318" w:rsidP="00AC4A72">
            <w:pPr>
              <w:pStyle w:val="Textosinformato"/>
              <w:rPr>
                <w:rFonts w:ascii="Tahoma" w:hAnsi="Tahoma" w:cs="Tahoma"/>
              </w:rPr>
            </w:pPr>
          </w:p>
          <w:p w14:paraId="1FE4F5E8" w14:textId="518EF780" w:rsidR="00B45FDF" w:rsidRPr="002919C1" w:rsidRDefault="00B45FDF" w:rsidP="00AC4A72">
            <w:pPr>
              <w:pStyle w:val="Textosinformato"/>
              <w:rPr>
                <w:rFonts w:ascii="Tahoma" w:hAnsi="Tahoma" w:cs="Tahoma"/>
              </w:rPr>
            </w:pPr>
            <w:r w:rsidRPr="002919C1">
              <w:rPr>
                <w:rFonts w:ascii="Tahoma" w:hAnsi="Tahoma" w:cs="Tahoma"/>
              </w:rPr>
              <w:t>$</w:t>
            </w:r>
          </w:p>
        </w:tc>
        <w:tc>
          <w:tcPr>
            <w:tcW w:w="1211" w:type="dxa"/>
          </w:tcPr>
          <w:p w14:paraId="6A4FF8C5" w14:textId="77777777" w:rsidR="00CE3318" w:rsidRDefault="00CE3318" w:rsidP="00AC4A72">
            <w:pPr>
              <w:pStyle w:val="Textosinformato"/>
              <w:rPr>
                <w:rFonts w:ascii="Tahoma" w:hAnsi="Tahoma" w:cs="Tahoma"/>
              </w:rPr>
            </w:pPr>
          </w:p>
          <w:p w14:paraId="2DBA9275" w14:textId="40819A97" w:rsidR="00B45FDF" w:rsidRPr="00722236" w:rsidRDefault="00CE3318" w:rsidP="00AC4A72">
            <w:pPr>
              <w:pStyle w:val="Textosinformato"/>
              <w:rPr>
                <w:rFonts w:ascii="Tahoma" w:hAnsi="Tahoma" w:cs="Tahoma"/>
              </w:rPr>
            </w:pPr>
            <w:r>
              <w:rPr>
                <w:rFonts w:ascii="Tahoma" w:hAnsi="Tahoma" w:cs="Tahoma"/>
              </w:rPr>
              <w:t>190</w:t>
            </w:r>
            <w:r w:rsidR="00B45FDF">
              <w:rPr>
                <w:rFonts w:ascii="Tahoma" w:hAnsi="Tahoma" w:cs="Tahoma"/>
              </w:rPr>
              <w:t>.000</w:t>
            </w:r>
            <w:r w:rsidR="00B45FDF" w:rsidRPr="00722236">
              <w:rPr>
                <w:rFonts w:ascii="Tahoma" w:hAnsi="Tahoma" w:cs="Tahoma"/>
              </w:rPr>
              <w:t>,00</w:t>
            </w:r>
          </w:p>
        </w:tc>
      </w:tr>
      <w:tr w:rsidR="00CE3318" w:rsidRPr="002919C1" w14:paraId="0D896E0E" w14:textId="77777777" w:rsidTr="00CF2B8C">
        <w:tc>
          <w:tcPr>
            <w:tcW w:w="761" w:type="dxa"/>
          </w:tcPr>
          <w:p w14:paraId="68FEA936" w14:textId="4D85A1DA" w:rsidR="00CE3318" w:rsidRPr="002919C1" w:rsidRDefault="00CE3318" w:rsidP="00673EA8">
            <w:pPr>
              <w:pStyle w:val="Textosinformato"/>
              <w:rPr>
                <w:rFonts w:ascii="Tahoma" w:hAnsi="Tahoma" w:cs="Tahoma"/>
                <w:b/>
              </w:rPr>
            </w:pPr>
            <w:r w:rsidRPr="002919C1">
              <w:rPr>
                <w:rFonts w:ascii="Tahoma" w:hAnsi="Tahoma" w:cs="Tahoma"/>
                <w:b/>
              </w:rPr>
              <w:t>b</w:t>
            </w:r>
            <w:r>
              <w:rPr>
                <w:rFonts w:ascii="Tahoma" w:hAnsi="Tahoma" w:cs="Tahoma"/>
                <w:b/>
              </w:rPr>
              <w:t>.02</w:t>
            </w:r>
            <w:r w:rsidRPr="002919C1">
              <w:rPr>
                <w:rFonts w:ascii="Tahoma" w:hAnsi="Tahoma" w:cs="Tahoma"/>
                <w:b/>
              </w:rPr>
              <w:t>)</w:t>
            </w:r>
          </w:p>
        </w:tc>
        <w:tc>
          <w:tcPr>
            <w:tcW w:w="5243" w:type="dxa"/>
          </w:tcPr>
          <w:p w14:paraId="0CAE5B7B" w14:textId="0905B452" w:rsidR="00CE3318" w:rsidRPr="002919C1" w:rsidRDefault="00CE3318" w:rsidP="00673EA8">
            <w:pPr>
              <w:pStyle w:val="Textosinformato"/>
              <w:rPr>
                <w:rFonts w:ascii="Tahoma" w:hAnsi="Tahoma" w:cs="Tahoma"/>
              </w:rPr>
            </w:pPr>
            <w:r w:rsidRPr="002919C1">
              <w:rPr>
                <w:rFonts w:ascii="Tahoma" w:hAnsi="Tahoma" w:cs="Tahoma"/>
              </w:rPr>
              <w:t>Vendedores</w:t>
            </w:r>
            <w:r>
              <w:rPr>
                <w:rFonts w:ascii="Tahoma" w:hAnsi="Tahoma" w:cs="Tahoma"/>
              </w:rPr>
              <w:t xml:space="preserve"> ambulantes mensual en temporada de noviembre a marzo con parada fija </w:t>
            </w:r>
            <w:proofErr w:type="gramStart"/>
            <w:r>
              <w:rPr>
                <w:rFonts w:ascii="Tahoma" w:hAnsi="Tahoma" w:cs="Tahoma"/>
              </w:rPr>
              <w:t>..</w:t>
            </w:r>
            <w:proofErr w:type="gramEnd"/>
            <w:r>
              <w:rPr>
                <w:rFonts w:ascii="Tahoma" w:hAnsi="Tahoma" w:cs="Tahoma"/>
              </w:rPr>
              <w:t>…..</w:t>
            </w:r>
            <w:r w:rsidRPr="002919C1">
              <w:rPr>
                <w:rFonts w:ascii="Tahoma" w:hAnsi="Tahoma" w:cs="Tahoma"/>
              </w:rPr>
              <w:t>.......................</w:t>
            </w:r>
          </w:p>
        </w:tc>
        <w:tc>
          <w:tcPr>
            <w:tcW w:w="494" w:type="dxa"/>
          </w:tcPr>
          <w:p w14:paraId="17F82F84" w14:textId="77777777" w:rsidR="00CE3318" w:rsidRDefault="00CE3318" w:rsidP="00673EA8">
            <w:pPr>
              <w:pStyle w:val="Textosinformato"/>
              <w:rPr>
                <w:rFonts w:ascii="Tahoma" w:hAnsi="Tahoma" w:cs="Tahoma"/>
              </w:rPr>
            </w:pPr>
          </w:p>
          <w:p w14:paraId="2743866A" w14:textId="77777777" w:rsidR="00CE3318" w:rsidRPr="002919C1" w:rsidRDefault="00CE3318" w:rsidP="00673EA8">
            <w:pPr>
              <w:pStyle w:val="Textosinformato"/>
              <w:rPr>
                <w:rFonts w:ascii="Tahoma" w:hAnsi="Tahoma" w:cs="Tahoma"/>
              </w:rPr>
            </w:pPr>
            <w:r w:rsidRPr="002919C1">
              <w:rPr>
                <w:rFonts w:ascii="Tahoma" w:hAnsi="Tahoma" w:cs="Tahoma"/>
              </w:rPr>
              <w:t>$</w:t>
            </w:r>
          </w:p>
        </w:tc>
        <w:tc>
          <w:tcPr>
            <w:tcW w:w="1211" w:type="dxa"/>
          </w:tcPr>
          <w:p w14:paraId="64885178" w14:textId="77777777" w:rsidR="00CE3318" w:rsidRDefault="00CE3318" w:rsidP="00673EA8">
            <w:pPr>
              <w:pStyle w:val="Textosinformato"/>
              <w:rPr>
                <w:rFonts w:ascii="Tahoma" w:hAnsi="Tahoma" w:cs="Tahoma"/>
              </w:rPr>
            </w:pPr>
          </w:p>
          <w:p w14:paraId="5CAA54F0" w14:textId="38DF2224" w:rsidR="00CE3318" w:rsidRPr="00722236" w:rsidRDefault="00CE3318" w:rsidP="00673EA8">
            <w:pPr>
              <w:pStyle w:val="Textosinformato"/>
              <w:rPr>
                <w:rFonts w:ascii="Tahoma" w:hAnsi="Tahoma" w:cs="Tahoma"/>
              </w:rPr>
            </w:pPr>
            <w:r>
              <w:rPr>
                <w:rFonts w:ascii="Tahoma" w:hAnsi="Tahoma" w:cs="Tahoma"/>
              </w:rPr>
              <w:t>250.000</w:t>
            </w:r>
            <w:r w:rsidRPr="00722236">
              <w:rPr>
                <w:rFonts w:ascii="Tahoma" w:hAnsi="Tahoma" w:cs="Tahoma"/>
              </w:rPr>
              <w:t>,00</w:t>
            </w:r>
          </w:p>
        </w:tc>
      </w:tr>
      <w:tr w:rsidR="00B45FDF" w:rsidRPr="002919C1" w14:paraId="241E4B17" w14:textId="77777777" w:rsidTr="00CF2B8C">
        <w:tc>
          <w:tcPr>
            <w:tcW w:w="761" w:type="dxa"/>
          </w:tcPr>
          <w:p w14:paraId="0B7A77B2" w14:textId="77777777" w:rsidR="00B45FDF" w:rsidRPr="002919C1" w:rsidRDefault="00B45FDF" w:rsidP="00AC4A72">
            <w:pPr>
              <w:pStyle w:val="Textosinformato"/>
              <w:rPr>
                <w:rFonts w:ascii="Tahoma" w:hAnsi="Tahoma" w:cs="Tahoma"/>
                <w:b/>
              </w:rPr>
            </w:pPr>
            <w:r>
              <w:rPr>
                <w:rFonts w:ascii="Tahoma" w:hAnsi="Tahoma" w:cs="Tahoma"/>
                <w:b/>
              </w:rPr>
              <w:t>c</w:t>
            </w:r>
            <w:r w:rsidRPr="002919C1">
              <w:rPr>
                <w:rFonts w:ascii="Tahoma" w:hAnsi="Tahoma" w:cs="Tahoma"/>
                <w:b/>
              </w:rPr>
              <w:t>)</w:t>
            </w:r>
          </w:p>
        </w:tc>
        <w:tc>
          <w:tcPr>
            <w:tcW w:w="5243" w:type="dxa"/>
          </w:tcPr>
          <w:p w14:paraId="744E9CEF" w14:textId="08740FD2" w:rsidR="00B45FDF" w:rsidRPr="002919C1" w:rsidRDefault="00B45FDF" w:rsidP="00AC4A72">
            <w:pPr>
              <w:pStyle w:val="Textosinformato"/>
              <w:rPr>
                <w:rFonts w:ascii="Tahoma" w:hAnsi="Tahoma" w:cs="Tahoma"/>
              </w:rPr>
            </w:pPr>
            <w:r>
              <w:rPr>
                <w:rFonts w:ascii="Tahoma" w:hAnsi="Tahoma" w:cs="Tahoma"/>
              </w:rPr>
              <w:t>Por las actividades de venta ambulante y otras no establecidas específicamente en estos incisos, pagaran como mínimo por día</w:t>
            </w:r>
          </w:p>
        </w:tc>
        <w:tc>
          <w:tcPr>
            <w:tcW w:w="494" w:type="dxa"/>
          </w:tcPr>
          <w:p w14:paraId="06E782A6" w14:textId="77777777" w:rsidR="00B45FDF" w:rsidRDefault="00B45FDF" w:rsidP="00AC4A72">
            <w:pPr>
              <w:pStyle w:val="Textosinformato"/>
              <w:rPr>
                <w:rFonts w:ascii="Tahoma" w:hAnsi="Tahoma" w:cs="Tahoma"/>
              </w:rPr>
            </w:pPr>
          </w:p>
          <w:p w14:paraId="7A8BDD83" w14:textId="77777777" w:rsidR="00B45FDF" w:rsidRPr="002919C1" w:rsidRDefault="00B45FDF" w:rsidP="00AC4A72">
            <w:pPr>
              <w:pStyle w:val="Textosinformato"/>
              <w:rPr>
                <w:rFonts w:ascii="Tahoma" w:hAnsi="Tahoma" w:cs="Tahoma"/>
              </w:rPr>
            </w:pPr>
            <w:r w:rsidRPr="002919C1">
              <w:rPr>
                <w:rFonts w:ascii="Tahoma" w:hAnsi="Tahoma" w:cs="Tahoma"/>
              </w:rPr>
              <w:t>$</w:t>
            </w:r>
          </w:p>
        </w:tc>
        <w:tc>
          <w:tcPr>
            <w:tcW w:w="1211" w:type="dxa"/>
          </w:tcPr>
          <w:p w14:paraId="62BDE82B" w14:textId="77777777" w:rsidR="00B45FDF" w:rsidRDefault="00B45FDF" w:rsidP="00AC4A72">
            <w:pPr>
              <w:pStyle w:val="Textosinformato"/>
              <w:rPr>
                <w:rFonts w:ascii="Tahoma" w:hAnsi="Tahoma" w:cs="Tahoma"/>
              </w:rPr>
            </w:pPr>
          </w:p>
          <w:p w14:paraId="2A80A3F2" w14:textId="654897BB" w:rsidR="00B45FDF" w:rsidRPr="00722236" w:rsidRDefault="00CE3318" w:rsidP="00AC4A72">
            <w:pPr>
              <w:pStyle w:val="Textosinformato"/>
              <w:rPr>
                <w:rFonts w:ascii="Tahoma" w:hAnsi="Tahoma" w:cs="Tahoma"/>
              </w:rPr>
            </w:pPr>
            <w:r>
              <w:rPr>
                <w:rFonts w:ascii="Tahoma" w:hAnsi="Tahoma" w:cs="Tahoma"/>
              </w:rPr>
              <w:t xml:space="preserve"> 15.500,00</w:t>
            </w:r>
          </w:p>
        </w:tc>
      </w:tr>
      <w:tr w:rsidR="00B45FDF" w:rsidRPr="002919C1" w14:paraId="232E8D29" w14:textId="77777777" w:rsidTr="00CF2B8C">
        <w:tc>
          <w:tcPr>
            <w:tcW w:w="761" w:type="dxa"/>
          </w:tcPr>
          <w:p w14:paraId="39337278" w14:textId="77777777" w:rsidR="00B45FDF" w:rsidRPr="002919C1" w:rsidRDefault="00B45FDF" w:rsidP="00AC4A72">
            <w:pPr>
              <w:pStyle w:val="Textosinformato"/>
              <w:rPr>
                <w:rFonts w:ascii="Tahoma" w:hAnsi="Tahoma" w:cs="Tahoma"/>
                <w:b/>
              </w:rPr>
            </w:pPr>
            <w:r w:rsidRPr="002919C1">
              <w:rPr>
                <w:rFonts w:ascii="Tahoma" w:hAnsi="Tahoma" w:cs="Tahoma"/>
                <w:b/>
              </w:rPr>
              <w:t>e)</w:t>
            </w:r>
          </w:p>
        </w:tc>
        <w:tc>
          <w:tcPr>
            <w:tcW w:w="5243" w:type="dxa"/>
          </w:tcPr>
          <w:p w14:paraId="05BB3984" w14:textId="77777777" w:rsidR="00B45FDF" w:rsidRPr="002919C1" w:rsidRDefault="00B45FDF" w:rsidP="00AC4A72">
            <w:pPr>
              <w:pStyle w:val="Textosinformato"/>
              <w:rPr>
                <w:rFonts w:ascii="Tahoma" w:hAnsi="Tahoma" w:cs="Tahoma"/>
              </w:rPr>
            </w:pPr>
            <w:r>
              <w:rPr>
                <w:rFonts w:ascii="Tahoma" w:hAnsi="Tahoma" w:cs="Tahoma"/>
              </w:rPr>
              <w:t>Por colocación de stand e instalaciones en periodos de fiestas o celebraciones, por día</w:t>
            </w:r>
          </w:p>
        </w:tc>
        <w:tc>
          <w:tcPr>
            <w:tcW w:w="494" w:type="dxa"/>
          </w:tcPr>
          <w:p w14:paraId="7A9A4136" w14:textId="77777777" w:rsidR="00B45FDF" w:rsidRDefault="00B45FDF" w:rsidP="00AC4A72">
            <w:pPr>
              <w:pStyle w:val="Textosinformato"/>
              <w:rPr>
                <w:rFonts w:ascii="Tahoma" w:hAnsi="Tahoma" w:cs="Tahoma"/>
              </w:rPr>
            </w:pPr>
          </w:p>
          <w:p w14:paraId="0AC4A0AB" w14:textId="77777777" w:rsidR="00B45FDF" w:rsidRPr="002919C1" w:rsidRDefault="00B45FDF" w:rsidP="00AC4A72">
            <w:pPr>
              <w:pStyle w:val="Textosinformato"/>
              <w:rPr>
                <w:rFonts w:ascii="Tahoma" w:hAnsi="Tahoma" w:cs="Tahoma"/>
              </w:rPr>
            </w:pPr>
            <w:r w:rsidRPr="002919C1">
              <w:rPr>
                <w:rFonts w:ascii="Tahoma" w:hAnsi="Tahoma" w:cs="Tahoma"/>
              </w:rPr>
              <w:t>$</w:t>
            </w:r>
          </w:p>
        </w:tc>
        <w:tc>
          <w:tcPr>
            <w:tcW w:w="1211" w:type="dxa"/>
          </w:tcPr>
          <w:p w14:paraId="345470C0" w14:textId="77777777" w:rsidR="00B45FDF" w:rsidRDefault="00B45FDF" w:rsidP="00AC4A72">
            <w:pPr>
              <w:pStyle w:val="Textosinformato"/>
              <w:rPr>
                <w:rFonts w:ascii="Tahoma" w:hAnsi="Tahoma" w:cs="Tahoma"/>
              </w:rPr>
            </w:pPr>
          </w:p>
          <w:p w14:paraId="26764B2C" w14:textId="6A75C31C" w:rsidR="00B45FDF" w:rsidRPr="00722236" w:rsidRDefault="0085338C" w:rsidP="00AC4A72">
            <w:pPr>
              <w:pStyle w:val="Textosinformato"/>
              <w:rPr>
                <w:rFonts w:ascii="Tahoma" w:hAnsi="Tahoma" w:cs="Tahoma"/>
              </w:rPr>
            </w:pPr>
            <w:r>
              <w:rPr>
                <w:rFonts w:ascii="Tahoma" w:hAnsi="Tahoma" w:cs="Tahoma"/>
              </w:rPr>
              <w:t xml:space="preserve"> </w:t>
            </w:r>
            <w:r w:rsidR="00CE3318">
              <w:rPr>
                <w:rFonts w:ascii="Tahoma" w:hAnsi="Tahoma" w:cs="Tahoma"/>
              </w:rPr>
              <w:t>25.000</w:t>
            </w:r>
            <w:r w:rsidR="00B45FDF">
              <w:rPr>
                <w:rFonts w:ascii="Tahoma" w:hAnsi="Tahoma" w:cs="Tahoma"/>
              </w:rPr>
              <w:t>,00</w:t>
            </w:r>
          </w:p>
        </w:tc>
      </w:tr>
      <w:tr w:rsidR="00B45FDF" w:rsidRPr="002919C1" w14:paraId="4AD82B7D" w14:textId="77777777" w:rsidTr="00CF2B8C">
        <w:tc>
          <w:tcPr>
            <w:tcW w:w="761" w:type="dxa"/>
          </w:tcPr>
          <w:p w14:paraId="4BEA1DE2" w14:textId="77777777" w:rsidR="00B45FDF" w:rsidRPr="002919C1" w:rsidRDefault="00B45FDF" w:rsidP="00AC4A72">
            <w:pPr>
              <w:pStyle w:val="Textosinformato"/>
              <w:rPr>
                <w:rFonts w:ascii="Tahoma" w:hAnsi="Tahoma" w:cs="Tahoma"/>
                <w:b/>
              </w:rPr>
            </w:pPr>
            <w:r w:rsidRPr="002919C1">
              <w:rPr>
                <w:rFonts w:ascii="Tahoma" w:hAnsi="Tahoma" w:cs="Tahoma"/>
                <w:b/>
              </w:rPr>
              <w:t>f)</w:t>
            </w:r>
          </w:p>
        </w:tc>
        <w:tc>
          <w:tcPr>
            <w:tcW w:w="5243" w:type="dxa"/>
          </w:tcPr>
          <w:p w14:paraId="6F894595" w14:textId="77777777" w:rsidR="00B45FDF" w:rsidRPr="002919C1" w:rsidRDefault="00B45FDF" w:rsidP="00AC4A72">
            <w:pPr>
              <w:pStyle w:val="Textosinformato"/>
              <w:rPr>
                <w:rFonts w:ascii="Tahoma" w:hAnsi="Tahoma" w:cs="Tahoma"/>
              </w:rPr>
            </w:pPr>
            <w:r>
              <w:rPr>
                <w:rFonts w:ascii="Tahoma" w:hAnsi="Tahoma" w:cs="Tahoma"/>
              </w:rPr>
              <w:t>Por actividades no establecidas específicamente en estos incisos, por día</w:t>
            </w:r>
          </w:p>
        </w:tc>
        <w:tc>
          <w:tcPr>
            <w:tcW w:w="494" w:type="dxa"/>
          </w:tcPr>
          <w:p w14:paraId="003F6735" w14:textId="77777777" w:rsidR="00B45FDF" w:rsidRDefault="00B45FDF" w:rsidP="00AC4A72">
            <w:pPr>
              <w:pStyle w:val="Textosinformato"/>
              <w:rPr>
                <w:rFonts w:ascii="Tahoma" w:hAnsi="Tahoma" w:cs="Tahoma"/>
              </w:rPr>
            </w:pPr>
          </w:p>
          <w:p w14:paraId="1B671C52" w14:textId="77777777" w:rsidR="00B45FDF" w:rsidRPr="002919C1" w:rsidRDefault="00B45FDF" w:rsidP="00AC4A72">
            <w:pPr>
              <w:pStyle w:val="Textosinformato"/>
              <w:rPr>
                <w:rFonts w:ascii="Tahoma" w:hAnsi="Tahoma" w:cs="Tahoma"/>
              </w:rPr>
            </w:pPr>
            <w:r w:rsidRPr="002919C1">
              <w:rPr>
                <w:rFonts w:ascii="Tahoma" w:hAnsi="Tahoma" w:cs="Tahoma"/>
              </w:rPr>
              <w:t>$</w:t>
            </w:r>
          </w:p>
        </w:tc>
        <w:tc>
          <w:tcPr>
            <w:tcW w:w="1211" w:type="dxa"/>
          </w:tcPr>
          <w:p w14:paraId="5DB634E1" w14:textId="77777777" w:rsidR="00B45FDF" w:rsidRDefault="00B45FDF" w:rsidP="00AC4A72">
            <w:pPr>
              <w:pStyle w:val="Textosinformato"/>
              <w:rPr>
                <w:rFonts w:ascii="Tahoma" w:hAnsi="Tahoma" w:cs="Tahoma"/>
              </w:rPr>
            </w:pPr>
          </w:p>
          <w:p w14:paraId="321781B8" w14:textId="2D60825C" w:rsidR="00B45FDF" w:rsidRPr="00722236" w:rsidRDefault="0085338C" w:rsidP="00AC4A72">
            <w:pPr>
              <w:pStyle w:val="Textosinformato"/>
              <w:rPr>
                <w:rFonts w:ascii="Tahoma" w:hAnsi="Tahoma" w:cs="Tahoma"/>
              </w:rPr>
            </w:pPr>
            <w:r>
              <w:rPr>
                <w:rFonts w:ascii="Tahoma" w:hAnsi="Tahoma" w:cs="Tahoma"/>
              </w:rPr>
              <w:t xml:space="preserve"> 25.0</w:t>
            </w:r>
            <w:r w:rsidR="00B45FDF">
              <w:rPr>
                <w:rFonts w:ascii="Tahoma" w:hAnsi="Tahoma" w:cs="Tahoma"/>
              </w:rPr>
              <w:t>00,</w:t>
            </w:r>
            <w:r w:rsidR="00B45FDF" w:rsidRPr="00722236">
              <w:rPr>
                <w:rFonts w:ascii="Tahoma" w:hAnsi="Tahoma" w:cs="Tahoma"/>
              </w:rPr>
              <w:t>00</w:t>
            </w:r>
          </w:p>
        </w:tc>
      </w:tr>
      <w:tr w:rsidR="00B45FDF" w:rsidRPr="002919C1" w14:paraId="08AB5CB9" w14:textId="77777777" w:rsidTr="00CF2B8C">
        <w:tc>
          <w:tcPr>
            <w:tcW w:w="761" w:type="dxa"/>
          </w:tcPr>
          <w:p w14:paraId="6209245D" w14:textId="77777777" w:rsidR="00B45FDF" w:rsidRPr="002919C1" w:rsidRDefault="00B45FDF" w:rsidP="00AC4A72">
            <w:pPr>
              <w:pStyle w:val="Textosinformato"/>
              <w:rPr>
                <w:rFonts w:ascii="Tahoma" w:hAnsi="Tahoma" w:cs="Tahoma"/>
                <w:b/>
              </w:rPr>
            </w:pPr>
            <w:r w:rsidRPr="002919C1">
              <w:rPr>
                <w:rFonts w:ascii="Tahoma" w:hAnsi="Tahoma" w:cs="Tahoma"/>
                <w:b/>
              </w:rPr>
              <w:t>g)</w:t>
            </w:r>
          </w:p>
        </w:tc>
        <w:tc>
          <w:tcPr>
            <w:tcW w:w="5243" w:type="dxa"/>
          </w:tcPr>
          <w:p w14:paraId="13C4E858" w14:textId="2644D983" w:rsidR="00B45FDF" w:rsidRPr="002919C1" w:rsidRDefault="00B45FDF" w:rsidP="00AC4A72">
            <w:pPr>
              <w:pStyle w:val="Textosinformato"/>
              <w:rPr>
                <w:rFonts w:ascii="Tahoma" w:hAnsi="Tahoma" w:cs="Tahoma"/>
              </w:rPr>
            </w:pPr>
            <w:r w:rsidRPr="002919C1">
              <w:rPr>
                <w:rFonts w:ascii="Tahoma" w:hAnsi="Tahoma" w:cs="Tahoma"/>
              </w:rPr>
              <w:t>Todo otro negocio no clasificado específi</w:t>
            </w:r>
            <w:r>
              <w:rPr>
                <w:rFonts w:ascii="Tahoma" w:hAnsi="Tahoma" w:cs="Tahoma"/>
              </w:rPr>
              <w:t>camente: .........</w:t>
            </w:r>
          </w:p>
        </w:tc>
        <w:tc>
          <w:tcPr>
            <w:tcW w:w="494" w:type="dxa"/>
          </w:tcPr>
          <w:p w14:paraId="0412224F" w14:textId="77777777" w:rsidR="00B45FDF" w:rsidRPr="002919C1" w:rsidRDefault="00B45FDF" w:rsidP="00AC4A72">
            <w:pPr>
              <w:pStyle w:val="Textosinformato"/>
              <w:rPr>
                <w:rFonts w:ascii="Tahoma" w:hAnsi="Tahoma" w:cs="Tahoma"/>
              </w:rPr>
            </w:pPr>
            <w:r w:rsidRPr="002919C1">
              <w:rPr>
                <w:rFonts w:ascii="Tahoma" w:hAnsi="Tahoma" w:cs="Tahoma"/>
              </w:rPr>
              <w:t>$</w:t>
            </w:r>
          </w:p>
        </w:tc>
        <w:tc>
          <w:tcPr>
            <w:tcW w:w="1211" w:type="dxa"/>
          </w:tcPr>
          <w:p w14:paraId="46BAD5DD" w14:textId="7B5FAE28" w:rsidR="00B45FDF" w:rsidRPr="00722236" w:rsidRDefault="0085338C" w:rsidP="00AC4A72">
            <w:pPr>
              <w:pStyle w:val="Textosinformato"/>
              <w:rPr>
                <w:rFonts w:ascii="Tahoma" w:hAnsi="Tahoma" w:cs="Tahoma"/>
              </w:rPr>
            </w:pPr>
            <w:r>
              <w:rPr>
                <w:rFonts w:ascii="Tahoma" w:hAnsi="Tahoma" w:cs="Tahoma"/>
              </w:rPr>
              <w:t>240</w:t>
            </w:r>
            <w:r w:rsidR="00B45FDF">
              <w:rPr>
                <w:rFonts w:ascii="Tahoma" w:hAnsi="Tahoma" w:cs="Tahoma"/>
              </w:rPr>
              <w:t>.200</w:t>
            </w:r>
            <w:r w:rsidR="00B45FDF" w:rsidRPr="00722236">
              <w:rPr>
                <w:rFonts w:ascii="Tahoma" w:hAnsi="Tahoma" w:cs="Tahoma"/>
              </w:rPr>
              <w:t>,00</w:t>
            </w:r>
          </w:p>
        </w:tc>
      </w:tr>
      <w:tr w:rsidR="00B45FDF" w:rsidRPr="002919C1" w14:paraId="005D8338" w14:textId="77777777" w:rsidTr="00CF2B8C">
        <w:tc>
          <w:tcPr>
            <w:tcW w:w="761" w:type="dxa"/>
          </w:tcPr>
          <w:p w14:paraId="3110EC17" w14:textId="77777777" w:rsidR="00B45FDF" w:rsidRPr="009538B2" w:rsidRDefault="00B45FDF" w:rsidP="00AC4A72">
            <w:pPr>
              <w:pStyle w:val="Textosinformato"/>
              <w:rPr>
                <w:rFonts w:ascii="Tahoma" w:hAnsi="Tahoma" w:cs="Tahoma"/>
                <w:b/>
              </w:rPr>
            </w:pPr>
            <w:r w:rsidRPr="009538B2">
              <w:rPr>
                <w:rFonts w:ascii="Tahoma" w:hAnsi="Tahoma" w:cs="Tahoma"/>
                <w:b/>
              </w:rPr>
              <w:t>h)</w:t>
            </w:r>
          </w:p>
        </w:tc>
        <w:tc>
          <w:tcPr>
            <w:tcW w:w="5243" w:type="dxa"/>
          </w:tcPr>
          <w:p w14:paraId="713E01BF" w14:textId="0B254F0A" w:rsidR="00B45FDF" w:rsidRPr="009538B2" w:rsidRDefault="00B45FDF" w:rsidP="00AC4A72">
            <w:pPr>
              <w:pStyle w:val="Textosinformato"/>
              <w:rPr>
                <w:rFonts w:ascii="Tahoma" w:hAnsi="Tahoma" w:cs="Tahoma"/>
              </w:rPr>
            </w:pPr>
            <w:r w:rsidRPr="009538B2">
              <w:rPr>
                <w:rFonts w:ascii="Tahoma" w:hAnsi="Tahoma" w:cs="Tahoma"/>
              </w:rPr>
              <w:t>Por la ocupación de stand de venta de artesanías</w:t>
            </w:r>
            <w:r>
              <w:rPr>
                <w:rFonts w:ascii="Tahoma" w:hAnsi="Tahoma" w:cs="Tahoma"/>
              </w:rPr>
              <w:t xml:space="preserve"> por día </w:t>
            </w:r>
          </w:p>
        </w:tc>
        <w:tc>
          <w:tcPr>
            <w:tcW w:w="494" w:type="dxa"/>
          </w:tcPr>
          <w:p w14:paraId="72D602F5" w14:textId="77777777" w:rsidR="00B45FDF" w:rsidRPr="009538B2" w:rsidRDefault="00B45FDF" w:rsidP="00AC4A72">
            <w:pPr>
              <w:pStyle w:val="Textosinformato"/>
              <w:rPr>
                <w:rFonts w:ascii="Tahoma" w:hAnsi="Tahoma" w:cs="Tahoma"/>
              </w:rPr>
            </w:pPr>
            <w:r w:rsidRPr="009538B2">
              <w:rPr>
                <w:rFonts w:ascii="Tahoma" w:hAnsi="Tahoma" w:cs="Tahoma"/>
              </w:rPr>
              <w:t>$</w:t>
            </w:r>
          </w:p>
        </w:tc>
        <w:tc>
          <w:tcPr>
            <w:tcW w:w="1211" w:type="dxa"/>
          </w:tcPr>
          <w:p w14:paraId="173C538A" w14:textId="12BB82F8" w:rsidR="00B45FDF" w:rsidRDefault="0085338C" w:rsidP="00AC4A72">
            <w:pPr>
              <w:pStyle w:val="Textosinformato"/>
              <w:rPr>
                <w:rFonts w:ascii="Tahoma" w:hAnsi="Tahoma" w:cs="Tahoma"/>
              </w:rPr>
            </w:pPr>
            <w:r>
              <w:rPr>
                <w:rFonts w:ascii="Tahoma" w:hAnsi="Tahoma" w:cs="Tahoma"/>
              </w:rPr>
              <w:t xml:space="preserve">   7.000,00</w:t>
            </w:r>
          </w:p>
        </w:tc>
      </w:tr>
      <w:tr w:rsidR="00B45FDF" w:rsidRPr="002919C1" w14:paraId="325A972C" w14:textId="77777777" w:rsidTr="00CF2B8C">
        <w:tc>
          <w:tcPr>
            <w:tcW w:w="761" w:type="dxa"/>
          </w:tcPr>
          <w:p w14:paraId="1E7FA3A8" w14:textId="77777777" w:rsidR="00B45FDF" w:rsidRPr="002919C1" w:rsidRDefault="00B45FDF" w:rsidP="00AC4A72">
            <w:pPr>
              <w:pStyle w:val="Textosinformato"/>
              <w:rPr>
                <w:rFonts w:ascii="Tahoma" w:hAnsi="Tahoma" w:cs="Tahoma"/>
                <w:b/>
              </w:rPr>
            </w:pPr>
            <w:r>
              <w:rPr>
                <w:rFonts w:ascii="Tahoma" w:hAnsi="Tahoma" w:cs="Tahoma"/>
                <w:b/>
              </w:rPr>
              <w:t>i)</w:t>
            </w:r>
          </w:p>
        </w:tc>
        <w:tc>
          <w:tcPr>
            <w:tcW w:w="5243" w:type="dxa"/>
          </w:tcPr>
          <w:p w14:paraId="21B6333C" w14:textId="7F2E4BB0" w:rsidR="00B45FDF" w:rsidRPr="002919C1" w:rsidRDefault="00B45FDF" w:rsidP="00AC4A72">
            <w:pPr>
              <w:pStyle w:val="Textosinformato"/>
              <w:rPr>
                <w:rFonts w:ascii="Tahoma" w:hAnsi="Tahoma" w:cs="Tahoma"/>
              </w:rPr>
            </w:pPr>
            <w:proofErr w:type="spellStart"/>
            <w:r>
              <w:rPr>
                <w:rFonts w:ascii="Tahoma" w:hAnsi="Tahoma" w:cs="Tahoma"/>
              </w:rPr>
              <w:t>FoodTruck</w:t>
            </w:r>
            <w:proofErr w:type="spellEnd"/>
            <w:r>
              <w:rPr>
                <w:rFonts w:ascii="Tahoma" w:hAnsi="Tahoma" w:cs="Tahoma"/>
              </w:rPr>
              <w:t xml:space="preserve"> homologados……………………………………………</w:t>
            </w:r>
          </w:p>
        </w:tc>
        <w:tc>
          <w:tcPr>
            <w:tcW w:w="494" w:type="dxa"/>
          </w:tcPr>
          <w:p w14:paraId="65D8466F" w14:textId="77777777" w:rsidR="00B45FDF" w:rsidRPr="002919C1" w:rsidRDefault="00B45FDF" w:rsidP="00AC4A72">
            <w:pPr>
              <w:pStyle w:val="Textosinformato"/>
              <w:rPr>
                <w:rFonts w:ascii="Tahoma" w:hAnsi="Tahoma" w:cs="Tahoma"/>
              </w:rPr>
            </w:pPr>
            <w:r>
              <w:rPr>
                <w:rFonts w:ascii="Tahoma" w:hAnsi="Tahoma" w:cs="Tahoma"/>
              </w:rPr>
              <w:t>$</w:t>
            </w:r>
          </w:p>
        </w:tc>
        <w:tc>
          <w:tcPr>
            <w:tcW w:w="1211" w:type="dxa"/>
          </w:tcPr>
          <w:p w14:paraId="3512EEA9" w14:textId="4FE79EDA" w:rsidR="00B45FDF" w:rsidRDefault="0085338C" w:rsidP="00AC4A72">
            <w:pPr>
              <w:pStyle w:val="Textosinformato"/>
              <w:rPr>
                <w:rFonts w:ascii="Tahoma" w:hAnsi="Tahoma" w:cs="Tahoma"/>
              </w:rPr>
            </w:pPr>
            <w:r>
              <w:rPr>
                <w:rFonts w:ascii="Tahoma" w:hAnsi="Tahoma" w:cs="Tahoma"/>
              </w:rPr>
              <w:t xml:space="preserve"> 6</w:t>
            </w:r>
            <w:r w:rsidR="00B45FDF">
              <w:rPr>
                <w:rFonts w:ascii="Tahoma" w:hAnsi="Tahoma" w:cs="Tahoma"/>
              </w:rPr>
              <w:t>0.000,00</w:t>
            </w:r>
          </w:p>
        </w:tc>
      </w:tr>
      <w:tr w:rsidR="00B45FDF" w:rsidRPr="002919C1" w14:paraId="319D0F9E" w14:textId="77777777" w:rsidTr="00CF2B8C">
        <w:tc>
          <w:tcPr>
            <w:tcW w:w="761" w:type="dxa"/>
          </w:tcPr>
          <w:p w14:paraId="58663B4A" w14:textId="77777777" w:rsidR="00B45FDF" w:rsidRDefault="00B45FDF" w:rsidP="00AC4A72">
            <w:pPr>
              <w:pStyle w:val="Textosinformato"/>
              <w:rPr>
                <w:rFonts w:ascii="Tahoma" w:hAnsi="Tahoma" w:cs="Tahoma"/>
                <w:b/>
              </w:rPr>
            </w:pPr>
            <w:r>
              <w:rPr>
                <w:rFonts w:ascii="Tahoma" w:hAnsi="Tahoma" w:cs="Tahoma"/>
                <w:b/>
              </w:rPr>
              <w:t>j)</w:t>
            </w:r>
          </w:p>
        </w:tc>
        <w:tc>
          <w:tcPr>
            <w:tcW w:w="5243" w:type="dxa"/>
          </w:tcPr>
          <w:p w14:paraId="64FD6A96" w14:textId="113417C1" w:rsidR="00B45FDF" w:rsidRDefault="00B45FDF" w:rsidP="00AC4A72">
            <w:pPr>
              <w:pStyle w:val="Textosinformato"/>
              <w:rPr>
                <w:rFonts w:ascii="Tahoma" w:hAnsi="Tahoma" w:cs="Tahoma"/>
              </w:rPr>
            </w:pPr>
            <w:r>
              <w:rPr>
                <w:rFonts w:ascii="Tahoma" w:hAnsi="Tahoma" w:cs="Tahoma"/>
              </w:rPr>
              <w:t xml:space="preserve">Por el alquiler de mesas y sillas, chulengos y otros muebles en la costanera por </w:t>
            </w:r>
            <w:proofErr w:type="spellStart"/>
            <w:r>
              <w:rPr>
                <w:rFonts w:ascii="Tahoma" w:hAnsi="Tahoma" w:cs="Tahoma"/>
              </w:rPr>
              <w:t>dia</w:t>
            </w:r>
            <w:proofErr w:type="spellEnd"/>
            <w:r w:rsidR="0085338C">
              <w:rPr>
                <w:rFonts w:ascii="Tahoma" w:hAnsi="Tahoma" w:cs="Tahoma"/>
              </w:rPr>
              <w:t>………………………………….</w:t>
            </w:r>
          </w:p>
        </w:tc>
        <w:tc>
          <w:tcPr>
            <w:tcW w:w="494" w:type="dxa"/>
          </w:tcPr>
          <w:p w14:paraId="68EEDB20" w14:textId="77777777" w:rsidR="00B45FDF" w:rsidRDefault="00B45FDF" w:rsidP="00AC4A72">
            <w:pPr>
              <w:pStyle w:val="Textosinformato"/>
              <w:rPr>
                <w:rFonts w:ascii="Tahoma" w:hAnsi="Tahoma" w:cs="Tahoma"/>
              </w:rPr>
            </w:pPr>
            <w:r>
              <w:rPr>
                <w:rFonts w:ascii="Tahoma" w:hAnsi="Tahoma" w:cs="Tahoma"/>
              </w:rPr>
              <w:t xml:space="preserve">                           $    </w:t>
            </w:r>
          </w:p>
        </w:tc>
        <w:tc>
          <w:tcPr>
            <w:tcW w:w="1211" w:type="dxa"/>
          </w:tcPr>
          <w:p w14:paraId="2E594446" w14:textId="5AD969D0" w:rsidR="00B45FDF" w:rsidRDefault="00B45FDF" w:rsidP="00AC4A72">
            <w:pPr>
              <w:pStyle w:val="Textosinformato"/>
              <w:rPr>
                <w:rFonts w:ascii="Tahoma" w:hAnsi="Tahoma" w:cs="Tahoma"/>
              </w:rPr>
            </w:pPr>
            <w:r>
              <w:rPr>
                <w:rFonts w:ascii="Tahoma" w:hAnsi="Tahoma" w:cs="Tahoma"/>
              </w:rPr>
              <w:t xml:space="preserve">     </w:t>
            </w:r>
            <w:r w:rsidR="0085338C">
              <w:rPr>
                <w:rFonts w:ascii="Tahoma" w:hAnsi="Tahoma" w:cs="Tahoma"/>
              </w:rPr>
              <w:t>8</w:t>
            </w:r>
            <w:r>
              <w:rPr>
                <w:rFonts w:ascii="Tahoma" w:hAnsi="Tahoma" w:cs="Tahoma"/>
              </w:rPr>
              <w:t xml:space="preserve">.000,00                    </w:t>
            </w:r>
          </w:p>
        </w:tc>
      </w:tr>
    </w:tbl>
    <w:p w14:paraId="716CE03C" w14:textId="77777777" w:rsidR="00B45FDF" w:rsidRDefault="00B45FDF" w:rsidP="00AC4A72">
      <w:pPr>
        <w:pStyle w:val="Textosinformato"/>
        <w:spacing w:after="120"/>
        <w:rPr>
          <w:rFonts w:ascii="Tahoma" w:hAnsi="Tahoma" w:cs="Tahoma"/>
          <w:b/>
          <w:u w:val="single"/>
        </w:rPr>
      </w:pPr>
    </w:p>
    <w:p w14:paraId="78E354B4" w14:textId="77777777" w:rsidR="00B45FDF" w:rsidRPr="00500407" w:rsidRDefault="00B45FDF" w:rsidP="00B45FDF">
      <w:pPr>
        <w:pStyle w:val="Textosinformato"/>
        <w:numPr>
          <w:ilvl w:val="0"/>
          <w:numId w:val="19"/>
        </w:numPr>
        <w:spacing w:after="360"/>
        <w:jc w:val="both"/>
        <w:rPr>
          <w:rFonts w:ascii="Tahoma" w:hAnsi="Tahoma" w:cs="Tahoma"/>
        </w:rPr>
      </w:pPr>
      <w:r w:rsidRPr="00500407">
        <w:rPr>
          <w:rFonts w:ascii="Tahoma" w:hAnsi="Tahoma" w:cs="Tahoma"/>
        </w:rPr>
        <w:t>GOZARAN de una disminución del cincuenta por ciento (50%) en los montos establecidos en los incisos a)</w:t>
      </w:r>
      <w:r>
        <w:rPr>
          <w:rFonts w:ascii="Tahoma" w:hAnsi="Tahoma" w:cs="Tahoma"/>
        </w:rPr>
        <w:t>,</w:t>
      </w:r>
      <w:r w:rsidRPr="00500407">
        <w:rPr>
          <w:rFonts w:ascii="Tahoma" w:hAnsi="Tahoma" w:cs="Tahoma"/>
        </w:rPr>
        <w:t xml:space="preserve"> b)</w:t>
      </w:r>
      <w:r>
        <w:rPr>
          <w:rFonts w:ascii="Tahoma" w:hAnsi="Tahoma" w:cs="Tahoma"/>
        </w:rPr>
        <w:t xml:space="preserve"> y c)</w:t>
      </w:r>
      <w:r w:rsidRPr="00500407">
        <w:rPr>
          <w:rFonts w:ascii="Tahoma" w:hAnsi="Tahoma" w:cs="Tahoma"/>
        </w:rPr>
        <w:t xml:space="preserve"> del artículo anterior los peticionantes que tengan domicilio en el ejido de la localidad de San Antonio de Arredondo.</w:t>
      </w:r>
    </w:p>
    <w:p w14:paraId="443587C9" w14:textId="567C2400" w:rsidR="00B45FDF" w:rsidRPr="002919C1" w:rsidRDefault="00B45FDF" w:rsidP="00B45FDF">
      <w:pPr>
        <w:pStyle w:val="Textosinformato"/>
        <w:jc w:val="center"/>
        <w:rPr>
          <w:rFonts w:ascii="Tahoma" w:hAnsi="Tahoma" w:cs="Tahoma"/>
        </w:rPr>
      </w:pPr>
      <w:r>
        <w:rPr>
          <w:rFonts w:ascii="Tahoma" w:hAnsi="Tahoma" w:cs="Tahoma"/>
          <w:noProof/>
          <w:lang w:val="es-ES"/>
          <w14:ligatures w14:val="standardContextual"/>
        </w:rPr>
        <w:drawing>
          <wp:inline distT="0" distB="0" distL="0" distR="0" wp14:anchorId="7100D3C7" wp14:editId="3D613D5E">
            <wp:extent cx="3562350" cy="95250"/>
            <wp:effectExtent l="0" t="0" r="0" b="0"/>
            <wp:docPr id="5" name="Imagen 5" descr="BD21328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descr="BD21328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62350" cy="95250"/>
                    </a:xfrm>
                    <a:prstGeom prst="rect">
                      <a:avLst/>
                    </a:prstGeom>
                    <a:noFill/>
                    <a:ln>
                      <a:noFill/>
                    </a:ln>
                  </pic:spPr>
                </pic:pic>
              </a:graphicData>
            </a:graphic>
          </wp:inline>
        </w:drawing>
      </w:r>
    </w:p>
    <w:p w14:paraId="21F91253" w14:textId="54A6F060" w:rsidR="0038515B" w:rsidRDefault="00B45FDF" w:rsidP="00B45FDF">
      <w:pPr>
        <w:pStyle w:val="Default"/>
        <w:jc w:val="both"/>
        <w:rPr>
          <w:rFonts w:ascii="Tahoma" w:hAnsi="Tahoma" w:cs="Tahoma"/>
        </w:rPr>
      </w:pPr>
      <w:r w:rsidRPr="002919C1">
        <w:rPr>
          <w:rFonts w:ascii="Tahoma" w:hAnsi="Tahoma" w:cs="Tahoma"/>
        </w:rPr>
        <w:br w:type="page"/>
      </w:r>
    </w:p>
    <w:p w14:paraId="4DD3D2D8" w14:textId="77777777" w:rsidR="00260158" w:rsidRDefault="00260158" w:rsidP="00B45FDF">
      <w:pPr>
        <w:pStyle w:val="Default"/>
        <w:jc w:val="both"/>
        <w:rPr>
          <w:rFonts w:ascii="Tahoma" w:hAnsi="Tahoma" w:cs="Tahoma"/>
        </w:rPr>
      </w:pPr>
    </w:p>
    <w:p w14:paraId="0BE09ECE" w14:textId="77777777" w:rsidR="00260158" w:rsidRPr="002919C1" w:rsidRDefault="00260158" w:rsidP="00260158">
      <w:pPr>
        <w:pStyle w:val="Textosinformato"/>
        <w:spacing w:after="120"/>
        <w:jc w:val="center"/>
        <w:rPr>
          <w:rFonts w:ascii="Tahoma" w:hAnsi="Tahoma" w:cs="Tahoma"/>
          <w:b/>
          <w:u w:val="single"/>
        </w:rPr>
      </w:pPr>
      <w:r w:rsidRPr="002919C1">
        <w:rPr>
          <w:rFonts w:ascii="Tahoma" w:hAnsi="Tahoma" w:cs="Tahoma"/>
          <w:b/>
          <w:u w:val="single"/>
        </w:rPr>
        <w:t>T Í T U L O   VII</w:t>
      </w:r>
    </w:p>
    <w:p w14:paraId="43390580" w14:textId="77777777" w:rsidR="00260158" w:rsidRPr="002919C1" w:rsidRDefault="00260158" w:rsidP="00260158">
      <w:pPr>
        <w:pStyle w:val="Textosinformato"/>
        <w:spacing w:after="120"/>
        <w:jc w:val="center"/>
        <w:rPr>
          <w:rFonts w:ascii="Tahoma" w:hAnsi="Tahoma" w:cs="Tahoma"/>
          <w:b/>
        </w:rPr>
      </w:pPr>
      <w:r w:rsidRPr="00500407">
        <w:rPr>
          <w:rFonts w:ascii="Tahoma" w:hAnsi="Tahoma" w:cs="Tahoma"/>
          <w:b/>
        </w:rPr>
        <w:t>CONTRIBUCIONES QUE INCIDEN SOBRE LOS SERVICIOS</w:t>
      </w:r>
    </w:p>
    <w:p w14:paraId="7D94CFF8" w14:textId="77777777" w:rsidR="00260158" w:rsidRPr="002919C1" w:rsidRDefault="00260158" w:rsidP="00260158">
      <w:pPr>
        <w:pStyle w:val="Textosinformato"/>
        <w:spacing w:after="240"/>
        <w:jc w:val="center"/>
        <w:rPr>
          <w:rFonts w:ascii="Tahoma" w:hAnsi="Tahoma" w:cs="Tahoma"/>
          <w:b/>
        </w:rPr>
      </w:pPr>
      <w:r w:rsidRPr="002919C1">
        <w:rPr>
          <w:rFonts w:ascii="Tahoma" w:hAnsi="Tahoma" w:cs="Tahoma"/>
          <w:b/>
        </w:rPr>
        <w:t>DE INSPECCIÓN Y PROTECCIÓN SANITARIA</w:t>
      </w:r>
    </w:p>
    <w:p w14:paraId="50FB6071" w14:textId="77777777" w:rsidR="00260158" w:rsidRPr="002919C1" w:rsidRDefault="00260158" w:rsidP="00260158">
      <w:pPr>
        <w:pStyle w:val="NormalWeb"/>
        <w:spacing w:before="0" w:beforeAutospacing="0" w:after="120" w:afterAutospacing="0"/>
        <w:rPr>
          <w:rFonts w:ascii="Tahoma" w:hAnsi="Tahoma" w:cs="Tahoma"/>
          <w:b/>
          <w:sz w:val="20"/>
          <w:szCs w:val="20"/>
        </w:rPr>
      </w:pPr>
      <w:r w:rsidRPr="002919C1">
        <w:rPr>
          <w:rFonts w:ascii="Tahoma" w:eastAsia="Arial Unicode MS" w:hAnsi="Tahoma" w:cs="Tahoma"/>
          <w:b/>
          <w:bCs/>
          <w:sz w:val="20"/>
          <w:szCs w:val="20"/>
          <w:u w:val="single"/>
        </w:rPr>
        <w:t xml:space="preserve">DETERMINACIÓN DE </w:t>
      </w:r>
      <w:smartTag w:uri="urn:schemas-microsoft-com:office:smarttags" w:element="PersonName">
        <w:smartTagPr>
          <w:attr w:name="ProductID" w:val="la Obligaci￳n"/>
        </w:smartTagPr>
        <w:r w:rsidRPr="002919C1">
          <w:rPr>
            <w:rFonts w:ascii="Tahoma" w:eastAsia="Arial Unicode MS" w:hAnsi="Tahoma" w:cs="Tahoma"/>
            <w:b/>
            <w:bCs/>
            <w:sz w:val="20"/>
            <w:szCs w:val="20"/>
            <w:u w:val="single"/>
          </w:rPr>
          <w:t>LA OBLIGACIÓN</w:t>
        </w:r>
      </w:smartTag>
    </w:p>
    <w:p w14:paraId="56AFB8EC" w14:textId="77777777" w:rsidR="00260158" w:rsidRPr="002919C1" w:rsidRDefault="00260158" w:rsidP="00260158">
      <w:pPr>
        <w:pStyle w:val="Textosinformato"/>
        <w:numPr>
          <w:ilvl w:val="0"/>
          <w:numId w:val="19"/>
        </w:numPr>
        <w:spacing w:after="120"/>
        <w:jc w:val="both"/>
        <w:rPr>
          <w:rFonts w:ascii="Tahoma" w:hAnsi="Tahoma" w:cs="Tahoma"/>
        </w:rPr>
      </w:pPr>
      <w:r w:rsidRPr="002919C1">
        <w:rPr>
          <w:rFonts w:ascii="Tahoma" w:hAnsi="Tahoma" w:cs="Tahoma"/>
        </w:rPr>
        <w:t xml:space="preserve">A los efectos de lo </w:t>
      </w:r>
      <w:r w:rsidRPr="008E16F1">
        <w:rPr>
          <w:rFonts w:ascii="Tahoma" w:hAnsi="Tahoma" w:cs="Tahoma"/>
        </w:rPr>
        <w:t>dispuesto en el artículo 232 del</w:t>
      </w:r>
      <w:r w:rsidRPr="002919C1">
        <w:rPr>
          <w:rFonts w:ascii="Tahoma" w:hAnsi="Tahoma" w:cs="Tahoma"/>
        </w:rPr>
        <w:t xml:space="preserve"> Código Tributario Municipal, se establecen los siguientes importes fijos:</w:t>
      </w:r>
    </w:p>
    <w:p w14:paraId="2E5628D3" w14:textId="77777777" w:rsidR="00260158" w:rsidRPr="00985B0C" w:rsidRDefault="00260158" w:rsidP="00260158">
      <w:pPr>
        <w:pStyle w:val="Textosinformato"/>
        <w:numPr>
          <w:ilvl w:val="0"/>
          <w:numId w:val="26"/>
        </w:numPr>
        <w:tabs>
          <w:tab w:val="clear" w:pos="2327"/>
          <w:tab w:val="num" w:pos="1418"/>
        </w:tabs>
        <w:jc w:val="both"/>
        <w:rPr>
          <w:rFonts w:ascii="Tahoma" w:hAnsi="Tahoma" w:cs="Tahoma"/>
        </w:rPr>
      </w:pPr>
      <w:r w:rsidRPr="00985B0C">
        <w:rPr>
          <w:rFonts w:ascii="Tahoma" w:eastAsia="Arial Unicode MS" w:hAnsi="Tahoma" w:cs="Tahoma"/>
          <w:bCs/>
        </w:rPr>
        <w:t xml:space="preserve">Certificados </w:t>
      </w:r>
      <w:r w:rsidRPr="00985B0C">
        <w:rPr>
          <w:rFonts w:ascii="Tahoma" w:eastAsia="Arial Unicode MS" w:hAnsi="Tahoma" w:cs="Tahoma"/>
        </w:rPr>
        <w:t>habilitantes</w:t>
      </w:r>
      <w:r w:rsidRPr="00985B0C">
        <w:rPr>
          <w:rFonts w:ascii="Tahoma" w:eastAsia="Arial Unicode MS" w:hAnsi="Tahoma" w:cs="Tahoma"/>
          <w:bCs/>
        </w:rPr>
        <w:t xml:space="preserve"> de locales comerciales, industriales y de servicios:</w:t>
      </w:r>
    </w:p>
    <w:p w14:paraId="3A69007E" w14:textId="639430D8" w:rsidR="00260158" w:rsidRPr="00985B0C" w:rsidRDefault="00260158" w:rsidP="001D76AB">
      <w:pPr>
        <w:pStyle w:val="Textosinformato"/>
        <w:numPr>
          <w:ilvl w:val="0"/>
          <w:numId w:val="27"/>
        </w:numPr>
        <w:rPr>
          <w:rFonts w:ascii="Tahoma" w:hAnsi="Tahoma" w:cs="Tahoma"/>
        </w:rPr>
      </w:pPr>
      <w:r w:rsidRPr="00985B0C">
        <w:rPr>
          <w:rFonts w:ascii="Tahoma" w:eastAsia="Arial Unicode MS" w:hAnsi="Tahoma" w:cs="Tahoma"/>
          <w:bCs/>
        </w:rPr>
        <w:t>Obtención: ...........................................</w:t>
      </w:r>
      <w:r w:rsidR="001D76AB">
        <w:rPr>
          <w:rFonts w:ascii="Tahoma" w:eastAsia="Arial Unicode MS" w:hAnsi="Tahoma" w:cs="Tahoma"/>
          <w:bCs/>
        </w:rPr>
        <w:t xml:space="preserve">.............................. </w:t>
      </w:r>
      <w:r w:rsidRPr="00985B0C">
        <w:rPr>
          <w:rFonts w:ascii="Tahoma" w:eastAsia="Arial Unicode MS" w:hAnsi="Tahoma" w:cs="Tahoma"/>
          <w:bCs/>
        </w:rPr>
        <w:t xml:space="preserve">$   </w:t>
      </w:r>
      <w:r w:rsidR="0085338C">
        <w:rPr>
          <w:rFonts w:ascii="Tahoma" w:eastAsia="Arial Unicode MS" w:hAnsi="Tahoma" w:cs="Tahoma"/>
          <w:bCs/>
        </w:rPr>
        <w:t>36</w:t>
      </w:r>
      <w:r w:rsidR="001D76AB">
        <w:rPr>
          <w:rFonts w:ascii="Tahoma" w:eastAsia="Arial Unicode MS" w:hAnsi="Tahoma" w:cs="Tahoma"/>
          <w:bCs/>
        </w:rPr>
        <w:t>.600,00</w:t>
      </w:r>
      <w:r w:rsidRPr="00985B0C">
        <w:rPr>
          <w:rFonts w:ascii="Tahoma" w:eastAsia="Arial Unicode MS" w:hAnsi="Tahoma" w:cs="Tahoma"/>
          <w:bCs/>
        </w:rPr>
        <w:t xml:space="preserve">     </w:t>
      </w:r>
    </w:p>
    <w:p w14:paraId="6944B371" w14:textId="06F0A9B8" w:rsidR="00260158" w:rsidRPr="00985B0C" w:rsidRDefault="00260158" w:rsidP="001D76AB">
      <w:pPr>
        <w:pStyle w:val="Textosinformato"/>
        <w:numPr>
          <w:ilvl w:val="0"/>
          <w:numId w:val="27"/>
        </w:numPr>
        <w:spacing w:after="120"/>
        <w:rPr>
          <w:rFonts w:ascii="Tahoma" w:hAnsi="Tahoma" w:cs="Tahoma"/>
        </w:rPr>
      </w:pPr>
      <w:r w:rsidRPr="00985B0C">
        <w:rPr>
          <w:rFonts w:ascii="Tahoma" w:eastAsia="Arial Unicode MS" w:hAnsi="Tahoma" w:cs="Tahoma"/>
          <w:bCs/>
        </w:rPr>
        <w:t>Renovación anual: ..............................</w:t>
      </w:r>
      <w:r w:rsidR="001D76AB">
        <w:rPr>
          <w:rFonts w:ascii="Tahoma" w:eastAsia="Arial Unicode MS" w:hAnsi="Tahoma" w:cs="Tahoma"/>
          <w:bCs/>
        </w:rPr>
        <w:t>.............................</w:t>
      </w:r>
      <w:r w:rsidRPr="00985B0C">
        <w:rPr>
          <w:rFonts w:ascii="Tahoma" w:eastAsia="Arial Unicode MS" w:hAnsi="Tahoma" w:cs="Tahoma"/>
          <w:bCs/>
        </w:rPr>
        <w:t xml:space="preserve">    $   </w:t>
      </w:r>
      <w:r w:rsidR="0085338C">
        <w:rPr>
          <w:rFonts w:ascii="Tahoma" w:eastAsia="Arial Unicode MS" w:hAnsi="Tahoma" w:cs="Tahoma"/>
          <w:bCs/>
        </w:rPr>
        <w:t>16</w:t>
      </w:r>
      <w:r w:rsidR="001D76AB">
        <w:rPr>
          <w:rFonts w:ascii="Tahoma" w:eastAsia="Arial Unicode MS" w:hAnsi="Tahoma" w:cs="Tahoma"/>
          <w:bCs/>
        </w:rPr>
        <w:t>.500,00</w:t>
      </w:r>
      <w:r w:rsidRPr="00985B0C">
        <w:rPr>
          <w:rFonts w:ascii="Tahoma" w:eastAsia="Arial Unicode MS" w:hAnsi="Tahoma" w:cs="Tahoma"/>
          <w:bCs/>
        </w:rPr>
        <w:t xml:space="preserve">     </w:t>
      </w:r>
    </w:p>
    <w:p w14:paraId="0BA4F5CF" w14:textId="77777777" w:rsidR="00260158" w:rsidRPr="00985B0C" w:rsidRDefault="00260158" w:rsidP="00260158">
      <w:pPr>
        <w:pStyle w:val="Textosinformato"/>
        <w:numPr>
          <w:ilvl w:val="0"/>
          <w:numId w:val="26"/>
        </w:numPr>
        <w:tabs>
          <w:tab w:val="clear" w:pos="2327"/>
          <w:tab w:val="num" w:pos="1418"/>
        </w:tabs>
        <w:jc w:val="both"/>
        <w:rPr>
          <w:rFonts w:ascii="Tahoma" w:hAnsi="Tahoma" w:cs="Tahoma"/>
        </w:rPr>
      </w:pPr>
      <w:r w:rsidRPr="00985B0C">
        <w:rPr>
          <w:rFonts w:ascii="Tahoma" w:eastAsia="Arial Unicode MS" w:hAnsi="Tahoma" w:cs="Tahoma"/>
          <w:bCs/>
        </w:rPr>
        <w:t>Carnet manipulador de alimentos</w:t>
      </w:r>
    </w:p>
    <w:p w14:paraId="5276AE0F" w14:textId="5E043E1E" w:rsidR="00260158" w:rsidRPr="00985B0C" w:rsidRDefault="00260158" w:rsidP="001D76AB">
      <w:pPr>
        <w:pStyle w:val="Textosinformato"/>
        <w:numPr>
          <w:ilvl w:val="0"/>
          <w:numId w:val="28"/>
        </w:numPr>
        <w:rPr>
          <w:rFonts w:ascii="Tahoma" w:hAnsi="Tahoma" w:cs="Tahoma"/>
        </w:rPr>
      </w:pPr>
      <w:r w:rsidRPr="00985B0C">
        <w:rPr>
          <w:rFonts w:ascii="Tahoma" w:eastAsia="Arial Unicode MS" w:hAnsi="Tahoma" w:cs="Tahoma"/>
          <w:bCs/>
        </w:rPr>
        <w:t xml:space="preserve">Derecho de Examen…............................................................$  </w:t>
      </w:r>
      <w:r w:rsidR="0085338C">
        <w:rPr>
          <w:rFonts w:ascii="Tahoma" w:eastAsia="Arial Unicode MS" w:hAnsi="Tahoma" w:cs="Tahoma"/>
          <w:bCs/>
        </w:rPr>
        <w:t xml:space="preserve">  8</w:t>
      </w:r>
      <w:r w:rsidR="001D76AB">
        <w:rPr>
          <w:rFonts w:ascii="Tahoma" w:eastAsia="Arial Unicode MS" w:hAnsi="Tahoma" w:cs="Tahoma"/>
          <w:bCs/>
        </w:rPr>
        <w:t xml:space="preserve">.200,00           </w:t>
      </w:r>
    </w:p>
    <w:p w14:paraId="2E006791" w14:textId="34A5E5D9" w:rsidR="00260158" w:rsidRPr="00BE5BBD" w:rsidRDefault="00260158" w:rsidP="001D76AB">
      <w:pPr>
        <w:pStyle w:val="Textosinformato"/>
        <w:numPr>
          <w:ilvl w:val="0"/>
          <w:numId w:val="28"/>
        </w:numPr>
        <w:rPr>
          <w:rFonts w:ascii="Tahoma" w:hAnsi="Tahoma" w:cs="Tahoma"/>
        </w:rPr>
      </w:pPr>
      <w:r w:rsidRPr="00985B0C">
        <w:rPr>
          <w:rFonts w:ascii="Tahoma" w:eastAsia="Arial Unicode MS" w:hAnsi="Tahoma" w:cs="Tahoma"/>
          <w:bCs/>
        </w:rPr>
        <w:t>Obtención y/o renovación (validez 3 años) …………….....</w:t>
      </w:r>
      <w:r w:rsidR="001D76AB">
        <w:rPr>
          <w:rFonts w:ascii="Tahoma" w:eastAsia="Arial Unicode MS" w:hAnsi="Tahoma" w:cs="Tahoma"/>
          <w:bCs/>
        </w:rPr>
        <w:t>.........</w:t>
      </w:r>
      <w:r>
        <w:rPr>
          <w:rFonts w:ascii="Tahoma" w:eastAsia="Arial Unicode MS" w:hAnsi="Tahoma" w:cs="Tahoma"/>
          <w:bCs/>
        </w:rPr>
        <w:t xml:space="preserve"> </w:t>
      </w:r>
      <w:r w:rsidRPr="00985B0C">
        <w:rPr>
          <w:rFonts w:ascii="Tahoma" w:eastAsia="Arial Unicode MS" w:hAnsi="Tahoma" w:cs="Tahoma"/>
          <w:bCs/>
        </w:rPr>
        <w:t xml:space="preserve">$   </w:t>
      </w:r>
      <w:r w:rsidR="0085338C">
        <w:rPr>
          <w:rFonts w:ascii="Tahoma" w:eastAsia="Arial Unicode MS" w:hAnsi="Tahoma" w:cs="Tahoma"/>
          <w:bCs/>
        </w:rPr>
        <w:t>20</w:t>
      </w:r>
      <w:r w:rsidR="001D76AB">
        <w:rPr>
          <w:rFonts w:ascii="Tahoma" w:eastAsia="Arial Unicode MS" w:hAnsi="Tahoma" w:cs="Tahoma"/>
          <w:bCs/>
        </w:rPr>
        <w:t xml:space="preserve">.800,00        </w:t>
      </w:r>
    </w:p>
    <w:p w14:paraId="6091F1A7" w14:textId="5E90D73D" w:rsidR="00260158" w:rsidRPr="00B24974" w:rsidRDefault="00260158" w:rsidP="00260158">
      <w:pPr>
        <w:pStyle w:val="Textosinformato"/>
        <w:numPr>
          <w:ilvl w:val="0"/>
          <w:numId w:val="28"/>
        </w:numPr>
        <w:jc w:val="both"/>
        <w:rPr>
          <w:rFonts w:ascii="Tahoma" w:hAnsi="Tahoma" w:cs="Tahoma"/>
        </w:rPr>
      </w:pPr>
      <w:r>
        <w:rPr>
          <w:rFonts w:ascii="Tahoma" w:eastAsia="Arial Unicode MS" w:hAnsi="Tahoma" w:cs="Tahoma"/>
          <w:bCs/>
        </w:rPr>
        <w:t>Duplicado C</w:t>
      </w:r>
      <w:r w:rsidR="001D76AB">
        <w:rPr>
          <w:rFonts w:ascii="Tahoma" w:eastAsia="Arial Unicode MS" w:hAnsi="Tahoma" w:cs="Tahoma"/>
          <w:bCs/>
        </w:rPr>
        <w:t>arnet  …………………………………………………</w:t>
      </w:r>
      <w:r w:rsidR="0085338C">
        <w:rPr>
          <w:rFonts w:ascii="Tahoma" w:eastAsia="Arial Unicode MS" w:hAnsi="Tahoma" w:cs="Tahoma"/>
          <w:bCs/>
        </w:rPr>
        <w:t>……….</w:t>
      </w:r>
      <w:r w:rsidR="001D76AB">
        <w:rPr>
          <w:rFonts w:ascii="Tahoma" w:eastAsia="Arial Unicode MS" w:hAnsi="Tahoma" w:cs="Tahoma"/>
          <w:bCs/>
        </w:rPr>
        <w:t>…</w:t>
      </w:r>
      <w:r>
        <w:rPr>
          <w:rFonts w:ascii="Tahoma" w:eastAsia="Arial Unicode MS" w:hAnsi="Tahoma" w:cs="Tahoma"/>
          <w:bCs/>
        </w:rPr>
        <w:t xml:space="preserve"> $     </w:t>
      </w:r>
      <w:r w:rsidR="0085338C">
        <w:rPr>
          <w:rFonts w:ascii="Tahoma" w:eastAsia="Arial Unicode MS" w:hAnsi="Tahoma" w:cs="Tahoma"/>
          <w:bCs/>
        </w:rPr>
        <w:t>8</w:t>
      </w:r>
      <w:r>
        <w:rPr>
          <w:rFonts w:ascii="Tahoma" w:eastAsia="Arial Unicode MS" w:hAnsi="Tahoma" w:cs="Tahoma"/>
          <w:bCs/>
        </w:rPr>
        <w:t>.900,00</w:t>
      </w:r>
    </w:p>
    <w:p w14:paraId="59F0748D" w14:textId="77777777" w:rsidR="00260158" w:rsidRPr="00985B0C" w:rsidRDefault="00260158" w:rsidP="00260158">
      <w:pPr>
        <w:pStyle w:val="Textosinformato"/>
        <w:ind w:left="1080"/>
        <w:jc w:val="both"/>
        <w:rPr>
          <w:rFonts w:ascii="Tahoma" w:hAnsi="Tahoma" w:cs="Tahoma"/>
        </w:rPr>
      </w:pPr>
    </w:p>
    <w:p w14:paraId="78B419BD" w14:textId="77777777" w:rsidR="00260158" w:rsidRPr="00D722E9" w:rsidRDefault="00260158" w:rsidP="00260158">
      <w:pPr>
        <w:pStyle w:val="Textosinformato"/>
        <w:ind w:left="1776"/>
        <w:jc w:val="both"/>
        <w:rPr>
          <w:rFonts w:ascii="Tahoma" w:hAnsi="Tahoma" w:cs="Tahoma"/>
        </w:rPr>
      </w:pPr>
    </w:p>
    <w:p w14:paraId="304C63AB" w14:textId="77777777" w:rsidR="00260158" w:rsidRPr="009538B2" w:rsidRDefault="00260158" w:rsidP="00260158">
      <w:pPr>
        <w:pStyle w:val="Textosinformato"/>
        <w:spacing w:before="240" w:after="120"/>
        <w:jc w:val="both"/>
        <w:rPr>
          <w:rFonts w:ascii="Tahoma" w:hAnsi="Tahoma" w:cs="Tahoma"/>
        </w:rPr>
      </w:pPr>
      <w:r w:rsidRPr="009538B2">
        <w:rPr>
          <w:rFonts w:ascii="Tahoma" w:hAnsi="Tahoma" w:cs="Tahoma"/>
          <w:b/>
          <w:u w:val="single"/>
        </w:rPr>
        <w:t>DESINFECCIONES. PERIODICIDAD</w:t>
      </w:r>
    </w:p>
    <w:p w14:paraId="7D986245" w14:textId="77777777" w:rsidR="00260158" w:rsidRPr="009538B2" w:rsidRDefault="00260158" w:rsidP="00260158">
      <w:pPr>
        <w:pStyle w:val="Textosinformato"/>
        <w:numPr>
          <w:ilvl w:val="0"/>
          <w:numId w:val="19"/>
        </w:numPr>
        <w:spacing w:after="240"/>
        <w:jc w:val="both"/>
        <w:rPr>
          <w:rFonts w:ascii="Tahoma" w:hAnsi="Tahoma" w:cs="Tahoma"/>
        </w:rPr>
      </w:pPr>
      <w:r w:rsidRPr="009538B2">
        <w:rPr>
          <w:rFonts w:ascii="Tahoma" w:hAnsi="Tahoma" w:cs="Tahoma"/>
        </w:rPr>
        <w:t xml:space="preserve">LAS fábricas de productos alimenticios, depósitos mayoristas y minoristas de productos alimenticios, restaurantes, comedores, confiterías, hoteles y hospedajes, deben efectuar obligatoriamente UNA (1) desinfección, </w:t>
      </w:r>
      <w:proofErr w:type="spellStart"/>
      <w:r w:rsidRPr="009538B2">
        <w:rPr>
          <w:rFonts w:ascii="Tahoma" w:hAnsi="Tahoma" w:cs="Tahoma"/>
        </w:rPr>
        <w:t>desinsectización</w:t>
      </w:r>
      <w:proofErr w:type="spellEnd"/>
      <w:r w:rsidRPr="009538B2">
        <w:rPr>
          <w:rFonts w:ascii="Tahoma" w:hAnsi="Tahoma" w:cs="Tahoma"/>
        </w:rPr>
        <w:t xml:space="preserve"> o desratización cada semestre.</w:t>
      </w:r>
    </w:p>
    <w:p w14:paraId="59FEF863" w14:textId="77777777" w:rsidR="00260158" w:rsidRPr="002919C1" w:rsidRDefault="00260158" w:rsidP="00260158">
      <w:pPr>
        <w:pStyle w:val="Textosinformato"/>
        <w:spacing w:after="120"/>
        <w:jc w:val="both"/>
        <w:rPr>
          <w:rFonts w:ascii="Tahoma" w:hAnsi="Tahoma" w:cs="Tahoma"/>
        </w:rPr>
      </w:pPr>
      <w:r w:rsidRPr="002919C1">
        <w:rPr>
          <w:rFonts w:ascii="Tahoma" w:hAnsi="Tahoma" w:cs="Tahoma"/>
          <w:b/>
          <w:u w:val="single"/>
        </w:rPr>
        <w:t xml:space="preserve">VENCIMIENTO DE </w:t>
      </w:r>
      <w:smartTag w:uri="urn:schemas-microsoft-com:office:smarttags" w:element="PersonName">
        <w:smartTagPr>
          <w:attr w:name="ProductID" w:val="la Obligaci￳n"/>
        </w:smartTagPr>
        <w:r w:rsidRPr="002919C1">
          <w:rPr>
            <w:rFonts w:ascii="Tahoma" w:hAnsi="Tahoma" w:cs="Tahoma"/>
            <w:b/>
            <w:u w:val="single"/>
          </w:rPr>
          <w:t>LA OBLIGACIÓN</w:t>
        </w:r>
      </w:smartTag>
    </w:p>
    <w:p w14:paraId="258BC974" w14:textId="6AE61A67" w:rsidR="00260158" w:rsidRPr="009538B2" w:rsidRDefault="00260158" w:rsidP="00260158">
      <w:pPr>
        <w:pStyle w:val="Textosinformato"/>
        <w:numPr>
          <w:ilvl w:val="0"/>
          <w:numId w:val="19"/>
        </w:numPr>
        <w:spacing w:after="240"/>
        <w:jc w:val="both"/>
        <w:rPr>
          <w:rFonts w:ascii="Tahoma" w:hAnsi="Tahoma" w:cs="Tahoma"/>
        </w:rPr>
      </w:pPr>
      <w:r w:rsidRPr="009538B2">
        <w:rPr>
          <w:rFonts w:ascii="Tahoma" w:hAnsi="Tahoma" w:cs="Tahoma"/>
        </w:rPr>
        <w:t>EL vencimiento de las obligaciones previstas en el artículo anterior opera el día 31 de mayo de 202</w:t>
      </w:r>
      <w:r w:rsidR="0085338C">
        <w:rPr>
          <w:rFonts w:ascii="Tahoma" w:hAnsi="Tahoma" w:cs="Tahoma"/>
        </w:rPr>
        <w:t>6</w:t>
      </w:r>
      <w:r w:rsidRPr="009538B2">
        <w:rPr>
          <w:rFonts w:ascii="Tahoma" w:hAnsi="Tahoma" w:cs="Tahoma"/>
        </w:rPr>
        <w:t xml:space="preserve"> para el primer semestre y el 30 de noviembre de 202</w:t>
      </w:r>
      <w:r w:rsidR="0085338C">
        <w:rPr>
          <w:rFonts w:ascii="Tahoma" w:hAnsi="Tahoma" w:cs="Tahoma"/>
        </w:rPr>
        <w:t>6</w:t>
      </w:r>
      <w:r w:rsidRPr="009538B2">
        <w:rPr>
          <w:rFonts w:ascii="Tahoma" w:hAnsi="Tahoma" w:cs="Tahoma"/>
        </w:rPr>
        <w:t xml:space="preserve"> para el segundo semestre.</w:t>
      </w:r>
    </w:p>
    <w:p w14:paraId="4E8FA12B" w14:textId="77777777" w:rsidR="00B15BC1" w:rsidRPr="002919C1" w:rsidRDefault="00B15BC1" w:rsidP="00B15BC1">
      <w:pPr>
        <w:pStyle w:val="NormalWeb"/>
        <w:spacing w:before="0" w:beforeAutospacing="0" w:after="120" w:afterAutospacing="0"/>
        <w:rPr>
          <w:rFonts w:ascii="Tahoma" w:hAnsi="Tahoma" w:cs="Tahoma"/>
          <w:b/>
          <w:sz w:val="20"/>
          <w:szCs w:val="20"/>
        </w:rPr>
      </w:pPr>
      <w:r w:rsidRPr="002919C1">
        <w:rPr>
          <w:rFonts w:ascii="Tahoma" w:eastAsia="Arial Unicode MS" w:hAnsi="Tahoma" w:cs="Tahoma"/>
          <w:b/>
          <w:bCs/>
          <w:sz w:val="20"/>
          <w:szCs w:val="20"/>
          <w:u w:val="single"/>
        </w:rPr>
        <w:t>FORMA DE PAGO</w:t>
      </w:r>
    </w:p>
    <w:p w14:paraId="7726BD11" w14:textId="77777777" w:rsidR="00B15BC1" w:rsidRPr="002919C1" w:rsidRDefault="00B15BC1" w:rsidP="00B15BC1">
      <w:pPr>
        <w:pStyle w:val="Textosinformato"/>
        <w:numPr>
          <w:ilvl w:val="0"/>
          <w:numId w:val="19"/>
        </w:numPr>
        <w:spacing w:after="120"/>
        <w:jc w:val="both"/>
        <w:rPr>
          <w:rFonts w:ascii="Tahoma" w:hAnsi="Tahoma" w:cs="Tahoma"/>
        </w:rPr>
      </w:pPr>
      <w:r w:rsidRPr="002919C1">
        <w:rPr>
          <w:rFonts w:ascii="Tahoma" w:hAnsi="Tahoma" w:cs="Tahoma"/>
        </w:rPr>
        <w:t>EL pago de los tributos establecidos precedentemente se hace al momento de solicitar el servicio o a requerimiento del Organismo Fiscal Municipal.</w:t>
      </w:r>
    </w:p>
    <w:p w14:paraId="24303C33" w14:textId="77777777" w:rsidR="00B15BC1" w:rsidRPr="002919C1" w:rsidRDefault="00B15BC1" w:rsidP="00B15BC1">
      <w:pPr>
        <w:pStyle w:val="Textosinformato"/>
        <w:spacing w:after="120"/>
        <w:ind w:left="1416"/>
        <w:jc w:val="both"/>
        <w:rPr>
          <w:rFonts w:ascii="Tahoma" w:hAnsi="Tahoma" w:cs="Tahoma"/>
        </w:rPr>
      </w:pPr>
      <w:r w:rsidRPr="002919C1">
        <w:rPr>
          <w:rFonts w:ascii="Tahoma" w:hAnsi="Tahoma" w:cs="Tahoma"/>
        </w:rPr>
        <w:t>Los vencimientos previstos para la renovación anual de los derechos citados en los artículos precedentes operan a los QUINCE (15) días posteriores a la fecha en que cumpla UN (1) año la renovación anterior o el primer otorgamiento.</w:t>
      </w:r>
    </w:p>
    <w:p w14:paraId="69823024" w14:textId="77777777" w:rsidR="00B15BC1" w:rsidRPr="002919C1" w:rsidRDefault="00B15BC1" w:rsidP="00B15BC1">
      <w:pPr>
        <w:pStyle w:val="Textosinformato"/>
        <w:spacing w:after="360"/>
        <w:ind w:left="1416"/>
        <w:jc w:val="both"/>
        <w:rPr>
          <w:rFonts w:ascii="Tahoma" w:hAnsi="Tahoma" w:cs="Tahoma"/>
        </w:rPr>
      </w:pPr>
      <w:r w:rsidRPr="002919C1">
        <w:rPr>
          <w:rFonts w:ascii="Tahoma" w:hAnsi="Tahoma" w:cs="Tahoma"/>
        </w:rPr>
        <w:t>Vencido este plazo, se abona un recargo del CINCUENTA POR CIENTO (50 %) sobre el importe vigente al momento en que la renovación se haga efectiva.</w:t>
      </w:r>
    </w:p>
    <w:p w14:paraId="427DB716" w14:textId="5424DE08" w:rsidR="00B15BC1" w:rsidRPr="002919C1" w:rsidRDefault="00B15BC1" w:rsidP="00B15BC1">
      <w:pPr>
        <w:pStyle w:val="Textosinformato"/>
        <w:jc w:val="center"/>
        <w:rPr>
          <w:rFonts w:ascii="Tahoma" w:hAnsi="Tahoma" w:cs="Tahoma"/>
        </w:rPr>
      </w:pPr>
      <w:r>
        <w:rPr>
          <w:rFonts w:ascii="Tahoma" w:hAnsi="Tahoma" w:cs="Tahoma"/>
          <w:noProof/>
          <w:lang w:val="es-ES"/>
          <w14:ligatures w14:val="standardContextual"/>
        </w:rPr>
        <w:drawing>
          <wp:inline distT="0" distB="0" distL="0" distR="0" wp14:anchorId="3704CF40" wp14:editId="1A6FF55E">
            <wp:extent cx="3562350" cy="95250"/>
            <wp:effectExtent l="0" t="0" r="0" b="0"/>
            <wp:docPr id="6" name="Imagen 6" descr="BD21328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descr="BD21328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62350" cy="95250"/>
                    </a:xfrm>
                    <a:prstGeom prst="rect">
                      <a:avLst/>
                    </a:prstGeom>
                    <a:noFill/>
                    <a:ln>
                      <a:noFill/>
                    </a:ln>
                  </pic:spPr>
                </pic:pic>
              </a:graphicData>
            </a:graphic>
          </wp:inline>
        </w:drawing>
      </w:r>
    </w:p>
    <w:p w14:paraId="6BE590F2" w14:textId="77777777" w:rsidR="00B15BC1" w:rsidRDefault="00B15BC1" w:rsidP="00B15BC1">
      <w:pPr>
        <w:pStyle w:val="Textosinformato"/>
        <w:spacing w:after="120"/>
        <w:jc w:val="center"/>
        <w:rPr>
          <w:rFonts w:ascii="Tahoma" w:hAnsi="Tahoma" w:cs="Tahoma"/>
          <w:b/>
          <w:u w:val="single"/>
        </w:rPr>
      </w:pPr>
    </w:p>
    <w:p w14:paraId="5598780E" w14:textId="77777777" w:rsidR="00260158" w:rsidRDefault="00260158" w:rsidP="00B45FDF">
      <w:pPr>
        <w:pStyle w:val="Default"/>
        <w:jc w:val="both"/>
        <w:rPr>
          <w:rFonts w:ascii="Tahoma" w:hAnsi="Tahoma" w:cs="Tahoma"/>
        </w:rPr>
      </w:pPr>
    </w:p>
    <w:p w14:paraId="45991328" w14:textId="77777777" w:rsidR="00275684" w:rsidRDefault="00275684" w:rsidP="00B45FDF">
      <w:pPr>
        <w:pStyle w:val="Default"/>
        <w:jc w:val="both"/>
        <w:rPr>
          <w:rFonts w:ascii="Tahoma" w:hAnsi="Tahoma" w:cs="Tahoma"/>
        </w:rPr>
      </w:pPr>
    </w:p>
    <w:p w14:paraId="1C80BC13" w14:textId="77777777" w:rsidR="00275684" w:rsidRDefault="00275684" w:rsidP="00B45FDF">
      <w:pPr>
        <w:pStyle w:val="Default"/>
        <w:jc w:val="both"/>
        <w:rPr>
          <w:rFonts w:ascii="Tahoma" w:hAnsi="Tahoma" w:cs="Tahoma"/>
        </w:rPr>
      </w:pPr>
    </w:p>
    <w:p w14:paraId="11BBF6E1" w14:textId="77777777" w:rsidR="00275684" w:rsidRDefault="00275684" w:rsidP="00B45FDF">
      <w:pPr>
        <w:pStyle w:val="Default"/>
        <w:jc w:val="both"/>
        <w:rPr>
          <w:rFonts w:ascii="Tahoma" w:hAnsi="Tahoma" w:cs="Tahoma"/>
        </w:rPr>
      </w:pPr>
    </w:p>
    <w:p w14:paraId="72FABE46" w14:textId="77777777" w:rsidR="00275684" w:rsidRDefault="00275684" w:rsidP="00B45FDF">
      <w:pPr>
        <w:pStyle w:val="Default"/>
        <w:jc w:val="both"/>
        <w:rPr>
          <w:rFonts w:ascii="Tahoma" w:hAnsi="Tahoma" w:cs="Tahoma"/>
        </w:rPr>
      </w:pPr>
    </w:p>
    <w:p w14:paraId="76B8822B" w14:textId="77777777" w:rsidR="00260158" w:rsidRDefault="00260158" w:rsidP="00B45FDF">
      <w:pPr>
        <w:pStyle w:val="Default"/>
        <w:jc w:val="both"/>
        <w:rPr>
          <w:rFonts w:ascii="Tahoma" w:hAnsi="Tahoma" w:cs="Tahoma"/>
        </w:rPr>
      </w:pPr>
    </w:p>
    <w:p w14:paraId="62CF6282" w14:textId="77777777" w:rsidR="0085338C" w:rsidRDefault="0085338C" w:rsidP="00724AE2">
      <w:pPr>
        <w:pStyle w:val="Textosinformato"/>
        <w:spacing w:after="120"/>
        <w:jc w:val="center"/>
        <w:rPr>
          <w:rFonts w:ascii="Tahoma" w:hAnsi="Tahoma" w:cs="Tahoma"/>
          <w:b/>
          <w:u w:val="single"/>
        </w:rPr>
      </w:pPr>
    </w:p>
    <w:p w14:paraId="4F95ED0D" w14:textId="77777777" w:rsidR="004E23A1" w:rsidRDefault="004E23A1" w:rsidP="00724AE2">
      <w:pPr>
        <w:pStyle w:val="Textosinformato"/>
        <w:spacing w:after="120"/>
        <w:jc w:val="center"/>
        <w:rPr>
          <w:rFonts w:ascii="Tahoma" w:hAnsi="Tahoma" w:cs="Tahoma"/>
          <w:b/>
          <w:u w:val="single"/>
        </w:rPr>
      </w:pPr>
    </w:p>
    <w:p w14:paraId="20BFBF65" w14:textId="77777777" w:rsidR="004E23A1" w:rsidRDefault="004E23A1" w:rsidP="00724AE2">
      <w:pPr>
        <w:pStyle w:val="Textosinformato"/>
        <w:spacing w:after="120"/>
        <w:jc w:val="center"/>
        <w:rPr>
          <w:rFonts w:ascii="Tahoma" w:hAnsi="Tahoma" w:cs="Tahoma"/>
          <w:b/>
          <w:u w:val="single"/>
        </w:rPr>
      </w:pPr>
    </w:p>
    <w:p w14:paraId="5D58DA3B" w14:textId="77777777" w:rsidR="004E23A1" w:rsidRDefault="004E23A1" w:rsidP="00724AE2">
      <w:pPr>
        <w:pStyle w:val="Textosinformato"/>
        <w:spacing w:after="120"/>
        <w:jc w:val="center"/>
        <w:rPr>
          <w:rFonts w:ascii="Tahoma" w:hAnsi="Tahoma" w:cs="Tahoma"/>
          <w:b/>
          <w:u w:val="single"/>
        </w:rPr>
      </w:pPr>
    </w:p>
    <w:p w14:paraId="557EB307" w14:textId="188FE19F" w:rsidR="00724AE2" w:rsidRPr="002919C1" w:rsidRDefault="00724AE2" w:rsidP="00724AE2">
      <w:pPr>
        <w:pStyle w:val="Textosinformato"/>
        <w:spacing w:after="120"/>
        <w:jc w:val="center"/>
        <w:rPr>
          <w:rFonts w:ascii="Tahoma" w:hAnsi="Tahoma" w:cs="Tahoma"/>
          <w:b/>
          <w:u w:val="single"/>
        </w:rPr>
      </w:pPr>
      <w:r w:rsidRPr="00E568FF">
        <w:rPr>
          <w:rFonts w:ascii="Tahoma" w:hAnsi="Tahoma" w:cs="Tahoma"/>
          <w:b/>
          <w:u w:val="single"/>
        </w:rPr>
        <w:t>T Í T U L O   VIII</w:t>
      </w:r>
    </w:p>
    <w:p w14:paraId="78A6E61C" w14:textId="77777777" w:rsidR="00724AE2" w:rsidRPr="002919C1" w:rsidRDefault="00724AE2" w:rsidP="00724AE2">
      <w:pPr>
        <w:pStyle w:val="Textosinformato"/>
        <w:jc w:val="center"/>
        <w:rPr>
          <w:rFonts w:ascii="Tahoma" w:hAnsi="Tahoma" w:cs="Tahoma"/>
          <w:b/>
        </w:rPr>
      </w:pPr>
      <w:r w:rsidRPr="00500407">
        <w:rPr>
          <w:rFonts w:ascii="Tahoma" w:hAnsi="Tahoma" w:cs="Tahoma"/>
          <w:b/>
        </w:rPr>
        <w:t xml:space="preserve">CONTRIBUCIONES QUE INCIDEN SOBRE </w:t>
      </w:r>
      <w:smartTag w:uri="urn:schemas-microsoft-com:office:smarttags" w:element="PersonName">
        <w:smartTagPr>
          <w:attr w:name="ProductID" w:val="LA OCUPACIￓN O"/>
        </w:smartTagPr>
        <w:r w:rsidRPr="00500407">
          <w:rPr>
            <w:rFonts w:ascii="Tahoma" w:hAnsi="Tahoma" w:cs="Tahoma"/>
            <w:b/>
          </w:rPr>
          <w:t>LA OCUPACIÓN O</w:t>
        </w:r>
      </w:smartTag>
      <w:r w:rsidRPr="00500407">
        <w:rPr>
          <w:rFonts w:ascii="Tahoma" w:hAnsi="Tahoma" w:cs="Tahoma"/>
          <w:b/>
        </w:rPr>
        <w:t xml:space="preserve"> UTILIZACIÓN</w:t>
      </w:r>
    </w:p>
    <w:p w14:paraId="35D6C6D2" w14:textId="77777777" w:rsidR="00724AE2" w:rsidRPr="002919C1" w:rsidRDefault="00724AE2" w:rsidP="00724AE2">
      <w:pPr>
        <w:pStyle w:val="Textosinformato"/>
        <w:spacing w:after="240"/>
        <w:jc w:val="center"/>
        <w:rPr>
          <w:rFonts w:ascii="Tahoma" w:hAnsi="Tahoma" w:cs="Tahoma"/>
          <w:b/>
        </w:rPr>
      </w:pPr>
      <w:r w:rsidRPr="002919C1">
        <w:rPr>
          <w:rFonts w:ascii="Tahoma" w:hAnsi="Tahoma" w:cs="Tahoma"/>
          <w:b/>
        </w:rPr>
        <w:t>DE ESPACIOS Y LUGARES DE DOMINIO PÚBLICO</w:t>
      </w:r>
    </w:p>
    <w:p w14:paraId="0B962981" w14:textId="77777777" w:rsidR="00724AE2" w:rsidRPr="002919C1" w:rsidRDefault="00724AE2" w:rsidP="00724AE2">
      <w:pPr>
        <w:pStyle w:val="NormalWeb"/>
        <w:spacing w:before="0" w:beforeAutospacing="0" w:after="120" w:afterAutospacing="0"/>
        <w:rPr>
          <w:rFonts w:ascii="Tahoma" w:hAnsi="Tahoma" w:cs="Tahoma"/>
          <w:b/>
          <w:sz w:val="20"/>
          <w:szCs w:val="20"/>
        </w:rPr>
      </w:pPr>
      <w:r w:rsidRPr="002919C1">
        <w:rPr>
          <w:rFonts w:ascii="Tahoma" w:eastAsia="Arial Unicode MS" w:hAnsi="Tahoma" w:cs="Tahoma"/>
          <w:b/>
          <w:bCs/>
          <w:sz w:val="20"/>
          <w:szCs w:val="20"/>
          <w:u w:val="single"/>
        </w:rPr>
        <w:t xml:space="preserve">DETERMINACIÓN DE </w:t>
      </w:r>
      <w:smartTag w:uri="urn:schemas-microsoft-com:office:smarttags" w:element="PersonName">
        <w:smartTagPr>
          <w:attr w:name="ProductID" w:val="la Obligaci￳n"/>
        </w:smartTagPr>
        <w:r w:rsidRPr="002919C1">
          <w:rPr>
            <w:rFonts w:ascii="Tahoma" w:eastAsia="Arial Unicode MS" w:hAnsi="Tahoma" w:cs="Tahoma"/>
            <w:b/>
            <w:bCs/>
            <w:sz w:val="20"/>
            <w:szCs w:val="20"/>
            <w:u w:val="single"/>
          </w:rPr>
          <w:t>LA OBLIGACIÓN</w:t>
        </w:r>
      </w:smartTag>
    </w:p>
    <w:p w14:paraId="1AC2EAB8" w14:textId="77777777" w:rsidR="00724AE2" w:rsidRPr="002919C1" w:rsidRDefault="00724AE2" w:rsidP="00724AE2">
      <w:pPr>
        <w:pStyle w:val="Textosinformato"/>
        <w:numPr>
          <w:ilvl w:val="0"/>
          <w:numId w:val="19"/>
        </w:numPr>
        <w:spacing w:after="120"/>
        <w:jc w:val="both"/>
        <w:rPr>
          <w:rFonts w:ascii="Tahoma" w:hAnsi="Tahoma" w:cs="Tahoma"/>
        </w:rPr>
      </w:pPr>
      <w:r w:rsidRPr="002919C1">
        <w:rPr>
          <w:rFonts w:ascii="Tahoma" w:hAnsi="Tahoma" w:cs="Tahoma"/>
        </w:rPr>
        <w:t xml:space="preserve">EN virtud de lo normado en </w:t>
      </w:r>
      <w:r w:rsidRPr="00BE7AE6">
        <w:rPr>
          <w:rFonts w:ascii="Tahoma" w:hAnsi="Tahoma" w:cs="Tahoma"/>
        </w:rPr>
        <w:t>el artículo 235 del Código Tributario</w:t>
      </w:r>
      <w:r w:rsidRPr="002919C1">
        <w:rPr>
          <w:rFonts w:ascii="Tahoma" w:hAnsi="Tahoma" w:cs="Tahoma"/>
        </w:rPr>
        <w:t xml:space="preserve"> Municipal, se fijan las siguientes contribuciones:</w:t>
      </w:r>
    </w:p>
    <w:p w14:paraId="42B358CE" w14:textId="77777777" w:rsidR="00724AE2" w:rsidRPr="002919C1" w:rsidRDefault="00724AE2" w:rsidP="00724AE2">
      <w:pPr>
        <w:pStyle w:val="Textosinformato"/>
        <w:numPr>
          <w:ilvl w:val="0"/>
          <w:numId w:val="29"/>
        </w:numPr>
        <w:tabs>
          <w:tab w:val="clear" w:pos="2327"/>
          <w:tab w:val="num" w:pos="1418"/>
        </w:tabs>
        <w:jc w:val="both"/>
        <w:rPr>
          <w:rFonts w:ascii="Tahoma" w:hAnsi="Tahoma" w:cs="Tahoma"/>
        </w:rPr>
      </w:pPr>
      <w:r w:rsidRPr="002919C1">
        <w:rPr>
          <w:rFonts w:ascii="Tahoma" w:eastAsia="Arial Unicode MS" w:hAnsi="Tahoma" w:cs="Tahoma"/>
          <w:bCs/>
        </w:rPr>
        <w:t xml:space="preserve">Reservas </w:t>
      </w:r>
      <w:r w:rsidRPr="002919C1">
        <w:rPr>
          <w:rFonts w:ascii="Tahoma" w:hAnsi="Tahoma" w:cs="Tahoma"/>
        </w:rPr>
        <w:t>de espacios en la vía pública para el estacionamiento de vehículos, sin restricción de horario, tiempo y condiciones de uso, etc., frente a locales comerciales, según la tipificación de la respectiva autorización:</w:t>
      </w:r>
    </w:p>
    <w:tbl>
      <w:tblPr>
        <w:tblW w:w="7371" w:type="dxa"/>
        <w:tblInd w:w="1809" w:type="dxa"/>
        <w:tblLayout w:type="fixed"/>
        <w:tblLook w:val="01E0" w:firstRow="1" w:lastRow="1" w:firstColumn="1" w:lastColumn="1" w:noHBand="0" w:noVBand="0"/>
      </w:tblPr>
      <w:tblGrid>
        <w:gridCol w:w="425"/>
        <w:gridCol w:w="5434"/>
        <w:gridCol w:w="378"/>
        <w:gridCol w:w="1134"/>
      </w:tblGrid>
      <w:tr w:rsidR="00724AE2" w:rsidRPr="00F540FD" w14:paraId="790FDC95" w14:textId="77777777" w:rsidTr="002A6C34">
        <w:tc>
          <w:tcPr>
            <w:tcW w:w="425" w:type="dxa"/>
          </w:tcPr>
          <w:p w14:paraId="7562A702" w14:textId="77777777" w:rsidR="00724AE2" w:rsidRPr="00430316" w:rsidRDefault="00724AE2" w:rsidP="002A6C34">
            <w:pPr>
              <w:pStyle w:val="Textosinformato"/>
              <w:ind w:left="-108"/>
              <w:jc w:val="both"/>
              <w:rPr>
                <w:rFonts w:ascii="Tahoma" w:hAnsi="Tahoma" w:cs="Tahoma"/>
                <w:b/>
              </w:rPr>
            </w:pPr>
          </w:p>
        </w:tc>
        <w:tc>
          <w:tcPr>
            <w:tcW w:w="5434" w:type="dxa"/>
          </w:tcPr>
          <w:p w14:paraId="64ADDF33" w14:textId="77777777" w:rsidR="00724AE2" w:rsidRPr="00500407" w:rsidRDefault="00724AE2" w:rsidP="002A6C34">
            <w:pPr>
              <w:pStyle w:val="Textosinformato"/>
              <w:ind w:left="-108" w:right="-61"/>
              <w:jc w:val="both"/>
              <w:rPr>
                <w:rFonts w:ascii="Tahoma" w:hAnsi="Tahoma" w:cs="Tahoma"/>
              </w:rPr>
            </w:pPr>
            <w:r w:rsidRPr="00500407">
              <w:rPr>
                <w:rFonts w:ascii="Tahoma" w:hAnsi="Tahoma" w:cs="Tahoma"/>
              </w:rPr>
              <w:t>Espacios reservados por otros entes (hoteles, clínicas, entidades públicas, etc.), por año y por metro lineal</w:t>
            </w:r>
            <w:proofErr w:type="gramStart"/>
            <w:r w:rsidRPr="00500407">
              <w:rPr>
                <w:rFonts w:ascii="Tahoma" w:hAnsi="Tahoma" w:cs="Tahoma"/>
              </w:rPr>
              <w:t>:  .....</w:t>
            </w:r>
            <w:proofErr w:type="gramEnd"/>
          </w:p>
        </w:tc>
        <w:tc>
          <w:tcPr>
            <w:tcW w:w="378" w:type="dxa"/>
          </w:tcPr>
          <w:p w14:paraId="7D58A1E2" w14:textId="77777777" w:rsidR="00724AE2" w:rsidRPr="00500407" w:rsidRDefault="00724AE2" w:rsidP="002A6C34">
            <w:pPr>
              <w:pStyle w:val="Textosinformato"/>
              <w:jc w:val="both"/>
              <w:rPr>
                <w:rFonts w:ascii="Tahoma" w:hAnsi="Tahoma" w:cs="Tahoma"/>
              </w:rPr>
            </w:pPr>
          </w:p>
          <w:p w14:paraId="4C474CB1" w14:textId="77777777" w:rsidR="00724AE2" w:rsidRPr="00500407" w:rsidRDefault="00724AE2" w:rsidP="002A6C34">
            <w:pPr>
              <w:pStyle w:val="Textosinformato"/>
              <w:jc w:val="both"/>
              <w:rPr>
                <w:rFonts w:ascii="Tahoma" w:hAnsi="Tahoma" w:cs="Tahoma"/>
              </w:rPr>
            </w:pPr>
            <w:r w:rsidRPr="00500407">
              <w:rPr>
                <w:rFonts w:ascii="Tahoma" w:hAnsi="Tahoma" w:cs="Tahoma"/>
              </w:rPr>
              <w:t>$</w:t>
            </w:r>
          </w:p>
        </w:tc>
        <w:tc>
          <w:tcPr>
            <w:tcW w:w="1134" w:type="dxa"/>
          </w:tcPr>
          <w:p w14:paraId="66560A39" w14:textId="77777777" w:rsidR="00724AE2" w:rsidRPr="00500407" w:rsidRDefault="00724AE2" w:rsidP="002A6C34">
            <w:pPr>
              <w:pStyle w:val="Textosinformato"/>
              <w:jc w:val="right"/>
              <w:rPr>
                <w:rFonts w:ascii="Tahoma" w:hAnsi="Tahoma" w:cs="Tahoma"/>
              </w:rPr>
            </w:pPr>
          </w:p>
          <w:p w14:paraId="0DD32A71" w14:textId="37691E45" w:rsidR="00724AE2" w:rsidRPr="006D2BA5" w:rsidRDefault="00724AE2" w:rsidP="002A6C34">
            <w:pPr>
              <w:pStyle w:val="Textosinformato"/>
              <w:spacing w:after="120"/>
              <w:ind w:hanging="80"/>
              <w:rPr>
                <w:rFonts w:ascii="Tahoma" w:hAnsi="Tahoma" w:cs="Tahoma"/>
              </w:rPr>
            </w:pPr>
            <w:r w:rsidRPr="00500407">
              <w:rPr>
                <w:rFonts w:ascii="Tahoma" w:hAnsi="Tahoma" w:cs="Tahoma"/>
              </w:rPr>
              <w:t xml:space="preserve"> </w:t>
            </w:r>
            <w:r w:rsidR="004E23A1">
              <w:rPr>
                <w:rFonts w:ascii="Tahoma" w:hAnsi="Tahoma" w:cs="Tahoma"/>
              </w:rPr>
              <w:t>6</w:t>
            </w:r>
            <w:r w:rsidRPr="00500407">
              <w:rPr>
                <w:rFonts w:ascii="Tahoma" w:hAnsi="Tahoma" w:cs="Tahoma"/>
              </w:rPr>
              <w:t>5</w:t>
            </w:r>
            <w:r w:rsidRPr="00BE7AE6">
              <w:rPr>
                <w:rFonts w:ascii="Tahoma" w:hAnsi="Tahoma" w:cs="Tahoma"/>
              </w:rPr>
              <w:t>.000,00</w:t>
            </w:r>
          </w:p>
        </w:tc>
      </w:tr>
    </w:tbl>
    <w:p w14:paraId="708E2E6C" w14:textId="77777777" w:rsidR="00724AE2" w:rsidRPr="006D2BA5" w:rsidRDefault="00724AE2" w:rsidP="00724AE2">
      <w:pPr>
        <w:pStyle w:val="Textosinformato"/>
        <w:spacing w:after="120"/>
        <w:ind w:left="1080"/>
        <w:jc w:val="both"/>
        <w:rPr>
          <w:rFonts w:ascii="Tahoma" w:hAnsi="Tahoma" w:cs="Tahoma"/>
        </w:rPr>
      </w:pPr>
      <w:r w:rsidRPr="00B03BA1">
        <w:rPr>
          <w:rFonts w:ascii="Tahoma" w:hAnsi="Tahoma" w:cs="Tahoma"/>
        </w:rPr>
        <w:t xml:space="preserve">A los efectos de fraccionar en unidades de tiempo los valores de </w:t>
      </w:r>
      <w:r w:rsidRPr="00BE7AE6">
        <w:rPr>
          <w:rFonts w:ascii="Tahoma" w:hAnsi="Tahoma" w:cs="Tahoma"/>
        </w:rPr>
        <w:t>acuerdo al art. 237</w:t>
      </w:r>
      <w:r w:rsidRPr="00B03BA1">
        <w:rPr>
          <w:rFonts w:ascii="Tahoma" w:hAnsi="Tahoma" w:cs="Tahoma"/>
        </w:rPr>
        <w:t xml:space="preserve"> del Código Tributario Municipal</w:t>
      </w:r>
      <w:r>
        <w:rPr>
          <w:rFonts w:ascii="Tahoma" w:hAnsi="Tahoma" w:cs="Tahoma"/>
        </w:rPr>
        <w:t>,</w:t>
      </w:r>
      <w:r w:rsidRPr="00B03BA1">
        <w:rPr>
          <w:rFonts w:ascii="Tahoma" w:hAnsi="Tahoma" w:cs="Tahoma"/>
        </w:rPr>
        <w:t xml:space="preserve"> el valor mensual se obtendrá dividiendo por DOCE (12) y el valor diario se obtendrá dividiendo por TRESCIENTOS SESENTA (360), los montos anuales </w:t>
      </w:r>
      <w:r w:rsidRPr="006D2BA5">
        <w:rPr>
          <w:rFonts w:ascii="Tahoma" w:hAnsi="Tahoma" w:cs="Tahoma"/>
        </w:rPr>
        <w:t xml:space="preserve">determinados en el presente artículo. </w:t>
      </w:r>
    </w:p>
    <w:p w14:paraId="1997CD76" w14:textId="46543D72" w:rsidR="00724AE2" w:rsidRPr="006D2BA5" w:rsidRDefault="00724AE2" w:rsidP="00724AE2">
      <w:pPr>
        <w:pStyle w:val="Textosinformato"/>
        <w:numPr>
          <w:ilvl w:val="0"/>
          <w:numId w:val="29"/>
        </w:numPr>
        <w:tabs>
          <w:tab w:val="clear" w:pos="2327"/>
          <w:tab w:val="num" w:pos="1418"/>
        </w:tabs>
        <w:spacing w:after="120"/>
        <w:jc w:val="both"/>
        <w:rPr>
          <w:rFonts w:ascii="Tahoma" w:hAnsi="Tahoma" w:cs="Tahoma"/>
        </w:rPr>
      </w:pPr>
      <w:r w:rsidRPr="006D2BA5">
        <w:rPr>
          <w:rFonts w:ascii="Tahoma" w:hAnsi="Tahoma" w:cs="Tahoma"/>
        </w:rPr>
        <w:t xml:space="preserve">Por la ocupación de superficie o espacio aéreo de dominio público municipal para tendido de líneas eléctricas, telefónicas, telegráficas, líneas de transmisión o interconexión de comunicaciones o propalación de música o televisión en circuito cerrado, por </w:t>
      </w:r>
      <w:r w:rsidR="00CD1CD9">
        <w:rPr>
          <w:rFonts w:ascii="Tahoma" w:hAnsi="Tahoma" w:cs="Tahoma"/>
        </w:rPr>
        <w:t>mes</w:t>
      </w:r>
      <w:r w:rsidRPr="006D2BA5">
        <w:rPr>
          <w:rFonts w:ascii="Tahoma" w:hAnsi="Tahoma" w:cs="Tahoma"/>
        </w:rPr>
        <w:t>:</w:t>
      </w:r>
    </w:p>
    <w:tbl>
      <w:tblPr>
        <w:tblW w:w="7371" w:type="dxa"/>
        <w:tblInd w:w="1809" w:type="dxa"/>
        <w:tblLook w:val="01E0" w:firstRow="1" w:lastRow="1" w:firstColumn="1" w:lastColumn="1" w:noHBand="0" w:noVBand="0"/>
      </w:tblPr>
      <w:tblGrid>
        <w:gridCol w:w="460"/>
        <w:gridCol w:w="5529"/>
        <w:gridCol w:w="425"/>
        <w:gridCol w:w="957"/>
      </w:tblGrid>
      <w:tr w:rsidR="00724AE2" w:rsidRPr="006D2BA5" w14:paraId="0466D301" w14:textId="77777777" w:rsidTr="002A6C34">
        <w:tc>
          <w:tcPr>
            <w:tcW w:w="460" w:type="dxa"/>
          </w:tcPr>
          <w:p w14:paraId="6FB1F4D1" w14:textId="77777777" w:rsidR="00724AE2" w:rsidRPr="006D2BA5" w:rsidRDefault="00724AE2" w:rsidP="002A6C34">
            <w:pPr>
              <w:pStyle w:val="Textosinformato"/>
              <w:jc w:val="both"/>
              <w:rPr>
                <w:rFonts w:ascii="Tahoma" w:hAnsi="Tahoma" w:cs="Tahoma"/>
                <w:b/>
              </w:rPr>
            </w:pPr>
            <w:r w:rsidRPr="006D2BA5">
              <w:rPr>
                <w:rFonts w:ascii="Tahoma" w:hAnsi="Tahoma" w:cs="Tahoma"/>
                <w:b/>
              </w:rPr>
              <w:t>1)</w:t>
            </w:r>
          </w:p>
        </w:tc>
        <w:tc>
          <w:tcPr>
            <w:tcW w:w="5529" w:type="dxa"/>
          </w:tcPr>
          <w:p w14:paraId="1909E4AC" w14:textId="77777777" w:rsidR="00724AE2" w:rsidRPr="006D2BA5" w:rsidRDefault="00724AE2" w:rsidP="002A6C34">
            <w:pPr>
              <w:pStyle w:val="Textosinformato"/>
              <w:ind w:right="-108"/>
              <w:jc w:val="both"/>
              <w:rPr>
                <w:rFonts w:ascii="Tahoma" w:hAnsi="Tahoma" w:cs="Tahoma"/>
              </w:rPr>
            </w:pPr>
            <w:r w:rsidRPr="006D2BA5">
              <w:rPr>
                <w:rFonts w:ascii="Tahoma" w:hAnsi="Tahoma" w:cs="Tahoma"/>
              </w:rPr>
              <w:t>Con cables, por metro lineal: .............................................</w:t>
            </w:r>
          </w:p>
        </w:tc>
        <w:tc>
          <w:tcPr>
            <w:tcW w:w="425" w:type="dxa"/>
          </w:tcPr>
          <w:p w14:paraId="2B965FCB" w14:textId="77777777" w:rsidR="00724AE2" w:rsidRPr="006D2BA5" w:rsidRDefault="00724AE2" w:rsidP="002A6C34">
            <w:pPr>
              <w:pStyle w:val="Textosinformato"/>
              <w:jc w:val="both"/>
              <w:rPr>
                <w:rFonts w:ascii="Tahoma" w:hAnsi="Tahoma" w:cs="Tahoma"/>
              </w:rPr>
            </w:pPr>
            <w:r w:rsidRPr="006D2BA5">
              <w:rPr>
                <w:rFonts w:ascii="Tahoma" w:hAnsi="Tahoma" w:cs="Tahoma"/>
              </w:rPr>
              <w:t>$</w:t>
            </w:r>
          </w:p>
        </w:tc>
        <w:tc>
          <w:tcPr>
            <w:tcW w:w="957" w:type="dxa"/>
          </w:tcPr>
          <w:p w14:paraId="42E5C942" w14:textId="7151A3CD" w:rsidR="00724AE2" w:rsidRPr="006D2BA5" w:rsidRDefault="00CD1CD9" w:rsidP="002A6C34">
            <w:pPr>
              <w:pStyle w:val="Textosinformato"/>
              <w:jc w:val="center"/>
              <w:rPr>
                <w:rFonts w:ascii="Tahoma" w:hAnsi="Tahoma" w:cs="Tahoma"/>
              </w:rPr>
            </w:pPr>
            <w:r>
              <w:rPr>
                <w:rFonts w:ascii="Tahoma" w:hAnsi="Tahoma" w:cs="Tahoma"/>
              </w:rPr>
              <w:t>40</w:t>
            </w:r>
            <w:r w:rsidR="00724AE2" w:rsidRPr="006D2BA5">
              <w:rPr>
                <w:rFonts w:ascii="Tahoma" w:hAnsi="Tahoma" w:cs="Tahoma"/>
              </w:rPr>
              <w:t>0,00</w:t>
            </w:r>
          </w:p>
        </w:tc>
      </w:tr>
      <w:tr w:rsidR="00724AE2" w:rsidRPr="002919C1" w14:paraId="672CAA2C" w14:textId="77777777" w:rsidTr="002A6C34">
        <w:tc>
          <w:tcPr>
            <w:tcW w:w="460" w:type="dxa"/>
          </w:tcPr>
          <w:p w14:paraId="77B981A9" w14:textId="77777777" w:rsidR="00724AE2" w:rsidRPr="006D2BA5" w:rsidRDefault="00724AE2" w:rsidP="002A6C34">
            <w:pPr>
              <w:pStyle w:val="Textosinformato"/>
              <w:jc w:val="both"/>
              <w:rPr>
                <w:rFonts w:ascii="Tahoma" w:hAnsi="Tahoma" w:cs="Tahoma"/>
                <w:b/>
              </w:rPr>
            </w:pPr>
            <w:r w:rsidRPr="006D2BA5">
              <w:rPr>
                <w:rFonts w:ascii="Tahoma" w:hAnsi="Tahoma" w:cs="Tahoma"/>
                <w:b/>
              </w:rPr>
              <w:t>2)</w:t>
            </w:r>
          </w:p>
        </w:tc>
        <w:tc>
          <w:tcPr>
            <w:tcW w:w="5529" w:type="dxa"/>
          </w:tcPr>
          <w:p w14:paraId="22B0285B" w14:textId="77777777" w:rsidR="00724AE2" w:rsidRPr="006D2BA5" w:rsidRDefault="00724AE2" w:rsidP="002A6C34">
            <w:pPr>
              <w:pStyle w:val="Textosinformato"/>
              <w:ind w:right="-108"/>
              <w:jc w:val="both"/>
              <w:rPr>
                <w:rFonts w:ascii="Tahoma" w:hAnsi="Tahoma" w:cs="Tahoma"/>
              </w:rPr>
            </w:pPr>
            <w:r w:rsidRPr="006D2BA5">
              <w:rPr>
                <w:rFonts w:ascii="Tahoma" w:hAnsi="Tahoma" w:cs="Tahoma"/>
              </w:rPr>
              <w:t>Con postes, por unidad: .....................................................</w:t>
            </w:r>
          </w:p>
        </w:tc>
        <w:tc>
          <w:tcPr>
            <w:tcW w:w="425" w:type="dxa"/>
          </w:tcPr>
          <w:p w14:paraId="5B08FD8E" w14:textId="77777777" w:rsidR="00724AE2" w:rsidRPr="006D2BA5" w:rsidRDefault="00724AE2" w:rsidP="002A6C34">
            <w:pPr>
              <w:pStyle w:val="Textosinformato"/>
              <w:jc w:val="both"/>
              <w:rPr>
                <w:rFonts w:ascii="Tahoma" w:hAnsi="Tahoma" w:cs="Tahoma"/>
              </w:rPr>
            </w:pPr>
            <w:r w:rsidRPr="006D2BA5">
              <w:rPr>
                <w:rFonts w:ascii="Tahoma" w:hAnsi="Tahoma" w:cs="Tahoma"/>
              </w:rPr>
              <w:t>$</w:t>
            </w:r>
          </w:p>
        </w:tc>
        <w:tc>
          <w:tcPr>
            <w:tcW w:w="957" w:type="dxa"/>
          </w:tcPr>
          <w:p w14:paraId="02F409E8" w14:textId="5A98ED6B" w:rsidR="00724AE2" w:rsidRPr="00B03BA1" w:rsidRDefault="00CD1CD9" w:rsidP="002A6C34">
            <w:pPr>
              <w:pStyle w:val="Textosinformato"/>
              <w:spacing w:after="120"/>
              <w:rPr>
                <w:rFonts w:ascii="Tahoma" w:hAnsi="Tahoma" w:cs="Tahoma"/>
              </w:rPr>
            </w:pPr>
            <w:r>
              <w:rPr>
                <w:rFonts w:ascii="Tahoma" w:hAnsi="Tahoma" w:cs="Tahoma"/>
              </w:rPr>
              <w:t>1600</w:t>
            </w:r>
            <w:r w:rsidR="00724AE2" w:rsidRPr="006D2BA5">
              <w:rPr>
                <w:rFonts w:ascii="Tahoma" w:hAnsi="Tahoma" w:cs="Tahoma"/>
              </w:rPr>
              <w:t>,00</w:t>
            </w:r>
          </w:p>
        </w:tc>
      </w:tr>
      <w:tr w:rsidR="00724AE2" w:rsidRPr="002919C1" w14:paraId="1BB48A10" w14:textId="77777777" w:rsidTr="002A6C34">
        <w:tc>
          <w:tcPr>
            <w:tcW w:w="460" w:type="dxa"/>
          </w:tcPr>
          <w:p w14:paraId="37895039" w14:textId="77777777" w:rsidR="00724AE2" w:rsidRPr="002919C1" w:rsidRDefault="00724AE2" w:rsidP="002A6C34">
            <w:pPr>
              <w:pStyle w:val="Textosinformato"/>
              <w:jc w:val="both"/>
              <w:rPr>
                <w:rFonts w:ascii="Tahoma" w:hAnsi="Tahoma" w:cs="Tahoma"/>
                <w:b/>
              </w:rPr>
            </w:pPr>
          </w:p>
        </w:tc>
        <w:tc>
          <w:tcPr>
            <w:tcW w:w="5529" w:type="dxa"/>
          </w:tcPr>
          <w:p w14:paraId="29D77D50" w14:textId="77777777" w:rsidR="00724AE2" w:rsidRPr="002919C1" w:rsidRDefault="00724AE2" w:rsidP="002A6C34">
            <w:pPr>
              <w:pStyle w:val="Textosinformato"/>
              <w:ind w:right="-108"/>
              <w:jc w:val="both"/>
              <w:rPr>
                <w:rFonts w:ascii="Tahoma" w:hAnsi="Tahoma" w:cs="Tahoma"/>
              </w:rPr>
            </w:pPr>
          </w:p>
        </w:tc>
        <w:tc>
          <w:tcPr>
            <w:tcW w:w="425" w:type="dxa"/>
          </w:tcPr>
          <w:p w14:paraId="4AEF4166" w14:textId="77777777" w:rsidR="00724AE2" w:rsidRPr="002919C1" w:rsidRDefault="00724AE2" w:rsidP="002A6C34">
            <w:pPr>
              <w:pStyle w:val="Textosinformato"/>
              <w:jc w:val="both"/>
              <w:rPr>
                <w:rFonts w:ascii="Tahoma" w:hAnsi="Tahoma" w:cs="Tahoma"/>
              </w:rPr>
            </w:pPr>
          </w:p>
        </w:tc>
        <w:tc>
          <w:tcPr>
            <w:tcW w:w="957" w:type="dxa"/>
          </w:tcPr>
          <w:p w14:paraId="57ACD001" w14:textId="77777777" w:rsidR="00724AE2" w:rsidRPr="00B03BA1" w:rsidRDefault="00724AE2" w:rsidP="002A6C34">
            <w:pPr>
              <w:pStyle w:val="Textosinformato"/>
              <w:spacing w:after="120"/>
              <w:jc w:val="right"/>
              <w:rPr>
                <w:rFonts w:ascii="Tahoma" w:hAnsi="Tahoma" w:cs="Tahoma"/>
              </w:rPr>
            </w:pPr>
          </w:p>
        </w:tc>
      </w:tr>
    </w:tbl>
    <w:p w14:paraId="7821372A" w14:textId="1AAD61BF" w:rsidR="00724AE2" w:rsidRDefault="00724AE2" w:rsidP="00724AE2">
      <w:pPr>
        <w:pStyle w:val="Textosinformato"/>
        <w:numPr>
          <w:ilvl w:val="0"/>
          <w:numId w:val="29"/>
        </w:numPr>
        <w:tabs>
          <w:tab w:val="clear" w:pos="2327"/>
          <w:tab w:val="num" w:pos="1418"/>
        </w:tabs>
        <w:spacing w:after="120"/>
        <w:jc w:val="both"/>
        <w:rPr>
          <w:rFonts w:ascii="Tahoma" w:hAnsi="Tahoma" w:cs="Tahoma"/>
        </w:rPr>
      </w:pPr>
      <w:r w:rsidRPr="00500407">
        <w:rPr>
          <w:rFonts w:ascii="Tahoma" w:hAnsi="Tahoma" w:cs="Tahoma"/>
        </w:rPr>
        <w:t xml:space="preserve">Por la ocupación de espacios subterráneos de dominio público o privado por empresas particulares, estatales o mixtas, ya sean centralizadas, descentralizadas, cooperativas u otras, para el tendido de líneas, cables, fibras, caños, cañerías u otros, destinados a la prestación de servicios varios (agua, luz, gas, cloacas, teléfono, radio, televisión u otros), por metro lineal y por </w:t>
      </w:r>
      <w:r w:rsidR="00CD1CD9">
        <w:rPr>
          <w:rFonts w:ascii="Tahoma" w:hAnsi="Tahoma" w:cs="Tahoma"/>
        </w:rPr>
        <w:t>mes</w:t>
      </w:r>
      <w:r w:rsidRPr="00500407">
        <w:rPr>
          <w:rFonts w:ascii="Tahoma" w:hAnsi="Tahoma" w:cs="Tahoma"/>
        </w:rPr>
        <w:t xml:space="preserve">: ...................................................................... $        </w:t>
      </w:r>
      <w:r w:rsidR="00CD1CD9">
        <w:rPr>
          <w:rFonts w:ascii="Tahoma" w:hAnsi="Tahoma" w:cs="Tahoma"/>
        </w:rPr>
        <w:t>77</w:t>
      </w:r>
      <w:r w:rsidRPr="00500407">
        <w:rPr>
          <w:rFonts w:ascii="Tahoma" w:hAnsi="Tahoma" w:cs="Tahoma"/>
        </w:rPr>
        <w:t>0,00</w:t>
      </w:r>
    </w:p>
    <w:p w14:paraId="2D4E3EAB" w14:textId="77777777" w:rsidR="00724AE2" w:rsidRPr="00500407" w:rsidRDefault="00724AE2" w:rsidP="00724AE2">
      <w:pPr>
        <w:pStyle w:val="Textosinformato"/>
        <w:spacing w:after="120"/>
        <w:ind w:left="1080"/>
        <w:jc w:val="both"/>
        <w:rPr>
          <w:rFonts w:ascii="Tahoma" w:hAnsi="Tahoma" w:cs="Tahoma"/>
        </w:rPr>
      </w:pPr>
    </w:p>
    <w:p w14:paraId="2DC6FC11" w14:textId="4F4CB8A5" w:rsidR="00724AE2" w:rsidRDefault="00724AE2" w:rsidP="00724AE2">
      <w:pPr>
        <w:pStyle w:val="Textosinformato"/>
        <w:numPr>
          <w:ilvl w:val="0"/>
          <w:numId w:val="29"/>
        </w:numPr>
        <w:tabs>
          <w:tab w:val="clear" w:pos="2327"/>
          <w:tab w:val="num" w:pos="1418"/>
        </w:tabs>
        <w:spacing w:after="120"/>
        <w:jc w:val="both"/>
        <w:rPr>
          <w:rFonts w:ascii="Tahoma" w:hAnsi="Tahoma" w:cs="Tahoma"/>
        </w:rPr>
      </w:pPr>
      <w:r w:rsidRPr="006D2BA5">
        <w:rPr>
          <w:rFonts w:ascii="Tahoma" w:hAnsi="Tahoma" w:cs="Tahoma"/>
        </w:rPr>
        <w:t>Por rotura de calles y veredas y por excavaciones en calles, veredas, pasajes u otros espacios de dominio público para construcción o reparación de diversas obras, por metro lineal: ..............................................</w:t>
      </w:r>
      <w:r w:rsidR="00BE7AE6">
        <w:rPr>
          <w:rFonts w:ascii="Tahoma" w:hAnsi="Tahoma" w:cs="Tahoma"/>
        </w:rPr>
        <w:t>...............................</w:t>
      </w:r>
      <w:r w:rsidRPr="006D2BA5">
        <w:rPr>
          <w:rFonts w:ascii="Tahoma" w:hAnsi="Tahoma" w:cs="Tahoma"/>
        </w:rPr>
        <w:t xml:space="preserve">......................$       </w:t>
      </w:r>
      <w:r w:rsidR="00CD1CD9">
        <w:rPr>
          <w:rFonts w:ascii="Tahoma" w:hAnsi="Tahoma" w:cs="Tahoma"/>
        </w:rPr>
        <w:t>1</w:t>
      </w:r>
      <w:r w:rsidRPr="006D2BA5">
        <w:rPr>
          <w:rFonts w:ascii="Tahoma" w:hAnsi="Tahoma" w:cs="Tahoma"/>
        </w:rPr>
        <w:t>9.700,00</w:t>
      </w:r>
    </w:p>
    <w:p w14:paraId="45C0D8C4" w14:textId="77777777" w:rsidR="00724AE2" w:rsidRDefault="00724AE2" w:rsidP="00724AE2">
      <w:pPr>
        <w:pStyle w:val="Prrafodelista"/>
        <w:rPr>
          <w:rFonts w:ascii="Tahoma" w:hAnsi="Tahoma" w:cs="Tahoma"/>
        </w:rPr>
      </w:pPr>
    </w:p>
    <w:p w14:paraId="1248A0B6" w14:textId="1163FD76" w:rsidR="00724AE2" w:rsidRDefault="00724AE2" w:rsidP="00CD1CD9">
      <w:pPr>
        <w:pStyle w:val="Textosinformato"/>
        <w:numPr>
          <w:ilvl w:val="0"/>
          <w:numId w:val="29"/>
        </w:numPr>
        <w:tabs>
          <w:tab w:val="clear" w:pos="2327"/>
        </w:tabs>
        <w:spacing w:after="120"/>
        <w:jc w:val="both"/>
        <w:rPr>
          <w:rFonts w:ascii="Tahoma" w:hAnsi="Tahoma" w:cs="Tahoma"/>
        </w:rPr>
      </w:pPr>
      <w:r w:rsidRPr="00B03BA1">
        <w:rPr>
          <w:rFonts w:ascii="Tahoma" w:hAnsi="Tahoma" w:cs="Tahoma"/>
        </w:rPr>
        <w:t xml:space="preserve">Por ocupación de espacios para la </w:t>
      </w:r>
      <w:r w:rsidRPr="006D2BA5">
        <w:rPr>
          <w:rFonts w:ascii="Tahoma" w:hAnsi="Tahoma" w:cs="Tahoma"/>
        </w:rPr>
        <w:t>ejecución de obras, refacciones, construcciones, demoliciones, etc., con ladrillos, arena y otros materiales, previa autorización, por día: ..............................................................................</w:t>
      </w:r>
      <w:r w:rsidR="00275684">
        <w:rPr>
          <w:rFonts w:ascii="Tahoma" w:hAnsi="Tahoma" w:cs="Tahoma"/>
        </w:rPr>
        <w:t>.........................</w:t>
      </w:r>
      <w:r w:rsidR="00CD1CD9">
        <w:rPr>
          <w:rFonts w:ascii="Tahoma" w:hAnsi="Tahoma" w:cs="Tahoma"/>
        </w:rPr>
        <w:t>......</w:t>
      </w:r>
      <w:r w:rsidR="00275684">
        <w:rPr>
          <w:rFonts w:ascii="Tahoma" w:hAnsi="Tahoma" w:cs="Tahoma"/>
        </w:rPr>
        <w:t>.</w:t>
      </w:r>
      <w:r w:rsidRPr="006D2BA5">
        <w:rPr>
          <w:rFonts w:ascii="Tahoma" w:hAnsi="Tahoma" w:cs="Tahoma"/>
        </w:rPr>
        <w:t xml:space="preserve">$   </w:t>
      </w:r>
      <w:r w:rsidR="00C96FCF">
        <w:rPr>
          <w:rFonts w:ascii="Tahoma" w:hAnsi="Tahoma" w:cs="Tahoma"/>
        </w:rPr>
        <w:t>8</w:t>
      </w:r>
      <w:r w:rsidRPr="006D2BA5">
        <w:rPr>
          <w:rFonts w:ascii="Tahoma" w:hAnsi="Tahoma" w:cs="Tahoma"/>
        </w:rPr>
        <w:t>.100,00</w:t>
      </w:r>
    </w:p>
    <w:p w14:paraId="074A20DD" w14:textId="77777777" w:rsidR="00724AE2" w:rsidRDefault="00724AE2" w:rsidP="00724AE2">
      <w:pPr>
        <w:pStyle w:val="Prrafodelista"/>
        <w:rPr>
          <w:rFonts w:ascii="Tahoma" w:hAnsi="Tahoma" w:cs="Tahoma"/>
        </w:rPr>
      </w:pPr>
    </w:p>
    <w:p w14:paraId="41DB8159" w14:textId="225CC4B6" w:rsidR="00724AE2" w:rsidRDefault="00724AE2" w:rsidP="00CD1CD9">
      <w:pPr>
        <w:pStyle w:val="Textosinformato"/>
        <w:numPr>
          <w:ilvl w:val="0"/>
          <w:numId w:val="29"/>
        </w:numPr>
        <w:tabs>
          <w:tab w:val="clear" w:pos="2327"/>
          <w:tab w:val="num" w:pos="1418"/>
        </w:tabs>
        <w:spacing w:after="120"/>
        <w:jc w:val="both"/>
        <w:rPr>
          <w:rFonts w:ascii="Tahoma" w:hAnsi="Tahoma" w:cs="Tahoma"/>
        </w:rPr>
      </w:pPr>
      <w:r w:rsidRPr="006D2BA5">
        <w:rPr>
          <w:rFonts w:ascii="Tahoma" w:hAnsi="Tahoma" w:cs="Tahoma"/>
          <w:lang w:eastAsia="es-MX"/>
        </w:rPr>
        <w:t>Por ocupación de espacios para acopio transitorio de materiales y elaboración de hormigón en la vía pública, por día: ...........................</w:t>
      </w:r>
      <w:r w:rsidR="00275684">
        <w:rPr>
          <w:rFonts w:ascii="Tahoma" w:hAnsi="Tahoma" w:cs="Tahoma"/>
          <w:lang w:eastAsia="es-MX"/>
        </w:rPr>
        <w:t>..................</w:t>
      </w:r>
      <w:r w:rsidR="00CD1CD9">
        <w:rPr>
          <w:rFonts w:ascii="Tahoma" w:hAnsi="Tahoma" w:cs="Tahoma"/>
          <w:lang w:eastAsia="es-MX"/>
        </w:rPr>
        <w:t>...........</w:t>
      </w:r>
      <w:r w:rsidRPr="006D2BA5">
        <w:rPr>
          <w:rFonts w:ascii="Tahoma" w:hAnsi="Tahoma" w:cs="Tahoma"/>
          <w:lang w:eastAsia="es-MX"/>
        </w:rPr>
        <w:t xml:space="preserve"> $    </w:t>
      </w:r>
      <w:r w:rsidR="00CD1CD9">
        <w:rPr>
          <w:rFonts w:ascii="Tahoma" w:hAnsi="Tahoma" w:cs="Tahoma"/>
          <w:lang w:eastAsia="es-MX"/>
        </w:rPr>
        <w:t>6</w:t>
      </w:r>
      <w:r w:rsidRPr="006D2BA5">
        <w:rPr>
          <w:rFonts w:ascii="Tahoma" w:hAnsi="Tahoma" w:cs="Tahoma"/>
          <w:lang w:eastAsia="es-MX"/>
        </w:rPr>
        <w:t>.500,00</w:t>
      </w:r>
    </w:p>
    <w:p w14:paraId="1CFDFC9D" w14:textId="77777777" w:rsidR="00724AE2" w:rsidRPr="006D2BA5" w:rsidRDefault="00724AE2" w:rsidP="00724AE2">
      <w:pPr>
        <w:pStyle w:val="Textosinformato"/>
        <w:spacing w:after="120"/>
        <w:ind w:left="1080"/>
        <w:jc w:val="both"/>
        <w:rPr>
          <w:rFonts w:ascii="Tahoma" w:hAnsi="Tahoma" w:cs="Tahoma"/>
        </w:rPr>
      </w:pPr>
    </w:p>
    <w:p w14:paraId="56D0DF3C" w14:textId="52071B5F" w:rsidR="00724AE2" w:rsidRDefault="00724AE2" w:rsidP="00744A5E">
      <w:pPr>
        <w:pStyle w:val="Textosinformato"/>
        <w:numPr>
          <w:ilvl w:val="0"/>
          <w:numId w:val="29"/>
        </w:numPr>
        <w:tabs>
          <w:tab w:val="clear" w:pos="2327"/>
          <w:tab w:val="num" w:pos="1418"/>
        </w:tabs>
        <w:spacing w:after="120"/>
        <w:jc w:val="both"/>
        <w:rPr>
          <w:rFonts w:ascii="Tahoma" w:hAnsi="Tahoma" w:cs="Tahoma"/>
        </w:rPr>
      </w:pPr>
      <w:r w:rsidRPr="006D2BA5">
        <w:rPr>
          <w:rFonts w:ascii="Tahoma" w:hAnsi="Tahoma" w:cs="Tahoma"/>
        </w:rPr>
        <w:t xml:space="preserve">Por ocupación de espacios para depósitos o contenedores de escombros de </w:t>
      </w:r>
      <w:r w:rsidR="00744A5E">
        <w:rPr>
          <w:rFonts w:ascii="Tahoma" w:hAnsi="Tahoma" w:cs="Tahoma"/>
        </w:rPr>
        <w:t>o</w:t>
      </w:r>
      <w:r w:rsidRPr="006D2BA5">
        <w:rPr>
          <w:rFonts w:ascii="Tahoma" w:hAnsi="Tahoma" w:cs="Tahoma"/>
        </w:rPr>
        <w:t>bra, áridos, materiales de construcción, etc., po</w:t>
      </w:r>
      <w:r w:rsidR="00744A5E">
        <w:rPr>
          <w:rFonts w:ascii="Tahoma" w:hAnsi="Tahoma" w:cs="Tahoma"/>
        </w:rPr>
        <w:t xml:space="preserve">r día y por </w:t>
      </w:r>
      <w:r w:rsidR="00C96FCF">
        <w:rPr>
          <w:rFonts w:ascii="Tahoma" w:hAnsi="Tahoma" w:cs="Tahoma"/>
        </w:rPr>
        <w:t>recipiente:</w:t>
      </w:r>
      <w:r w:rsidR="00BE7AE6">
        <w:rPr>
          <w:rFonts w:ascii="Tahoma" w:hAnsi="Tahoma" w:cs="Tahoma"/>
        </w:rPr>
        <w:t>…</w:t>
      </w:r>
      <w:r w:rsidR="00CD1CD9">
        <w:rPr>
          <w:rFonts w:ascii="Tahoma" w:hAnsi="Tahoma" w:cs="Tahoma"/>
        </w:rPr>
        <w:t>……………..</w:t>
      </w:r>
      <w:r w:rsidRPr="006D2BA5">
        <w:rPr>
          <w:rFonts w:ascii="Tahoma" w:hAnsi="Tahoma" w:cs="Tahoma"/>
        </w:rPr>
        <w:t xml:space="preserve">$    </w:t>
      </w:r>
      <w:r w:rsidR="00CD1CD9">
        <w:rPr>
          <w:rFonts w:ascii="Tahoma" w:hAnsi="Tahoma" w:cs="Tahoma"/>
        </w:rPr>
        <w:t>3</w:t>
      </w:r>
      <w:r w:rsidRPr="006D2BA5">
        <w:rPr>
          <w:rFonts w:ascii="Tahoma" w:hAnsi="Tahoma" w:cs="Tahoma"/>
        </w:rPr>
        <w:t>.500,00</w:t>
      </w:r>
    </w:p>
    <w:p w14:paraId="2EA7B066" w14:textId="77777777" w:rsidR="00CF09A6" w:rsidRPr="006D2BA5" w:rsidRDefault="00CF09A6" w:rsidP="00CF09A6">
      <w:pPr>
        <w:pStyle w:val="Textosinformato"/>
        <w:spacing w:after="120"/>
        <w:ind w:left="1080"/>
        <w:jc w:val="both"/>
        <w:rPr>
          <w:rFonts w:ascii="Tahoma" w:hAnsi="Tahoma" w:cs="Tahoma"/>
        </w:rPr>
      </w:pPr>
      <w:r w:rsidRPr="006D2BA5">
        <w:rPr>
          <w:rFonts w:ascii="Tahoma" w:hAnsi="Tahoma" w:cs="Tahoma"/>
        </w:rPr>
        <w:t>El ejecutivo municipal reglamentará el régimen de retención aplicable a las empresas proveedoras de este servicio.</w:t>
      </w:r>
    </w:p>
    <w:p w14:paraId="72270BD9" w14:textId="7A1E1C55" w:rsidR="00CF09A6" w:rsidRDefault="00CF09A6" w:rsidP="00CF09A6">
      <w:pPr>
        <w:pStyle w:val="Textosinformato"/>
        <w:numPr>
          <w:ilvl w:val="0"/>
          <w:numId w:val="29"/>
        </w:numPr>
        <w:tabs>
          <w:tab w:val="clear" w:pos="2327"/>
          <w:tab w:val="num" w:pos="1134"/>
        </w:tabs>
        <w:spacing w:after="120"/>
        <w:jc w:val="both"/>
        <w:rPr>
          <w:rFonts w:ascii="Tahoma" w:hAnsi="Tahoma" w:cs="Tahoma"/>
        </w:rPr>
      </w:pPr>
      <w:r w:rsidRPr="006D2BA5">
        <w:rPr>
          <w:rFonts w:ascii="Tahoma" w:hAnsi="Tahoma" w:cs="Tahoma"/>
        </w:rPr>
        <w:t xml:space="preserve">Por el emplazamiento de cercos en veredas, de acuerdo a las disposiciones del Código de Edificación Municipal, </w:t>
      </w:r>
      <w:r w:rsidR="00BE7AE6">
        <w:rPr>
          <w:rFonts w:ascii="Tahoma" w:hAnsi="Tahoma" w:cs="Tahoma"/>
        </w:rPr>
        <w:t>por</w:t>
      </w:r>
      <w:r w:rsidRPr="006D2BA5">
        <w:rPr>
          <w:rFonts w:ascii="Tahoma" w:hAnsi="Tahoma" w:cs="Tahoma"/>
        </w:rPr>
        <w:t xml:space="preserve"> el período de </w:t>
      </w:r>
      <w:r w:rsidR="00BE7AE6">
        <w:rPr>
          <w:rFonts w:ascii="Tahoma" w:hAnsi="Tahoma" w:cs="Tahoma"/>
        </w:rPr>
        <w:t>construcción de obras, por día:</w:t>
      </w:r>
      <w:r w:rsidRPr="006D2BA5">
        <w:rPr>
          <w:rFonts w:ascii="Tahoma" w:hAnsi="Tahoma" w:cs="Tahoma"/>
        </w:rPr>
        <w:t xml:space="preserve"> $        </w:t>
      </w:r>
      <w:r w:rsidR="00CD1CD9">
        <w:rPr>
          <w:rFonts w:ascii="Tahoma" w:hAnsi="Tahoma" w:cs="Tahoma"/>
        </w:rPr>
        <w:t>4</w:t>
      </w:r>
      <w:r w:rsidRPr="006D2BA5">
        <w:rPr>
          <w:rFonts w:ascii="Tahoma" w:hAnsi="Tahoma" w:cs="Tahoma"/>
        </w:rPr>
        <w:t>.500,00</w:t>
      </w:r>
    </w:p>
    <w:p w14:paraId="5EFE7905" w14:textId="1FB01D33" w:rsidR="00CF09A6" w:rsidRPr="006D2BA5" w:rsidRDefault="00CF09A6" w:rsidP="00744A5E">
      <w:pPr>
        <w:pStyle w:val="Textosinformato"/>
        <w:numPr>
          <w:ilvl w:val="0"/>
          <w:numId w:val="29"/>
        </w:numPr>
        <w:tabs>
          <w:tab w:val="clear" w:pos="2327"/>
          <w:tab w:val="num" w:pos="1418"/>
        </w:tabs>
        <w:spacing w:after="120"/>
        <w:rPr>
          <w:rFonts w:ascii="Tahoma" w:hAnsi="Tahoma" w:cs="Tahoma"/>
        </w:rPr>
      </w:pPr>
      <w:r w:rsidRPr="006D2BA5">
        <w:rPr>
          <w:rFonts w:ascii="Tahoma" w:hAnsi="Tahoma" w:cs="Tahoma"/>
        </w:rPr>
        <w:t xml:space="preserve">Por el emplazamiento de cercos en obras </w:t>
      </w:r>
      <w:r w:rsidR="00744A5E">
        <w:rPr>
          <w:rFonts w:ascii="Tahoma" w:hAnsi="Tahoma" w:cs="Tahoma"/>
        </w:rPr>
        <w:t>paralizadas, por día: ...</w:t>
      </w:r>
      <w:r w:rsidR="00BE7AE6">
        <w:rPr>
          <w:rFonts w:ascii="Tahoma" w:hAnsi="Tahoma" w:cs="Tahoma"/>
        </w:rPr>
        <w:t>...</w:t>
      </w:r>
      <w:r w:rsidR="00744A5E">
        <w:rPr>
          <w:rFonts w:ascii="Tahoma" w:hAnsi="Tahoma" w:cs="Tahoma"/>
        </w:rPr>
        <w:t>.</w:t>
      </w:r>
      <w:r w:rsidR="00CD1CD9">
        <w:rPr>
          <w:rFonts w:ascii="Tahoma" w:hAnsi="Tahoma" w:cs="Tahoma"/>
        </w:rPr>
        <w:t>....</w:t>
      </w:r>
      <w:r w:rsidRPr="006D2BA5">
        <w:rPr>
          <w:rFonts w:ascii="Tahoma" w:hAnsi="Tahoma" w:cs="Tahoma"/>
        </w:rPr>
        <w:t xml:space="preserve"> $  </w:t>
      </w:r>
      <w:r w:rsidR="00CD1CD9">
        <w:rPr>
          <w:rFonts w:ascii="Tahoma" w:hAnsi="Tahoma" w:cs="Tahoma"/>
        </w:rPr>
        <w:t xml:space="preserve">   </w:t>
      </w:r>
      <w:r w:rsidRPr="006D2BA5">
        <w:rPr>
          <w:rFonts w:ascii="Tahoma" w:hAnsi="Tahoma" w:cs="Tahoma"/>
        </w:rPr>
        <w:t xml:space="preserve">   </w:t>
      </w:r>
      <w:r w:rsidR="00CD1CD9">
        <w:rPr>
          <w:rFonts w:ascii="Tahoma" w:hAnsi="Tahoma" w:cs="Tahoma"/>
        </w:rPr>
        <w:t>8</w:t>
      </w:r>
      <w:r w:rsidR="00744A5E">
        <w:rPr>
          <w:rFonts w:ascii="Tahoma" w:hAnsi="Tahoma" w:cs="Tahoma"/>
        </w:rPr>
        <w:t xml:space="preserve">.700,00   </w:t>
      </w:r>
    </w:p>
    <w:p w14:paraId="0B0F7D74" w14:textId="77777777" w:rsidR="00CF09A6" w:rsidRDefault="00CF09A6" w:rsidP="00CF09A6">
      <w:pPr>
        <w:pStyle w:val="Textosinformato"/>
        <w:spacing w:before="240" w:after="120"/>
        <w:jc w:val="both"/>
        <w:rPr>
          <w:rFonts w:ascii="Tahoma" w:hAnsi="Tahoma" w:cs="Tahoma"/>
          <w:b/>
          <w:u w:val="single"/>
        </w:rPr>
      </w:pPr>
      <w:r w:rsidRPr="006D2BA5">
        <w:rPr>
          <w:rFonts w:ascii="Tahoma" w:hAnsi="Tahoma" w:cs="Tahoma"/>
          <w:b/>
          <w:u w:val="single"/>
        </w:rPr>
        <w:lastRenderedPageBreak/>
        <w:t>CONCESIONARIOS</w:t>
      </w:r>
    </w:p>
    <w:p w14:paraId="6C4C71CD" w14:textId="0CDE2F1E" w:rsidR="00CF09A6" w:rsidRPr="006D2BA5" w:rsidRDefault="00CF09A6" w:rsidP="00CF09A6">
      <w:pPr>
        <w:pStyle w:val="Textosinformato"/>
        <w:numPr>
          <w:ilvl w:val="0"/>
          <w:numId w:val="19"/>
        </w:numPr>
        <w:tabs>
          <w:tab w:val="clear" w:pos="1418"/>
        </w:tabs>
        <w:spacing w:after="240"/>
        <w:ind w:left="1276" w:hanging="1276"/>
        <w:jc w:val="both"/>
        <w:rPr>
          <w:rFonts w:ascii="Tahoma" w:hAnsi="Tahoma" w:cs="Tahoma"/>
        </w:rPr>
      </w:pPr>
      <w:r w:rsidRPr="006D2BA5">
        <w:rPr>
          <w:rFonts w:ascii="Tahoma" w:hAnsi="Tahoma" w:cs="Tahoma"/>
        </w:rPr>
        <w:t>LOS adjudicatarios de concesiones temporarias o permanentes motivadas por cualquier evento organizado o auspiciado por la Municipalidad y que sean otorgadas por reparticiones públicas o descentralizadas, tributan el DIEZ POR CIENTO (10 %) del monto contractual, con un mínimo de: ............................</w:t>
      </w:r>
      <w:r>
        <w:rPr>
          <w:rFonts w:ascii="Tahoma" w:hAnsi="Tahoma" w:cs="Tahoma"/>
        </w:rPr>
        <w:t>.</w:t>
      </w:r>
      <w:r w:rsidR="00BE7AE6">
        <w:rPr>
          <w:rFonts w:ascii="Tahoma" w:hAnsi="Tahoma" w:cs="Tahoma"/>
        </w:rPr>
        <w:t>.........</w:t>
      </w:r>
      <w:r w:rsidRPr="006D2BA5">
        <w:rPr>
          <w:rFonts w:ascii="Tahoma" w:hAnsi="Tahoma" w:cs="Tahoma"/>
        </w:rPr>
        <w:t xml:space="preserve">......   $      </w:t>
      </w:r>
      <w:r w:rsidR="00CD1CD9">
        <w:rPr>
          <w:rFonts w:ascii="Tahoma" w:hAnsi="Tahoma" w:cs="Tahoma"/>
        </w:rPr>
        <w:t>10</w:t>
      </w:r>
      <w:r>
        <w:rPr>
          <w:rFonts w:ascii="Tahoma" w:hAnsi="Tahoma" w:cs="Tahoma"/>
        </w:rPr>
        <w:t>0.000</w:t>
      </w:r>
      <w:r w:rsidRPr="006D2BA5">
        <w:rPr>
          <w:rFonts w:ascii="Tahoma" w:hAnsi="Tahoma" w:cs="Tahoma"/>
        </w:rPr>
        <w:t>,00</w:t>
      </w:r>
    </w:p>
    <w:p w14:paraId="4BB6BB2F" w14:textId="77777777" w:rsidR="00CF09A6" w:rsidRPr="002919C1" w:rsidRDefault="00CF09A6" w:rsidP="00CF09A6">
      <w:pPr>
        <w:pStyle w:val="Textosinformato"/>
        <w:tabs>
          <w:tab w:val="left" w:pos="7797"/>
        </w:tabs>
        <w:spacing w:after="120"/>
        <w:jc w:val="both"/>
        <w:rPr>
          <w:rFonts w:ascii="Tahoma" w:hAnsi="Tahoma" w:cs="Tahoma"/>
          <w:b/>
          <w:u w:val="single"/>
        </w:rPr>
      </w:pPr>
      <w:r w:rsidRPr="002919C1">
        <w:rPr>
          <w:rFonts w:ascii="Tahoma" w:hAnsi="Tahoma" w:cs="Tahoma"/>
          <w:b/>
          <w:u w:val="single"/>
        </w:rPr>
        <w:t>DEBERES FORMALES</w:t>
      </w:r>
    </w:p>
    <w:p w14:paraId="3C37E1B3" w14:textId="77777777" w:rsidR="00CF09A6" w:rsidRPr="002919C1" w:rsidRDefault="00CF09A6" w:rsidP="00CF09A6">
      <w:pPr>
        <w:pStyle w:val="Textosinformato"/>
        <w:numPr>
          <w:ilvl w:val="0"/>
          <w:numId w:val="19"/>
        </w:numPr>
        <w:spacing w:after="120"/>
        <w:jc w:val="both"/>
        <w:rPr>
          <w:rFonts w:ascii="Tahoma" w:hAnsi="Tahoma" w:cs="Tahoma"/>
        </w:rPr>
      </w:pPr>
      <w:r w:rsidRPr="002919C1">
        <w:rPr>
          <w:rFonts w:ascii="Tahoma" w:hAnsi="Tahoma" w:cs="Tahoma"/>
        </w:rPr>
        <w:t>EN cumplimiento a lo establecido en el artículo 23</w:t>
      </w:r>
      <w:r>
        <w:rPr>
          <w:rFonts w:ascii="Tahoma" w:hAnsi="Tahoma" w:cs="Tahoma"/>
        </w:rPr>
        <w:t>6</w:t>
      </w:r>
      <w:r w:rsidRPr="002919C1">
        <w:rPr>
          <w:rFonts w:ascii="Tahoma" w:hAnsi="Tahoma" w:cs="Tahoma"/>
        </w:rPr>
        <w:t xml:space="preserve"> del Código Tributario Municipal</w:t>
      </w:r>
      <w:r w:rsidRPr="002919C1">
        <w:rPr>
          <w:rFonts w:ascii="Tahoma" w:hAnsi="Tahoma" w:cs="Tahoma"/>
        </w:rPr>
        <w:br/>
        <w:t>los contribuyentes y responsables de los tributos del presente Título deben presentar, según corresponda:</w:t>
      </w:r>
    </w:p>
    <w:p w14:paraId="46DA71E2" w14:textId="77777777" w:rsidR="00CF09A6" w:rsidRPr="002919C1" w:rsidRDefault="00CF09A6" w:rsidP="00CF09A6">
      <w:pPr>
        <w:pStyle w:val="Textosinformato"/>
        <w:numPr>
          <w:ilvl w:val="0"/>
          <w:numId w:val="30"/>
        </w:numPr>
        <w:tabs>
          <w:tab w:val="clear" w:pos="2327"/>
          <w:tab w:val="num" w:pos="1418"/>
        </w:tabs>
        <w:ind w:left="1418"/>
        <w:jc w:val="both"/>
        <w:rPr>
          <w:rFonts w:ascii="Tahoma" w:hAnsi="Tahoma" w:cs="Tahoma"/>
        </w:rPr>
      </w:pPr>
      <w:r w:rsidRPr="002919C1">
        <w:rPr>
          <w:rFonts w:ascii="Tahoma" w:hAnsi="Tahoma" w:cs="Tahoma"/>
        </w:rPr>
        <w:t>Declaración jurada mensual conteniendo los datos concernientes a la determinación del tributo, y</w:t>
      </w:r>
    </w:p>
    <w:p w14:paraId="454FCD7B" w14:textId="77777777" w:rsidR="00CF09A6" w:rsidRPr="002919C1" w:rsidRDefault="00CF09A6" w:rsidP="00CF09A6">
      <w:pPr>
        <w:pStyle w:val="Textosinformato"/>
        <w:numPr>
          <w:ilvl w:val="0"/>
          <w:numId w:val="30"/>
        </w:numPr>
        <w:tabs>
          <w:tab w:val="clear" w:pos="2327"/>
          <w:tab w:val="num" w:pos="1418"/>
        </w:tabs>
        <w:spacing w:after="240"/>
        <w:ind w:left="1418"/>
        <w:jc w:val="both"/>
        <w:rPr>
          <w:rFonts w:ascii="Tahoma" w:hAnsi="Tahoma" w:cs="Tahoma"/>
        </w:rPr>
      </w:pPr>
      <w:r w:rsidRPr="002919C1">
        <w:rPr>
          <w:rFonts w:ascii="Tahoma" w:hAnsi="Tahoma" w:cs="Tahoma"/>
        </w:rPr>
        <w:t>Solicitud de permiso previo a la utilización u ocupación del espacio de dominio público o privado municipal, informando las características a fin de la determinación del tributo.</w:t>
      </w:r>
    </w:p>
    <w:p w14:paraId="727254B8" w14:textId="77777777" w:rsidR="00CF09A6" w:rsidRPr="002919C1" w:rsidRDefault="00CF09A6" w:rsidP="00CF09A6">
      <w:pPr>
        <w:pStyle w:val="Textosinformato"/>
        <w:spacing w:after="120"/>
        <w:jc w:val="both"/>
        <w:rPr>
          <w:rFonts w:ascii="Tahoma" w:hAnsi="Tahoma" w:cs="Tahoma"/>
          <w:b/>
          <w:u w:val="single"/>
        </w:rPr>
      </w:pPr>
      <w:r w:rsidRPr="002919C1">
        <w:rPr>
          <w:rFonts w:ascii="Tahoma" w:hAnsi="Tahoma" w:cs="Tahoma"/>
          <w:b/>
          <w:u w:val="single"/>
        </w:rPr>
        <w:t>FORMA DE PAGO</w:t>
      </w:r>
    </w:p>
    <w:p w14:paraId="272916AC" w14:textId="77777777" w:rsidR="00CF09A6" w:rsidRPr="009C4AB2" w:rsidRDefault="00CF09A6" w:rsidP="00CF09A6">
      <w:pPr>
        <w:pStyle w:val="Textosinformato"/>
        <w:numPr>
          <w:ilvl w:val="0"/>
          <w:numId w:val="19"/>
        </w:numPr>
        <w:spacing w:after="120"/>
        <w:jc w:val="both"/>
        <w:rPr>
          <w:rFonts w:ascii="Tahoma" w:hAnsi="Tahoma" w:cs="Tahoma"/>
        </w:rPr>
      </w:pPr>
      <w:r w:rsidRPr="009C4AB2">
        <w:rPr>
          <w:rFonts w:ascii="Tahoma" w:hAnsi="Tahoma" w:cs="Tahoma"/>
        </w:rPr>
        <w:t>EL pago de los gravámenes del presente Título debe efectuarse de conformidad a los siguientes plazos, con excepción de los especificados en forma particular:</w:t>
      </w:r>
    </w:p>
    <w:p w14:paraId="6E5799AD" w14:textId="77777777" w:rsidR="00CF09A6" w:rsidRPr="009C4AB2" w:rsidRDefault="00CF09A6" w:rsidP="00CF09A6">
      <w:pPr>
        <w:numPr>
          <w:ilvl w:val="0"/>
          <w:numId w:val="31"/>
        </w:numPr>
        <w:tabs>
          <w:tab w:val="clear" w:pos="2567"/>
        </w:tabs>
        <w:spacing w:after="0" w:line="240" w:lineRule="auto"/>
        <w:ind w:left="1680" w:hanging="360"/>
        <w:jc w:val="both"/>
        <w:rPr>
          <w:rFonts w:ascii="Tahoma" w:hAnsi="Tahoma" w:cs="Tahoma"/>
          <w:sz w:val="20"/>
        </w:rPr>
      </w:pPr>
      <w:r w:rsidRPr="009C4AB2">
        <w:rPr>
          <w:rFonts w:ascii="Tahoma" w:hAnsi="Tahoma" w:cs="Tahoma"/>
          <w:sz w:val="20"/>
        </w:rPr>
        <w:t>Los diarios, por anticipado;</w:t>
      </w:r>
    </w:p>
    <w:p w14:paraId="31AF6FD8" w14:textId="77777777" w:rsidR="00CF09A6" w:rsidRPr="009C4AB2" w:rsidRDefault="00CF09A6" w:rsidP="00CF09A6">
      <w:pPr>
        <w:numPr>
          <w:ilvl w:val="0"/>
          <w:numId w:val="31"/>
        </w:numPr>
        <w:tabs>
          <w:tab w:val="clear" w:pos="2567"/>
        </w:tabs>
        <w:spacing w:after="0" w:line="240" w:lineRule="auto"/>
        <w:ind w:left="1680" w:hanging="360"/>
        <w:jc w:val="both"/>
        <w:rPr>
          <w:rFonts w:ascii="Tahoma" w:hAnsi="Tahoma" w:cs="Tahoma"/>
          <w:sz w:val="20"/>
        </w:rPr>
      </w:pPr>
      <w:r w:rsidRPr="009C4AB2">
        <w:rPr>
          <w:rFonts w:ascii="Tahoma" w:hAnsi="Tahoma" w:cs="Tahoma"/>
          <w:sz w:val="20"/>
        </w:rPr>
        <w:t>Los semanales, los tres (3) primeros días de cada período;</w:t>
      </w:r>
    </w:p>
    <w:p w14:paraId="32627DD2" w14:textId="77777777" w:rsidR="00CF09A6" w:rsidRPr="009C4AB2" w:rsidRDefault="00CF09A6" w:rsidP="00CF09A6">
      <w:pPr>
        <w:numPr>
          <w:ilvl w:val="0"/>
          <w:numId w:val="31"/>
        </w:numPr>
        <w:tabs>
          <w:tab w:val="clear" w:pos="2567"/>
        </w:tabs>
        <w:spacing w:after="0" w:line="240" w:lineRule="auto"/>
        <w:ind w:left="1680" w:hanging="360"/>
        <w:jc w:val="both"/>
        <w:rPr>
          <w:rFonts w:ascii="Tahoma" w:hAnsi="Tahoma" w:cs="Tahoma"/>
          <w:sz w:val="20"/>
        </w:rPr>
      </w:pPr>
      <w:r w:rsidRPr="009C4AB2">
        <w:rPr>
          <w:rFonts w:ascii="Tahoma" w:hAnsi="Tahoma" w:cs="Tahoma"/>
          <w:sz w:val="20"/>
        </w:rPr>
        <w:t>Los mensuales, los diez (10) primeros días del período respectivo,</w:t>
      </w:r>
    </w:p>
    <w:p w14:paraId="0781BEA7" w14:textId="77777777" w:rsidR="00CF09A6" w:rsidRPr="009C4AB2" w:rsidRDefault="00CF09A6" w:rsidP="00CF09A6">
      <w:pPr>
        <w:numPr>
          <w:ilvl w:val="0"/>
          <w:numId w:val="31"/>
        </w:numPr>
        <w:tabs>
          <w:tab w:val="clear" w:pos="2567"/>
        </w:tabs>
        <w:spacing w:after="0" w:line="240" w:lineRule="auto"/>
        <w:ind w:left="1680" w:hanging="360"/>
        <w:jc w:val="both"/>
        <w:rPr>
          <w:rFonts w:ascii="Tahoma" w:hAnsi="Tahoma" w:cs="Tahoma"/>
          <w:sz w:val="20"/>
        </w:rPr>
      </w:pPr>
      <w:r w:rsidRPr="009C4AB2">
        <w:rPr>
          <w:rFonts w:ascii="Tahoma" w:hAnsi="Tahoma" w:cs="Tahoma"/>
          <w:sz w:val="20"/>
        </w:rPr>
        <w:t>Los anuales, hasta el 31 de marzo del período fiscal correspondiente;</w:t>
      </w:r>
    </w:p>
    <w:p w14:paraId="177BCC96" w14:textId="77777777" w:rsidR="00CF09A6" w:rsidRPr="009C4AB2" w:rsidRDefault="00CF09A6" w:rsidP="00CF09A6">
      <w:pPr>
        <w:numPr>
          <w:ilvl w:val="0"/>
          <w:numId w:val="31"/>
        </w:numPr>
        <w:tabs>
          <w:tab w:val="clear" w:pos="2567"/>
        </w:tabs>
        <w:spacing w:after="0" w:line="240" w:lineRule="auto"/>
        <w:ind w:left="1680" w:hanging="360"/>
        <w:jc w:val="both"/>
        <w:rPr>
          <w:rFonts w:ascii="Tahoma" w:hAnsi="Tahoma" w:cs="Tahoma"/>
          <w:sz w:val="20"/>
        </w:rPr>
      </w:pPr>
      <w:r w:rsidRPr="009C4AB2">
        <w:rPr>
          <w:rFonts w:ascii="Tahoma" w:hAnsi="Tahoma" w:cs="Tahoma"/>
          <w:sz w:val="20"/>
        </w:rPr>
        <w:t>Los tributos determinados de oficio, dentro de los diez</w:t>
      </w:r>
      <w:r w:rsidRPr="009C4AB2">
        <w:rPr>
          <w:rFonts w:ascii="Tahoma" w:hAnsi="Tahoma" w:cs="Tahoma"/>
          <w:spacing w:val="-20"/>
          <w:sz w:val="20"/>
        </w:rPr>
        <w:t xml:space="preserve"> (10) </w:t>
      </w:r>
      <w:r w:rsidRPr="009C4AB2">
        <w:rPr>
          <w:rFonts w:ascii="Tahoma" w:hAnsi="Tahoma" w:cs="Tahoma"/>
          <w:sz w:val="20"/>
        </w:rPr>
        <w:t>días de quedar firme la resolución respectiva;</w:t>
      </w:r>
    </w:p>
    <w:p w14:paraId="036447A6" w14:textId="77777777" w:rsidR="00CF09A6" w:rsidRPr="009C4AB2" w:rsidRDefault="00CF09A6" w:rsidP="00CF09A6">
      <w:pPr>
        <w:numPr>
          <w:ilvl w:val="0"/>
          <w:numId w:val="31"/>
        </w:numPr>
        <w:tabs>
          <w:tab w:val="clear" w:pos="2567"/>
        </w:tabs>
        <w:spacing w:after="0" w:line="240" w:lineRule="auto"/>
        <w:ind w:left="1680" w:hanging="360"/>
        <w:jc w:val="both"/>
        <w:rPr>
          <w:rFonts w:ascii="Tahoma" w:hAnsi="Tahoma" w:cs="Tahoma"/>
          <w:sz w:val="20"/>
        </w:rPr>
      </w:pPr>
      <w:r w:rsidRPr="009C4AB2">
        <w:rPr>
          <w:rFonts w:ascii="Tahoma" w:hAnsi="Tahoma" w:cs="Tahoma"/>
          <w:sz w:val="20"/>
        </w:rPr>
        <w:t>Cuando se requieran servicios específicos, al presentar la solicitud o cuando existiere base para la determinación del monto a tributar y en todo caso, antes de la prestación del servicio, y</w:t>
      </w:r>
    </w:p>
    <w:p w14:paraId="391D64C7" w14:textId="77777777" w:rsidR="00CF09A6" w:rsidRPr="009C4AB2" w:rsidRDefault="00CF09A6" w:rsidP="00CF09A6">
      <w:pPr>
        <w:numPr>
          <w:ilvl w:val="0"/>
          <w:numId w:val="31"/>
        </w:numPr>
        <w:tabs>
          <w:tab w:val="clear" w:pos="2567"/>
        </w:tabs>
        <w:spacing w:after="0" w:line="240" w:lineRule="auto"/>
        <w:ind w:left="1680" w:hanging="360"/>
        <w:jc w:val="both"/>
        <w:rPr>
          <w:rFonts w:ascii="Tahoma" w:hAnsi="Tahoma" w:cs="Tahoma"/>
          <w:sz w:val="20"/>
        </w:rPr>
      </w:pPr>
      <w:r w:rsidRPr="009C4AB2">
        <w:rPr>
          <w:rFonts w:ascii="Tahoma" w:hAnsi="Tahoma" w:cs="Tahoma"/>
          <w:sz w:val="20"/>
        </w:rPr>
        <w:t>Cuando deba solicitarse autorización previa a la realización del acto gravado, antes o simultáneamente con la presentación de la solicitud.</w:t>
      </w:r>
    </w:p>
    <w:p w14:paraId="7216B728" w14:textId="77777777" w:rsidR="00CF09A6" w:rsidRPr="002919C1" w:rsidRDefault="00CF09A6" w:rsidP="00CF09A6">
      <w:pPr>
        <w:pStyle w:val="Textosinformato"/>
        <w:spacing w:after="120"/>
        <w:jc w:val="both"/>
        <w:rPr>
          <w:rFonts w:ascii="Tahoma" w:hAnsi="Tahoma" w:cs="Tahoma"/>
          <w:b/>
          <w:u w:val="single"/>
        </w:rPr>
      </w:pPr>
      <w:r w:rsidRPr="002919C1">
        <w:rPr>
          <w:rFonts w:ascii="Tahoma" w:hAnsi="Tahoma" w:cs="Tahoma"/>
          <w:b/>
          <w:u w:val="single"/>
        </w:rPr>
        <w:t>EXENCIONES</w:t>
      </w:r>
    </w:p>
    <w:p w14:paraId="6C7D65BA" w14:textId="77777777" w:rsidR="00CF09A6" w:rsidRPr="006D2BA5" w:rsidRDefault="00CF09A6" w:rsidP="00CF09A6">
      <w:pPr>
        <w:pStyle w:val="Textosinformato"/>
        <w:numPr>
          <w:ilvl w:val="0"/>
          <w:numId w:val="19"/>
        </w:numPr>
        <w:spacing w:after="120"/>
        <w:jc w:val="both"/>
        <w:rPr>
          <w:rFonts w:ascii="Tahoma" w:hAnsi="Tahoma" w:cs="Tahoma"/>
          <w:b/>
          <w:u w:val="single"/>
        </w:rPr>
      </w:pPr>
      <w:r w:rsidRPr="002919C1">
        <w:rPr>
          <w:rFonts w:ascii="Tahoma" w:hAnsi="Tahoma" w:cs="Tahoma"/>
        </w:rPr>
        <w:t>ESTÁN exentos de la presente contribución las personas, entidades, instituciones y dependencias enumeradas en el artículo 2</w:t>
      </w:r>
      <w:r>
        <w:rPr>
          <w:rFonts w:ascii="Tahoma" w:hAnsi="Tahoma" w:cs="Tahoma"/>
        </w:rPr>
        <w:t>41</w:t>
      </w:r>
      <w:r w:rsidRPr="002919C1">
        <w:rPr>
          <w:rFonts w:ascii="Tahoma" w:hAnsi="Tahoma" w:cs="Tahoma"/>
        </w:rPr>
        <w:t xml:space="preserve"> del Código Tributario Municipal.</w:t>
      </w:r>
    </w:p>
    <w:p w14:paraId="21B47580" w14:textId="77777777" w:rsidR="00CF09A6" w:rsidRDefault="00CF09A6" w:rsidP="00CF09A6">
      <w:pPr>
        <w:pStyle w:val="Textosinformato"/>
        <w:spacing w:after="120"/>
        <w:jc w:val="both"/>
        <w:rPr>
          <w:rFonts w:ascii="Tahoma" w:hAnsi="Tahoma" w:cs="Tahoma"/>
        </w:rPr>
      </w:pPr>
    </w:p>
    <w:p w14:paraId="311AB601" w14:textId="5ED9194C" w:rsidR="00CF09A6" w:rsidRPr="002919C1" w:rsidRDefault="00CF09A6" w:rsidP="00CF09A6">
      <w:pPr>
        <w:pStyle w:val="Textosinformato"/>
        <w:ind w:left="1418"/>
        <w:rPr>
          <w:rFonts w:ascii="Tahoma" w:hAnsi="Tahoma" w:cs="Tahoma"/>
        </w:rPr>
      </w:pPr>
      <w:r>
        <w:rPr>
          <w:rFonts w:ascii="Tahoma" w:hAnsi="Tahoma" w:cs="Tahoma"/>
          <w:noProof/>
          <w:lang w:val="es-ES"/>
          <w14:ligatures w14:val="standardContextual"/>
        </w:rPr>
        <w:drawing>
          <wp:inline distT="0" distB="0" distL="0" distR="0" wp14:anchorId="4EDF9560" wp14:editId="303AE7BD">
            <wp:extent cx="3562350" cy="95250"/>
            <wp:effectExtent l="0" t="0" r="0" b="0"/>
            <wp:docPr id="7" name="Imagen 7" descr="BD21328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descr="BD21328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62350" cy="95250"/>
                    </a:xfrm>
                    <a:prstGeom prst="rect">
                      <a:avLst/>
                    </a:prstGeom>
                    <a:noFill/>
                    <a:ln>
                      <a:noFill/>
                    </a:ln>
                  </pic:spPr>
                </pic:pic>
              </a:graphicData>
            </a:graphic>
          </wp:inline>
        </w:drawing>
      </w:r>
    </w:p>
    <w:p w14:paraId="68C51F8D" w14:textId="77777777" w:rsidR="00CF09A6" w:rsidRPr="002919C1" w:rsidRDefault="00CF09A6" w:rsidP="00CF09A6">
      <w:pPr>
        <w:pStyle w:val="Textosinformato"/>
        <w:spacing w:after="120"/>
        <w:ind w:left="1418"/>
        <w:jc w:val="both"/>
        <w:rPr>
          <w:rFonts w:ascii="Tahoma" w:hAnsi="Tahoma" w:cs="Tahoma"/>
          <w:b/>
          <w:u w:val="single"/>
        </w:rPr>
      </w:pPr>
    </w:p>
    <w:p w14:paraId="2610F696" w14:textId="77777777" w:rsidR="00724AE2" w:rsidRDefault="00724AE2" w:rsidP="00724AE2">
      <w:pPr>
        <w:pStyle w:val="Prrafodelista"/>
        <w:rPr>
          <w:rFonts w:ascii="Tahoma" w:hAnsi="Tahoma" w:cs="Tahoma"/>
        </w:rPr>
      </w:pPr>
    </w:p>
    <w:p w14:paraId="1F66ADB3" w14:textId="77777777" w:rsidR="00260158" w:rsidRDefault="00260158" w:rsidP="00B45FDF">
      <w:pPr>
        <w:pStyle w:val="Default"/>
        <w:jc w:val="both"/>
        <w:rPr>
          <w:rFonts w:ascii="Tahoma" w:hAnsi="Tahoma" w:cs="Tahoma"/>
        </w:rPr>
      </w:pPr>
    </w:p>
    <w:p w14:paraId="41226C17" w14:textId="77777777" w:rsidR="00260158" w:rsidRDefault="00260158" w:rsidP="00B45FDF">
      <w:pPr>
        <w:pStyle w:val="Default"/>
        <w:jc w:val="both"/>
        <w:rPr>
          <w:b/>
          <w:bCs/>
          <w:u w:val="single"/>
        </w:rPr>
      </w:pPr>
    </w:p>
    <w:p w14:paraId="3963D873" w14:textId="77777777" w:rsidR="00CD1CD9" w:rsidRDefault="00CD1CD9" w:rsidP="00B45FDF">
      <w:pPr>
        <w:pStyle w:val="Default"/>
        <w:jc w:val="both"/>
        <w:rPr>
          <w:b/>
          <w:bCs/>
          <w:u w:val="single"/>
        </w:rPr>
      </w:pPr>
    </w:p>
    <w:p w14:paraId="57B1133A" w14:textId="77777777" w:rsidR="00CD1CD9" w:rsidRDefault="00CD1CD9" w:rsidP="00B45FDF">
      <w:pPr>
        <w:pStyle w:val="Default"/>
        <w:jc w:val="both"/>
        <w:rPr>
          <w:b/>
          <w:bCs/>
          <w:u w:val="single"/>
        </w:rPr>
      </w:pPr>
    </w:p>
    <w:p w14:paraId="303B21B4" w14:textId="77777777" w:rsidR="00C96FCF" w:rsidRDefault="00C96FCF" w:rsidP="00B45FDF">
      <w:pPr>
        <w:pStyle w:val="Default"/>
        <w:jc w:val="both"/>
        <w:rPr>
          <w:b/>
          <w:bCs/>
          <w:u w:val="single"/>
        </w:rPr>
      </w:pPr>
    </w:p>
    <w:p w14:paraId="0436954D" w14:textId="77777777" w:rsidR="00C96FCF" w:rsidRDefault="00C96FCF" w:rsidP="00B45FDF">
      <w:pPr>
        <w:pStyle w:val="Default"/>
        <w:jc w:val="both"/>
        <w:rPr>
          <w:b/>
          <w:bCs/>
          <w:u w:val="single"/>
        </w:rPr>
      </w:pPr>
    </w:p>
    <w:p w14:paraId="542C188C" w14:textId="77777777" w:rsidR="00C96FCF" w:rsidRDefault="00C96FCF" w:rsidP="00B45FDF">
      <w:pPr>
        <w:pStyle w:val="Default"/>
        <w:jc w:val="both"/>
        <w:rPr>
          <w:b/>
          <w:bCs/>
          <w:u w:val="single"/>
        </w:rPr>
      </w:pPr>
    </w:p>
    <w:p w14:paraId="0BF51606" w14:textId="77777777" w:rsidR="00C96FCF" w:rsidRDefault="00C96FCF" w:rsidP="00B45FDF">
      <w:pPr>
        <w:pStyle w:val="Default"/>
        <w:jc w:val="both"/>
        <w:rPr>
          <w:b/>
          <w:bCs/>
          <w:u w:val="single"/>
        </w:rPr>
      </w:pPr>
    </w:p>
    <w:p w14:paraId="35923603" w14:textId="77777777" w:rsidR="00C96FCF" w:rsidRDefault="00C96FCF" w:rsidP="00B45FDF">
      <w:pPr>
        <w:pStyle w:val="Default"/>
        <w:jc w:val="both"/>
        <w:rPr>
          <w:b/>
          <w:bCs/>
          <w:u w:val="single"/>
        </w:rPr>
      </w:pPr>
    </w:p>
    <w:p w14:paraId="302BE9D9" w14:textId="77777777" w:rsidR="00C96FCF" w:rsidRDefault="00C96FCF" w:rsidP="00B45FDF">
      <w:pPr>
        <w:pStyle w:val="Default"/>
        <w:jc w:val="both"/>
        <w:rPr>
          <w:b/>
          <w:bCs/>
          <w:u w:val="single"/>
        </w:rPr>
      </w:pPr>
    </w:p>
    <w:p w14:paraId="4709DDB7" w14:textId="77777777" w:rsidR="00C96FCF" w:rsidRDefault="00C96FCF" w:rsidP="00B45FDF">
      <w:pPr>
        <w:pStyle w:val="Default"/>
        <w:jc w:val="both"/>
        <w:rPr>
          <w:b/>
          <w:bCs/>
          <w:u w:val="single"/>
        </w:rPr>
      </w:pPr>
    </w:p>
    <w:p w14:paraId="69B2A51A" w14:textId="77777777" w:rsidR="00CD1CD9" w:rsidRDefault="00CD1CD9" w:rsidP="00B45FDF">
      <w:pPr>
        <w:pStyle w:val="Default"/>
        <w:jc w:val="both"/>
        <w:rPr>
          <w:b/>
          <w:bCs/>
          <w:u w:val="single"/>
        </w:rPr>
      </w:pPr>
    </w:p>
    <w:p w14:paraId="6B40C18F" w14:textId="77777777" w:rsidR="0038515B" w:rsidRDefault="0038515B" w:rsidP="00945424">
      <w:pPr>
        <w:pStyle w:val="Default"/>
        <w:jc w:val="both"/>
        <w:rPr>
          <w:b/>
          <w:bCs/>
          <w:u w:val="single"/>
        </w:rPr>
      </w:pPr>
    </w:p>
    <w:p w14:paraId="3FC6D993" w14:textId="77777777" w:rsidR="00EC0BCA" w:rsidRPr="002919C1" w:rsidRDefault="00EC0BCA" w:rsidP="00EC0BCA">
      <w:pPr>
        <w:pStyle w:val="Textosinformato"/>
        <w:spacing w:after="120"/>
        <w:jc w:val="center"/>
        <w:rPr>
          <w:rFonts w:ascii="Tahoma" w:hAnsi="Tahoma" w:cs="Tahoma"/>
          <w:b/>
          <w:u w:val="single"/>
        </w:rPr>
      </w:pPr>
      <w:r w:rsidRPr="002919C1">
        <w:rPr>
          <w:rFonts w:ascii="Tahoma" w:hAnsi="Tahoma" w:cs="Tahoma"/>
          <w:b/>
          <w:u w:val="single"/>
        </w:rPr>
        <w:lastRenderedPageBreak/>
        <w:t>T Í T U L O   IX</w:t>
      </w:r>
    </w:p>
    <w:p w14:paraId="4A95AC80" w14:textId="77777777" w:rsidR="00EC0BCA" w:rsidRPr="002919C1" w:rsidRDefault="00EC0BCA" w:rsidP="00EC0BCA">
      <w:pPr>
        <w:pStyle w:val="Textosinformato"/>
        <w:spacing w:after="240"/>
        <w:jc w:val="center"/>
        <w:rPr>
          <w:rFonts w:ascii="Tahoma" w:hAnsi="Tahoma" w:cs="Tahoma"/>
          <w:b/>
        </w:rPr>
      </w:pPr>
      <w:r w:rsidRPr="00AE768F">
        <w:rPr>
          <w:rFonts w:ascii="Tahoma" w:hAnsi="Tahoma" w:cs="Tahoma"/>
          <w:b/>
        </w:rPr>
        <w:t>DERECHO DE INSPECCIÓN Y CONTRASTE DE PESAS Y MEDIDAS</w:t>
      </w:r>
    </w:p>
    <w:p w14:paraId="6B078B01" w14:textId="77777777" w:rsidR="00EC0BCA" w:rsidRPr="002919C1" w:rsidRDefault="00EC0BCA" w:rsidP="00EC0BCA">
      <w:pPr>
        <w:pStyle w:val="Textosinformato"/>
        <w:spacing w:after="120"/>
        <w:jc w:val="both"/>
        <w:rPr>
          <w:rFonts w:ascii="Tahoma" w:hAnsi="Tahoma" w:cs="Tahoma"/>
        </w:rPr>
      </w:pPr>
      <w:r w:rsidRPr="002919C1">
        <w:rPr>
          <w:rFonts w:ascii="Tahoma" w:hAnsi="Tahoma" w:cs="Tahoma"/>
          <w:b/>
          <w:u w:val="single"/>
        </w:rPr>
        <w:t xml:space="preserve">DETERMINACIÓN DE </w:t>
      </w:r>
      <w:smartTag w:uri="urn:schemas-microsoft-com:office:smarttags" w:element="PersonName">
        <w:smartTagPr>
          <w:attr w:name="ProductID" w:val="la Obligaci￳n"/>
        </w:smartTagPr>
        <w:r w:rsidRPr="002919C1">
          <w:rPr>
            <w:rFonts w:ascii="Tahoma" w:hAnsi="Tahoma" w:cs="Tahoma"/>
            <w:b/>
            <w:u w:val="single"/>
          </w:rPr>
          <w:t>LA OBLIGACIÓN</w:t>
        </w:r>
      </w:smartTag>
    </w:p>
    <w:p w14:paraId="1B6CA3C5" w14:textId="77777777" w:rsidR="00EC0BCA" w:rsidRPr="002919C1" w:rsidRDefault="00EC0BCA" w:rsidP="00EC0BCA">
      <w:pPr>
        <w:pStyle w:val="Textosinformato"/>
        <w:numPr>
          <w:ilvl w:val="0"/>
          <w:numId w:val="19"/>
        </w:numPr>
        <w:spacing w:after="120"/>
        <w:jc w:val="both"/>
        <w:rPr>
          <w:rFonts w:ascii="Tahoma" w:hAnsi="Tahoma" w:cs="Tahoma"/>
        </w:rPr>
      </w:pPr>
      <w:r w:rsidRPr="002919C1">
        <w:rPr>
          <w:rFonts w:ascii="Tahoma" w:hAnsi="Tahoma" w:cs="Tahoma"/>
        </w:rPr>
        <w:t>POR los servicios obligatorios de inspección y contraste de pesas y medidas, según las contribuciones establecidas en el artículo 2</w:t>
      </w:r>
      <w:r>
        <w:rPr>
          <w:rFonts w:ascii="Tahoma" w:hAnsi="Tahoma" w:cs="Tahoma"/>
        </w:rPr>
        <w:t>42</w:t>
      </w:r>
      <w:r w:rsidRPr="002919C1">
        <w:rPr>
          <w:rFonts w:ascii="Tahoma" w:hAnsi="Tahoma" w:cs="Tahoma"/>
        </w:rPr>
        <w:t xml:space="preserve"> del Código Tributario Municipal</w:t>
      </w:r>
      <w:r>
        <w:rPr>
          <w:rFonts w:ascii="Tahoma" w:hAnsi="Tahoma" w:cs="Tahoma"/>
        </w:rPr>
        <w:t>,</w:t>
      </w:r>
      <w:r w:rsidRPr="002919C1">
        <w:rPr>
          <w:rFonts w:ascii="Tahoma" w:hAnsi="Tahoma" w:cs="Tahoma"/>
        </w:rPr>
        <w:t xml:space="preserve"> se abona por mes:</w:t>
      </w:r>
    </w:p>
    <w:tbl>
      <w:tblPr>
        <w:tblW w:w="7796" w:type="dxa"/>
        <w:tblInd w:w="1384" w:type="dxa"/>
        <w:tblLook w:val="01E0" w:firstRow="1" w:lastRow="1" w:firstColumn="1" w:lastColumn="1" w:noHBand="0" w:noVBand="0"/>
      </w:tblPr>
      <w:tblGrid>
        <w:gridCol w:w="326"/>
        <w:gridCol w:w="5991"/>
        <w:gridCol w:w="339"/>
        <w:gridCol w:w="1140"/>
      </w:tblGrid>
      <w:tr w:rsidR="00EC0BCA" w:rsidRPr="00C61EB8" w14:paraId="212049DC" w14:textId="77777777" w:rsidTr="00DF12F2">
        <w:tc>
          <w:tcPr>
            <w:tcW w:w="326" w:type="dxa"/>
          </w:tcPr>
          <w:p w14:paraId="31D38087" w14:textId="77777777" w:rsidR="00EC0BCA" w:rsidRPr="00C61EB8" w:rsidRDefault="00EC0BCA" w:rsidP="00DF12F2">
            <w:pPr>
              <w:pStyle w:val="Textosinformato"/>
              <w:ind w:left="-108"/>
              <w:jc w:val="both"/>
              <w:rPr>
                <w:rFonts w:ascii="Tahoma" w:hAnsi="Tahoma" w:cs="Tahoma"/>
                <w:b/>
              </w:rPr>
            </w:pPr>
            <w:r w:rsidRPr="00C61EB8">
              <w:rPr>
                <w:rFonts w:ascii="Tahoma" w:hAnsi="Tahoma" w:cs="Tahoma"/>
                <w:b/>
              </w:rPr>
              <w:t>a)</w:t>
            </w:r>
          </w:p>
        </w:tc>
        <w:tc>
          <w:tcPr>
            <w:tcW w:w="5991" w:type="dxa"/>
          </w:tcPr>
          <w:p w14:paraId="19F68B38" w14:textId="77777777" w:rsidR="00EC0BCA" w:rsidRPr="00C61EB8" w:rsidRDefault="00EC0BCA" w:rsidP="00DF12F2">
            <w:pPr>
              <w:pStyle w:val="Textosinformato"/>
              <w:ind w:left="-73" w:right="-29"/>
              <w:jc w:val="both"/>
              <w:rPr>
                <w:rFonts w:ascii="Tahoma" w:hAnsi="Tahoma" w:cs="Tahoma"/>
              </w:rPr>
            </w:pPr>
            <w:r w:rsidRPr="00C61EB8">
              <w:rPr>
                <w:rFonts w:ascii="Tahoma" w:hAnsi="Tahoma" w:cs="Tahoma"/>
              </w:rPr>
              <w:t>Por cada medida de capacidad: ............</w:t>
            </w:r>
            <w:r>
              <w:rPr>
                <w:rFonts w:ascii="Tahoma" w:hAnsi="Tahoma" w:cs="Tahoma"/>
              </w:rPr>
              <w:t>................</w:t>
            </w:r>
            <w:r w:rsidRPr="00C61EB8">
              <w:rPr>
                <w:rFonts w:ascii="Tahoma" w:hAnsi="Tahoma" w:cs="Tahoma"/>
              </w:rPr>
              <w:t>......................</w:t>
            </w:r>
          </w:p>
        </w:tc>
        <w:tc>
          <w:tcPr>
            <w:tcW w:w="339" w:type="dxa"/>
          </w:tcPr>
          <w:p w14:paraId="2247A475" w14:textId="77777777" w:rsidR="00EC0BCA" w:rsidRPr="00C61EB8" w:rsidRDefault="00EC0BCA" w:rsidP="00DF12F2">
            <w:pPr>
              <w:pStyle w:val="Textosinformato"/>
              <w:jc w:val="both"/>
              <w:rPr>
                <w:rFonts w:ascii="Tahoma" w:hAnsi="Tahoma" w:cs="Tahoma"/>
              </w:rPr>
            </w:pPr>
            <w:r w:rsidRPr="00C61EB8">
              <w:rPr>
                <w:rFonts w:ascii="Tahoma" w:hAnsi="Tahoma" w:cs="Tahoma"/>
              </w:rPr>
              <w:t>$</w:t>
            </w:r>
          </w:p>
        </w:tc>
        <w:tc>
          <w:tcPr>
            <w:tcW w:w="1140" w:type="dxa"/>
          </w:tcPr>
          <w:p w14:paraId="317CF06D" w14:textId="6DD735EC" w:rsidR="00EC0BCA" w:rsidRPr="00C61EB8" w:rsidRDefault="00EC0BCA" w:rsidP="00DF12F2">
            <w:pPr>
              <w:pStyle w:val="Textosinformato"/>
              <w:jc w:val="right"/>
              <w:rPr>
                <w:rFonts w:ascii="Tahoma" w:hAnsi="Tahoma" w:cs="Tahoma"/>
              </w:rPr>
            </w:pPr>
            <w:r w:rsidRPr="00C61EB8">
              <w:rPr>
                <w:rFonts w:ascii="Tahoma" w:hAnsi="Tahoma" w:cs="Tahoma"/>
              </w:rPr>
              <w:t xml:space="preserve">  </w:t>
            </w:r>
            <w:r w:rsidR="00CD1CD9">
              <w:rPr>
                <w:rFonts w:ascii="Tahoma" w:hAnsi="Tahoma" w:cs="Tahoma"/>
              </w:rPr>
              <w:t>5</w:t>
            </w:r>
            <w:r w:rsidRPr="00C61EB8">
              <w:rPr>
                <w:rFonts w:ascii="Tahoma" w:hAnsi="Tahoma" w:cs="Tahoma"/>
              </w:rPr>
              <w:t>.400,00</w:t>
            </w:r>
          </w:p>
        </w:tc>
      </w:tr>
      <w:tr w:rsidR="00EC0BCA" w:rsidRPr="00C61EB8" w14:paraId="55362599" w14:textId="77777777" w:rsidTr="00DF12F2">
        <w:tc>
          <w:tcPr>
            <w:tcW w:w="326" w:type="dxa"/>
          </w:tcPr>
          <w:p w14:paraId="6EBE429A" w14:textId="77777777" w:rsidR="00EC0BCA" w:rsidRPr="00C61EB8" w:rsidRDefault="00EC0BCA" w:rsidP="00DF12F2">
            <w:pPr>
              <w:pStyle w:val="Textosinformato"/>
              <w:ind w:left="-108"/>
              <w:jc w:val="both"/>
              <w:rPr>
                <w:rFonts w:ascii="Tahoma" w:hAnsi="Tahoma" w:cs="Tahoma"/>
                <w:b/>
              </w:rPr>
            </w:pPr>
            <w:r w:rsidRPr="00C61EB8">
              <w:rPr>
                <w:rFonts w:ascii="Tahoma" w:hAnsi="Tahoma" w:cs="Tahoma"/>
                <w:b/>
              </w:rPr>
              <w:t>b)</w:t>
            </w:r>
          </w:p>
        </w:tc>
        <w:tc>
          <w:tcPr>
            <w:tcW w:w="5991" w:type="dxa"/>
          </w:tcPr>
          <w:p w14:paraId="140E0B4E" w14:textId="77777777" w:rsidR="00EC0BCA" w:rsidRPr="00C61EB8" w:rsidRDefault="00EC0BCA" w:rsidP="00DF12F2">
            <w:pPr>
              <w:pStyle w:val="Textosinformato"/>
              <w:ind w:left="-73" w:right="-29"/>
              <w:jc w:val="both"/>
              <w:rPr>
                <w:rFonts w:ascii="Tahoma" w:hAnsi="Tahoma" w:cs="Tahoma"/>
              </w:rPr>
            </w:pPr>
            <w:r w:rsidRPr="00C61EB8">
              <w:rPr>
                <w:rFonts w:ascii="Tahoma" w:hAnsi="Tahoma" w:cs="Tahoma"/>
              </w:rPr>
              <w:t>Comercios e industrias con más de TRES (3) unidades de medidas de capacidad o longitud, abonan a partir de la cuarta y por cada una: .........................................................................................</w:t>
            </w:r>
          </w:p>
        </w:tc>
        <w:tc>
          <w:tcPr>
            <w:tcW w:w="339" w:type="dxa"/>
          </w:tcPr>
          <w:p w14:paraId="79D45E76" w14:textId="77777777" w:rsidR="00EC0BCA" w:rsidRPr="00C61EB8" w:rsidRDefault="00EC0BCA" w:rsidP="00DF12F2">
            <w:pPr>
              <w:pStyle w:val="Textosinformato"/>
              <w:jc w:val="both"/>
              <w:rPr>
                <w:rFonts w:ascii="Tahoma" w:hAnsi="Tahoma" w:cs="Tahoma"/>
              </w:rPr>
            </w:pPr>
          </w:p>
          <w:p w14:paraId="6338DEBC" w14:textId="77777777" w:rsidR="00EC0BCA" w:rsidRPr="00C61EB8" w:rsidRDefault="00EC0BCA" w:rsidP="00DF12F2">
            <w:pPr>
              <w:pStyle w:val="Textosinformato"/>
              <w:jc w:val="both"/>
              <w:rPr>
                <w:rFonts w:ascii="Tahoma" w:hAnsi="Tahoma" w:cs="Tahoma"/>
              </w:rPr>
            </w:pPr>
          </w:p>
          <w:p w14:paraId="17C5B488" w14:textId="77777777" w:rsidR="00EC0BCA" w:rsidRPr="00C61EB8" w:rsidRDefault="00EC0BCA" w:rsidP="00DF12F2">
            <w:pPr>
              <w:pStyle w:val="Textosinformato"/>
              <w:jc w:val="both"/>
              <w:rPr>
                <w:rFonts w:ascii="Tahoma" w:hAnsi="Tahoma" w:cs="Tahoma"/>
              </w:rPr>
            </w:pPr>
            <w:r w:rsidRPr="00C61EB8">
              <w:rPr>
                <w:rFonts w:ascii="Tahoma" w:hAnsi="Tahoma" w:cs="Tahoma"/>
              </w:rPr>
              <w:t>$</w:t>
            </w:r>
          </w:p>
        </w:tc>
        <w:tc>
          <w:tcPr>
            <w:tcW w:w="1140" w:type="dxa"/>
          </w:tcPr>
          <w:p w14:paraId="16AB7DE8" w14:textId="77777777" w:rsidR="00EC0BCA" w:rsidRPr="00C61EB8" w:rsidRDefault="00EC0BCA" w:rsidP="00DF12F2">
            <w:pPr>
              <w:pStyle w:val="Textosinformato"/>
              <w:jc w:val="right"/>
              <w:rPr>
                <w:rFonts w:ascii="Tahoma" w:hAnsi="Tahoma" w:cs="Tahoma"/>
              </w:rPr>
            </w:pPr>
          </w:p>
          <w:p w14:paraId="4C09DF1C" w14:textId="77777777" w:rsidR="00EC0BCA" w:rsidRPr="00C61EB8" w:rsidRDefault="00EC0BCA" w:rsidP="00DF12F2">
            <w:pPr>
              <w:pStyle w:val="Textosinformato"/>
              <w:jc w:val="right"/>
              <w:rPr>
                <w:rFonts w:ascii="Tahoma" w:hAnsi="Tahoma" w:cs="Tahoma"/>
              </w:rPr>
            </w:pPr>
          </w:p>
          <w:p w14:paraId="31C106FF" w14:textId="5442B397" w:rsidR="00EC0BCA" w:rsidRPr="00C61EB8" w:rsidRDefault="00EC0BCA" w:rsidP="00DF12F2">
            <w:pPr>
              <w:pStyle w:val="Textosinformato"/>
              <w:jc w:val="right"/>
              <w:rPr>
                <w:rFonts w:ascii="Tahoma" w:hAnsi="Tahoma" w:cs="Tahoma"/>
              </w:rPr>
            </w:pPr>
            <w:r w:rsidRPr="00C61EB8">
              <w:rPr>
                <w:rFonts w:ascii="Tahoma" w:hAnsi="Tahoma" w:cs="Tahoma"/>
              </w:rPr>
              <w:t xml:space="preserve"> </w:t>
            </w:r>
            <w:r w:rsidR="00CD1CD9">
              <w:rPr>
                <w:rFonts w:ascii="Tahoma" w:hAnsi="Tahoma" w:cs="Tahoma"/>
              </w:rPr>
              <w:t>2</w:t>
            </w:r>
            <w:r w:rsidRPr="00C61EB8">
              <w:rPr>
                <w:rFonts w:ascii="Tahoma" w:hAnsi="Tahoma" w:cs="Tahoma"/>
              </w:rPr>
              <w:t>.200,00</w:t>
            </w:r>
          </w:p>
        </w:tc>
      </w:tr>
    </w:tbl>
    <w:p w14:paraId="194D4AEE" w14:textId="77777777" w:rsidR="00EC0BCA" w:rsidRPr="002919C1" w:rsidRDefault="00EC0BCA" w:rsidP="00EC0BCA">
      <w:pPr>
        <w:pStyle w:val="Textosinformato"/>
        <w:spacing w:before="120" w:after="240"/>
        <w:ind w:left="1276"/>
        <w:jc w:val="both"/>
        <w:rPr>
          <w:rFonts w:ascii="Tahoma" w:hAnsi="Tahoma" w:cs="Tahoma"/>
        </w:rPr>
      </w:pPr>
      <w:r w:rsidRPr="00C61EB8">
        <w:rPr>
          <w:rFonts w:ascii="Tahoma" w:hAnsi="Tahoma" w:cs="Tahoma"/>
        </w:rPr>
        <w:t>A los efectos del servicio, la Municipalidad puede ordenar la inspección y contraste en cualquier época del año.</w:t>
      </w:r>
    </w:p>
    <w:p w14:paraId="454058F6" w14:textId="77777777" w:rsidR="00EC0BCA" w:rsidRPr="002919C1" w:rsidRDefault="00EC0BCA" w:rsidP="00EC0BCA">
      <w:pPr>
        <w:pStyle w:val="Textosinformato"/>
        <w:spacing w:after="120"/>
        <w:jc w:val="both"/>
        <w:rPr>
          <w:rFonts w:ascii="Tahoma" w:hAnsi="Tahoma" w:cs="Tahoma"/>
          <w:b/>
          <w:u w:val="single"/>
        </w:rPr>
      </w:pPr>
      <w:r w:rsidRPr="002919C1">
        <w:rPr>
          <w:rFonts w:ascii="Tahoma" w:hAnsi="Tahoma" w:cs="Tahoma"/>
          <w:b/>
          <w:u w:val="single"/>
        </w:rPr>
        <w:t>FORMA DE PAGO</w:t>
      </w:r>
    </w:p>
    <w:p w14:paraId="50A1C0AA" w14:textId="77777777" w:rsidR="00EC0BCA" w:rsidRPr="002919C1" w:rsidRDefault="00EC0BCA" w:rsidP="00EC0BCA">
      <w:pPr>
        <w:pStyle w:val="Textosinformato"/>
        <w:numPr>
          <w:ilvl w:val="0"/>
          <w:numId w:val="19"/>
        </w:numPr>
        <w:spacing w:after="360"/>
        <w:jc w:val="both"/>
        <w:rPr>
          <w:rFonts w:ascii="Tahoma" w:hAnsi="Tahoma" w:cs="Tahoma"/>
        </w:rPr>
      </w:pPr>
      <w:r w:rsidRPr="002919C1">
        <w:rPr>
          <w:rFonts w:ascii="Tahoma" w:hAnsi="Tahoma" w:cs="Tahoma"/>
        </w:rPr>
        <w:t xml:space="preserve">EL pago del gravamen del presente Título debe efectuarse juntamente con los vencimientos de las Contribuciones que Inciden sobre </w:t>
      </w:r>
      <w:smartTag w:uri="urn:schemas-microsoft-com:office:smarttags" w:element="PersonName">
        <w:smartTagPr>
          <w:attr w:name="ProductID" w:val="LA ACTIVIDAD COMERCIAL"/>
        </w:smartTagPr>
        <w:r w:rsidRPr="002919C1">
          <w:rPr>
            <w:rFonts w:ascii="Tahoma" w:hAnsi="Tahoma" w:cs="Tahoma"/>
          </w:rPr>
          <w:t>la Actividad Comercial</w:t>
        </w:r>
      </w:smartTag>
      <w:r w:rsidRPr="002919C1">
        <w:rPr>
          <w:rFonts w:ascii="Tahoma" w:hAnsi="Tahoma" w:cs="Tahoma"/>
        </w:rPr>
        <w:t>, Industrial y de Servicios.</w:t>
      </w:r>
    </w:p>
    <w:p w14:paraId="686917CA" w14:textId="45094AD6" w:rsidR="00EC0BCA" w:rsidRPr="002919C1" w:rsidRDefault="00EC0BCA" w:rsidP="00EC0BCA">
      <w:pPr>
        <w:pStyle w:val="Textosinformato"/>
        <w:jc w:val="center"/>
        <w:rPr>
          <w:rFonts w:ascii="Tahoma" w:hAnsi="Tahoma" w:cs="Tahoma"/>
        </w:rPr>
      </w:pPr>
      <w:r>
        <w:rPr>
          <w:rFonts w:ascii="Tahoma" w:hAnsi="Tahoma" w:cs="Tahoma"/>
          <w:noProof/>
          <w:lang w:val="es-ES"/>
          <w14:ligatures w14:val="standardContextual"/>
        </w:rPr>
        <w:drawing>
          <wp:inline distT="0" distB="0" distL="0" distR="0" wp14:anchorId="0D924752" wp14:editId="32641869">
            <wp:extent cx="3562350" cy="95250"/>
            <wp:effectExtent l="0" t="0" r="0" b="0"/>
            <wp:docPr id="8" name="Imagen 8" descr="BD21328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BD21328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62350" cy="95250"/>
                    </a:xfrm>
                    <a:prstGeom prst="rect">
                      <a:avLst/>
                    </a:prstGeom>
                    <a:noFill/>
                    <a:ln>
                      <a:noFill/>
                    </a:ln>
                  </pic:spPr>
                </pic:pic>
              </a:graphicData>
            </a:graphic>
          </wp:inline>
        </w:drawing>
      </w:r>
    </w:p>
    <w:p w14:paraId="2E4E68C3" w14:textId="22C29F04" w:rsidR="0038515B" w:rsidRDefault="00EC0BCA" w:rsidP="00EC0BCA">
      <w:pPr>
        <w:pStyle w:val="Default"/>
        <w:jc w:val="both"/>
        <w:rPr>
          <w:b/>
          <w:bCs/>
          <w:u w:val="single"/>
        </w:rPr>
      </w:pPr>
      <w:r w:rsidRPr="002919C1">
        <w:rPr>
          <w:rFonts w:ascii="Tahoma" w:hAnsi="Tahoma" w:cs="Tahoma"/>
        </w:rPr>
        <w:br w:type="page"/>
      </w:r>
    </w:p>
    <w:p w14:paraId="1115C434" w14:textId="77777777" w:rsidR="0038515B" w:rsidRDefault="0038515B" w:rsidP="00945424">
      <w:pPr>
        <w:pStyle w:val="Default"/>
        <w:jc w:val="both"/>
        <w:rPr>
          <w:b/>
          <w:bCs/>
          <w:u w:val="single"/>
        </w:rPr>
      </w:pPr>
    </w:p>
    <w:p w14:paraId="306F217C" w14:textId="77777777" w:rsidR="00C44F5A" w:rsidRPr="002919C1" w:rsidRDefault="00C44F5A" w:rsidP="00C44F5A">
      <w:pPr>
        <w:pStyle w:val="Textosinformato"/>
        <w:spacing w:after="120"/>
        <w:jc w:val="center"/>
        <w:rPr>
          <w:rFonts w:ascii="Tahoma" w:hAnsi="Tahoma" w:cs="Tahoma"/>
          <w:b/>
          <w:u w:val="single"/>
        </w:rPr>
      </w:pPr>
      <w:r w:rsidRPr="002919C1">
        <w:rPr>
          <w:rFonts w:ascii="Tahoma" w:hAnsi="Tahoma" w:cs="Tahoma"/>
          <w:b/>
          <w:u w:val="single"/>
        </w:rPr>
        <w:t>T Í T U L O   X</w:t>
      </w:r>
    </w:p>
    <w:p w14:paraId="32645269" w14:textId="77777777" w:rsidR="00C44F5A" w:rsidRPr="002919C1" w:rsidRDefault="00C44F5A" w:rsidP="00C44F5A">
      <w:pPr>
        <w:pStyle w:val="Textosinformato"/>
        <w:spacing w:after="240"/>
        <w:jc w:val="center"/>
        <w:rPr>
          <w:rFonts w:ascii="Tahoma" w:hAnsi="Tahoma" w:cs="Tahoma"/>
          <w:b/>
        </w:rPr>
      </w:pPr>
      <w:r w:rsidRPr="002919C1">
        <w:rPr>
          <w:rFonts w:ascii="Tahoma" w:hAnsi="Tahoma" w:cs="Tahoma"/>
          <w:b/>
        </w:rPr>
        <w:t>CONTRIBUCIONES QUE INCIDEN SOBRE LOS CEMENTERIOS</w:t>
      </w:r>
    </w:p>
    <w:p w14:paraId="4DBA611B" w14:textId="78E934DD" w:rsidR="00C44F5A" w:rsidRDefault="00C44F5A" w:rsidP="00C44F5A">
      <w:pPr>
        <w:pStyle w:val="Textosinformato"/>
        <w:spacing w:after="120"/>
        <w:jc w:val="both"/>
        <w:rPr>
          <w:rFonts w:ascii="Tahoma" w:hAnsi="Tahoma" w:cs="Tahoma"/>
          <w:b/>
          <w:u w:val="single"/>
        </w:rPr>
      </w:pPr>
      <w:r w:rsidRPr="002919C1">
        <w:rPr>
          <w:rFonts w:ascii="Tahoma" w:hAnsi="Tahoma" w:cs="Tahoma"/>
          <w:b/>
          <w:u w:val="single"/>
        </w:rPr>
        <w:t>DETERMINACIÓN DE LA OBLIGACIÓN</w:t>
      </w:r>
      <w:r w:rsidR="000426FF">
        <w:rPr>
          <w:rFonts w:ascii="Tahoma" w:hAnsi="Tahoma" w:cs="Tahoma"/>
          <w:b/>
          <w:u w:val="single"/>
        </w:rPr>
        <w:t xml:space="preserve">    </w:t>
      </w:r>
    </w:p>
    <w:p w14:paraId="022C3648" w14:textId="77777777" w:rsidR="00C44F5A" w:rsidRPr="002919C1" w:rsidRDefault="00C44F5A" w:rsidP="00C44F5A">
      <w:pPr>
        <w:pStyle w:val="Textosinformato"/>
        <w:numPr>
          <w:ilvl w:val="0"/>
          <w:numId w:val="19"/>
        </w:numPr>
        <w:spacing w:after="120"/>
        <w:jc w:val="both"/>
        <w:rPr>
          <w:rFonts w:ascii="Tahoma" w:hAnsi="Tahoma" w:cs="Tahoma"/>
        </w:rPr>
      </w:pPr>
      <w:r w:rsidRPr="002919C1">
        <w:rPr>
          <w:rFonts w:ascii="Tahoma" w:hAnsi="Tahoma" w:cs="Tahoma"/>
        </w:rPr>
        <w:t>A los efectos de lo dispuesto en el artículo 2</w:t>
      </w:r>
      <w:r>
        <w:rPr>
          <w:rFonts w:ascii="Tahoma" w:hAnsi="Tahoma" w:cs="Tahoma"/>
        </w:rPr>
        <w:t>52</w:t>
      </w:r>
      <w:r w:rsidRPr="002919C1">
        <w:rPr>
          <w:rFonts w:ascii="Tahoma" w:hAnsi="Tahoma" w:cs="Tahoma"/>
        </w:rPr>
        <w:t xml:space="preserve"> del Código Tributario Municipal</w:t>
      </w:r>
      <w:r>
        <w:rPr>
          <w:rFonts w:ascii="Tahoma" w:hAnsi="Tahoma" w:cs="Tahoma"/>
        </w:rPr>
        <w:t>,</w:t>
      </w:r>
      <w:r w:rsidRPr="002919C1">
        <w:rPr>
          <w:rFonts w:ascii="Tahoma" w:hAnsi="Tahoma" w:cs="Tahoma"/>
        </w:rPr>
        <w:t xml:space="preserve"> </w:t>
      </w:r>
      <w:proofErr w:type="spellStart"/>
      <w:r w:rsidRPr="002919C1">
        <w:rPr>
          <w:rFonts w:ascii="Tahoma" w:hAnsi="Tahoma" w:cs="Tahoma"/>
        </w:rPr>
        <w:t>fíjanse</w:t>
      </w:r>
      <w:proofErr w:type="spellEnd"/>
      <w:r w:rsidRPr="002919C1">
        <w:rPr>
          <w:rFonts w:ascii="Tahoma" w:hAnsi="Tahoma" w:cs="Tahoma"/>
        </w:rPr>
        <w:t xml:space="preserve"> los siguientes derechos y tasas:</w:t>
      </w:r>
    </w:p>
    <w:p w14:paraId="752B2A17" w14:textId="77777777" w:rsidR="00C44F5A" w:rsidRPr="002919C1" w:rsidRDefault="00C44F5A" w:rsidP="006A779A">
      <w:pPr>
        <w:pStyle w:val="Textosinformato"/>
        <w:spacing w:after="120"/>
        <w:ind w:left="720"/>
        <w:jc w:val="both"/>
        <w:rPr>
          <w:rFonts w:ascii="Tahoma" w:hAnsi="Tahoma" w:cs="Tahoma"/>
          <w:b/>
          <w:u w:val="single"/>
        </w:rPr>
      </w:pPr>
      <w:r w:rsidRPr="002919C1">
        <w:rPr>
          <w:rFonts w:ascii="Tahoma" w:hAnsi="Tahoma" w:cs="Tahoma"/>
          <w:b/>
          <w:u w:val="single"/>
        </w:rPr>
        <w:t>1. Inhumaciones, Exhumaciones y Traslados Internos</w:t>
      </w:r>
    </w:p>
    <w:tbl>
      <w:tblPr>
        <w:tblW w:w="8100" w:type="dxa"/>
        <w:tblInd w:w="535" w:type="dxa"/>
        <w:tblCellMar>
          <w:left w:w="70" w:type="dxa"/>
          <w:right w:w="70" w:type="dxa"/>
        </w:tblCellMar>
        <w:tblLook w:val="04A0" w:firstRow="1" w:lastRow="0" w:firstColumn="1" w:lastColumn="0" w:noHBand="0" w:noVBand="1"/>
      </w:tblPr>
      <w:tblGrid>
        <w:gridCol w:w="455"/>
        <w:gridCol w:w="6073"/>
        <w:gridCol w:w="312"/>
        <w:gridCol w:w="1260"/>
      </w:tblGrid>
      <w:tr w:rsidR="0081084F" w14:paraId="41546236" w14:textId="77777777" w:rsidTr="0081084F">
        <w:trPr>
          <w:trHeight w:val="510"/>
        </w:trPr>
        <w:tc>
          <w:tcPr>
            <w:tcW w:w="641" w:type="dxa"/>
            <w:vAlign w:val="center"/>
            <w:hideMark/>
          </w:tcPr>
          <w:p w14:paraId="2D1199CC" w14:textId="77777777" w:rsidR="0081084F" w:rsidRDefault="0081084F">
            <w:pPr>
              <w:jc w:val="center"/>
              <w:rPr>
                <w:rFonts w:ascii="Tahoma" w:hAnsi="Tahoma" w:cs="Tahoma"/>
                <w:b/>
                <w:bCs/>
                <w:color w:val="000000"/>
                <w:sz w:val="20"/>
                <w:szCs w:val="20"/>
              </w:rPr>
            </w:pPr>
            <w:r>
              <w:rPr>
                <w:rFonts w:ascii="Tahoma" w:hAnsi="Tahoma" w:cs="Tahoma"/>
                <w:b/>
                <w:bCs/>
                <w:color w:val="000000"/>
                <w:sz w:val="20"/>
                <w:szCs w:val="20"/>
              </w:rPr>
              <w:t>a)</w:t>
            </w:r>
          </w:p>
        </w:tc>
        <w:tc>
          <w:tcPr>
            <w:tcW w:w="5769" w:type="dxa"/>
            <w:vAlign w:val="center"/>
            <w:hideMark/>
          </w:tcPr>
          <w:p w14:paraId="1745FEA1" w14:textId="00832AB3" w:rsidR="0081084F" w:rsidRDefault="0081084F">
            <w:pPr>
              <w:rPr>
                <w:rFonts w:ascii="Tahoma" w:hAnsi="Tahoma" w:cs="Tahoma"/>
                <w:color w:val="000000"/>
                <w:sz w:val="20"/>
                <w:szCs w:val="20"/>
              </w:rPr>
            </w:pPr>
            <w:r>
              <w:rPr>
                <w:rFonts w:ascii="Tahoma" w:hAnsi="Tahoma" w:cs="Tahoma"/>
                <w:color w:val="000000"/>
                <w:sz w:val="20"/>
                <w:szCs w:val="20"/>
              </w:rPr>
              <w:t xml:space="preserve">Inhumaciones en nichos, fosas o </w:t>
            </w:r>
            <w:proofErr w:type="spellStart"/>
            <w:r>
              <w:rPr>
                <w:rFonts w:ascii="Tahoma" w:hAnsi="Tahoma" w:cs="Tahoma"/>
                <w:color w:val="000000"/>
                <w:sz w:val="20"/>
                <w:szCs w:val="20"/>
              </w:rPr>
              <w:t>urnarios</w:t>
            </w:r>
            <w:proofErr w:type="spellEnd"/>
            <w:r>
              <w:rPr>
                <w:rFonts w:ascii="Tahoma" w:hAnsi="Tahoma" w:cs="Tahoma"/>
                <w:color w:val="000000"/>
                <w:sz w:val="20"/>
                <w:szCs w:val="20"/>
              </w:rPr>
              <w:t xml:space="preserve"> municipales: </w:t>
            </w:r>
            <w:r w:rsidR="006A779A">
              <w:rPr>
                <w:rFonts w:ascii="Tahoma" w:hAnsi="Tahoma" w:cs="Tahoma"/>
                <w:color w:val="000000"/>
                <w:sz w:val="20"/>
                <w:szCs w:val="20"/>
              </w:rPr>
              <w:t>………………</w:t>
            </w:r>
          </w:p>
        </w:tc>
        <w:tc>
          <w:tcPr>
            <w:tcW w:w="430" w:type="dxa"/>
            <w:vAlign w:val="center"/>
            <w:hideMark/>
          </w:tcPr>
          <w:p w14:paraId="73461FF5" w14:textId="77777777" w:rsidR="0081084F" w:rsidRDefault="0081084F">
            <w:pPr>
              <w:jc w:val="center"/>
              <w:rPr>
                <w:rFonts w:ascii="Tahoma" w:hAnsi="Tahoma" w:cs="Tahoma"/>
                <w:color w:val="000000"/>
                <w:sz w:val="20"/>
                <w:szCs w:val="20"/>
              </w:rPr>
            </w:pPr>
            <w:r>
              <w:rPr>
                <w:rFonts w:ascii="Tahoma" w:hAnsi="Tahoma" w:cs="Tahoma"/>
                <w:color w:val="000000"/>
                <w:sz w:val="20"/>
                <w:szCs w:val="20"/>
              </w:rPr>
              <w:t>$</w:t>
            </w:r>
          </w:p>
        </w:tc>
        <w:tc>
          <w:tcPr>
            <w:tcW w:w="1260" w:type="dxa"/>
            <w:noWrap/>
            <w:vAlign w:val="bottom"/>
            <w:hideMark/>
          </w:tcPr>
          <w:p w14:paraId="6444E00E" w14:textId="77777777" w:rsidR="0081084F" w:rsidRDefault="0081084F">
            <w:pPr>
              <w:jc w:val="right"/>
              <w:rPr>
                <w:rFonts w:ascii="Calibri" w:hAnsi="Calibri" w:cs="Calibri"/>
                <w:color w:val="000000"/>
              </w:rPr>
            </w:pPr>
            <w:r>
              <w:rPr>
                <w:rFonts w:ascii="Calibri" w:hAnsi="Calibri" w:cs="Calibri"/>
                <w:color w:val="000000"/>
              </w:rPr>
              <w:t>23,800.00</w:t>
            </w:r>
          </w:p>
        </w:tc>
      </w:tr>
      <w:tr w:rsidR="0081084F" w14:paraId="00E61755" w14:textId="77777777" w:rsidTr="0081084F">
        <w:trPr>
          <w:trHeight w:val="300"/>
        </w:trPr>
        <w:tc>
          <w:tcPr>
            <w:tcW w:w="641" w:type="dxa"/>
            <w:vMerge w:val="restart"/>
            <w:vAlign w:val="center"/>
            <w:hideMark/>
          </w:tcPr>
          <w:p w14:paraId="5D488563" w14:textId="77777777" w:rsidR="0081084F" w:rsidRDefault="0081084F">
            <w:pPr>
              <w:jc w:val="center"/>
              <w:rPr>
                <w:rFonts w:ascii="Tahoma" w:hAnsi="Tahoma" w:cs="Tahoma"/>
                <w:b/>
                <w:bCs/>
                <w:color w:val="000000"/>
                <w:sz w:val="20"/>
                <w:szCs w:val="20"/>
              </w:rPr>
            </w:pPr>
            <w:r>
              <w:rPr>
                <w:rFonts w:ascii="Tahoma" w:hAnsi="Tahoma" w:cs="Tahoma"/>
                <w:b/>
                <w:bCs/>
                <w:color w:val="000000"/>
                <w:sz w:val="20"/>
                <w:szCs w:val="20"/>
              </w:rPr>
              <w:t>b)</w:t>
            </w:r>
          </w:p>
        </w:tc>
        <w:tc>
          <w:tcPr>
            <w:tcW w:w="5769" w:type="dxa"/>
            <w:vMerge w:val="restart"/>
            <w:vAlign w:val="center"/>
            <w:hideMark/>
          </w:tcPr>
          <w:p w14:paraId="423203A7" w14:textId="6F54029F" w:rsidR="0081084F" w:rsidRDefault="0081084F">
            <w:pPr>
              <w:jc w:val="both"/>
              <w:rPr>
                <w:rFonts w:ascii="Tahoma" w:hAnsi="Tahoma" w:cs="Tahoma"/>
                <w:color w:val="000000"/>
                <w:sz w:val="20"/>
                <w:szCs w:val="20"/>
              </w:rPr>
            </w:pPr>
            <w:r>
              <w:rPr>
                <w:rFonts w:ascii="Tahoma" w:hAnsi="Tahoma" w:cs="Tahoma"/>
                <w:color w:val="000000"/>
                <w:sz w:val="20"/>
                <w:szCs w:val="20"/>
              </w:rPr>
              <w:t xml:space="preserve">Inhumaciones en nichos y fosas particulares o en panteones familiares o sepulcros de instituciones privadas: </w:t>
            </w:r>
            <w:r w:rsidR="006A779A">
              <w:rPr>
                <w:rFonts w:ascii="Tahoma" w:hAnsi="Tahoma" w:cs="Tahoma"/>
                <w:color w:val="000000"/>
                <w:sz w:val="20"/>
                <w:szCs w:val="20"/>
              </w:rPr>
              <w:t>…………………………</w:t>
            </w:r>
          </w:p>
        </w:tc>
        <w:tc>
          <w:tcPr>
            <w:tcW w:w="430" w:type="dxa"/>
            <w:vAlign w:val="center"/>
            <w:hideMark/>
          </w:tcPr>
          <w:p w14:paraId="13C2EB99" w14:textId="77777777" w:rsidR="0081084F" w:rsidRDefault="0081084F">
            <w:pPr>
              <w:jc w:val="both"/>
              <w:rPr>
                <w:rFonts w:ascii="Tahoma" w:hAnsi="Tahoma" w:cs="Tahoma"/>
                <w:color w:val="000000"/>
                <w:sz w:val="20"/>
                <w:szCs w:val="20"/>
              </w:rPr>
            </w:pPr>
          </w:p>
        </w:tc>
        <w:tc>
          <w:tcPr>
            <w:tcW w:w="1260" w:type="dxa"/>
            <w:noWrap/>
            <w:vAlign w:val="bottom"/>
            <w:hideMark/>
          </w:tcPr>
          <w:p w14:paraId="37D4FC76" w14:textId="77777777" w:rsidR="0081084F" w:rsidRDefault="0081084F">
            <w:pPr>
              <w:jc w:val="center"/>
              <w:rPr>
                <w:sz w:val="20"/>
                <w:szCs w:val="20"/>
              </w:rPr>
            </w:pPr>
          </w:p>
        </w:tc>
      </w:tr>
      <w:tr w:rsidR="0081084F" w14:paraId="36D00052" w14:textId="77777777" w:rsidTr="0081084F">
        <w:trPr>
          <w:trHeight w:val="300"/>
        </w:trPr>
        <w:tc>
          <w:tcPr>
            <w:tcW w:w="641" w:type="dxa"/>
            <w:vMerge/>
            <w:vAlign w:val="center"/>
            <w:hideMark/>
          </w:tcPr>
          <w:p w14:paraId="1619D0E7" w14:textId="77777777" w:rsidR="0081084F" w:rsidRDefault="0081084F">
            <w:pPr>
              <w:rPr>
                <w:rFonts w:ascii="Tahoma" w:hAnsi="Tahoma" w:cs="Tahoma"/>
                <w:b/>
                <w:bCs/>
                <w:color w:val="000000"/>
                <w:sz w:val="20"/>
                <w:szCs w:val="20"/>
              </w:rPr>
            </w:pPr>
          </w:p>
        </w:tc>
        <w:tc>
          <w:tcPr>
            <w:tcW w:w="5769" w:type="dxa"/>
            <w:vMerge/>
            <w:vAlign w:val="center"/>
            <w:hideMark/>
          </w:tcPr>
          <w:p w14:paraId="776FEA29" w14:textId="77777777" w:rsidR="0081084F" w:rsidRDefault="0081084F">
            <w:pPr>
              <w:rPr>
                <w:rFonts w:ascii="Tahoma" w:hAnsi="Tahoma" w:cs="Tahoma"/>
                <w:color w:val="000000"/>
                <w:sz w:val="20"/>
                <w:szCs w:val="20"/>
              </w:rPr>
            </w:pPr>
          </w:p>
        </w:tc>
        <w:tc>
          <w:tcPr>
            <w:tcW w:w="430" w:type="dxa"/>
            <w:vAlign w:val="center"/>
            <w:hideMark/>
          </w:tcPr>
          <w:p w14:paraId="1B770DBC" w14:textId="77777777" w:rsidR="0081084F" w:rsidRDefault="0081084F">
            <w:pPr>
              <w:jc w:val="center"/>
              <w:rPr>
                <w:rFonts w:ascii="Tahoma" w:hAnsi="Tahoma" w:cs="Tahoma"/>
                <w:color w:val="000000"/>
                <w:sz w:val="20"/>
                <w:szCs w:val="20"/>
              </w:rPr>
            </w:pPr>
            <w:r>
              <w:rPr>
                <w:rFonts w:ascii="Tahoma" w:hAnsi="Tahoma" w:cs="Tahoma"/>
                <w:color w:val="000000"/>
                <w:sz w:val="20"/>
                <w:szCs w:val="20"/>
              </w:rPr>
              <w:t>$</w:t>
            </w:r>
          </w:p>
        </w:tc>
        <w:tc>
          <w:tcPr>
            <w:tcW w:w="1260" w:type="dxa"/>
            <w:noWrap/>
            <w:vAlign w:val="bottom"/>
            <w:hideMark/>
          </w:tcPr>
          <w:p w14:paraId="4156B7A5" w14:textId="77777777" w:rsidR="0081084F" w:rsidRDefault="0081084F">
            <w:pPr>
              <w:jc w:val="right"/>
              <w:rPr>
                <w:rFonts w:ascii="Calibri" w:hAnsi="Calibri" w:cs="Calibri"/>
                <w:color w:val="000000"/>
              </w:rPr>
            </w:pPr>
            <w:r>
              <w:rPr>
                <w:rFonts w:ascii="Calibri" w:hAnsi="Calibri" w:cs="Calibri"/>
                <w:color w:val="000000"/>
              </w:rPr>
              <w:t>29,200.00</w:t>
            </w:r>
          </w:p>
        </w:tc>
      </w:tr>
      <w:tr w:rsidR="006A779A" w14:paraId="13E079C4" w14:textId="77777777" w:rsidTr="0081084F">
        <w:trPr>
          <w:trHeight w:val="510"/>
        </w:trPr>
        <w:tc>
          <w:tcPr>
            <w:tcW w:w="641" w:type="dxa"/>
            <w:vAlign w:val="center"/>
            <w:hideMark/>
          </w:tcPr>
          <w:p w14:paraId="64A91949" w14:textId="77777777" w:rsidR="0081084F" w:rsidRDefault="0081084F">
            <w:pPr>
              <w:jc w:val="center"/>
              <w:rPr>
                <w:rFonts w:ascii="Tahoma" w:hAnsi="Tahoma" w:cs="Tahoma"/>
                <w:b/>
                <w:bCs/>
                <w:color w:val="000000"/>
                <w:sz w:val="20"/>
                <w:szCs w:val="20"/>
              </w:rPr>
            </w:pPr>
            <w:r>
              <w:rPr>
                <w:rFonts w:ascii="Tahoma" w:hAnsi="Tahoma" w:cs="Tahoma"/>
                <w:b/>
                <w:bCs/>
                <w:color w:val="000000"/>
                <w:sz w:val="20"/>
                <w:szCs w:val="20"/>
              </w:rPr>
              <w:t>c)</w:t>
            </w:r>
          </w:p>
        </w:tc>
        <w:tc>
          <w:tcPr>
            <w:tcW w:w="5769" w:type="dxa"/>
            <w:vAlign w:val="center"/>
            <w:hideMark/>
          </w:tcPr>
          <w:p w14:paraId="463BFB02" w14:textId="6D151C85" w:rsidR="0081084F" w:rsidRDefault="0081084F">
            <w:pPr>
              <w:rPr>
                <w:rFonts w:ascii="Tahoma" w:hAnsi="Tahoma" w:cs="Tahoma"/>
                <w:color w:val="000000"/>
                <w:sz w:val="20"/>
                <w:szCs w:val="20"/>
              </w:rPr>
            </w:pPr>
            <w:r>
              <w:rPr>
                <w:rFonts w:ascii="Tahoma" w:hAnsi="Tahoma" w:cs="Tahoma"/>
                <w:color w:val="000000"/>
                <w:sz w:val="20"/>
                <w:szCs w:val="20"/>
              </w:rPr>
              <w:t>Inhumaciones de indigentes (únicamente en fosas):</w:t>
            </w:r>
            <w:r w:rsidR="006A779A">
              <w:rPr>
                <w:rFonts w:ascii="Tahoma" w:hAnsi="Tahoma" w:cs="Tahoma"/>
                <w:color w:val="000000"/>
                <w:sz w:val="20"/>
                <w:szCs w:val="20"/>
              </w:rPr>
              <w:t>……………………</w:t>
            </w:r>
            <w:r>
              <w:rPr>
                <w:rFonts w:ascii="Tahoma" w:hAnsi="Tahoma" w:cs="Tahoma"/>
                <w:color w:val="000000"/>
                <w:sz w:val="20"/>
                <w:szCs w:val="20"/>
              </w:rPr>
              <w:t xml:space="preserve"> </w:t>
            </w:r>
          </w:p>
        </w:tc>
        <w:tc>
          <w:tcPr>
            <w:tcW w:w="1690" w:type="dxa"/>
            <w:gridSpan w:val="2"/>
            <w:vAlign w:val="center"/>
            <w:hideMark/>
          </w:tcPr>
          <w:p w14:paraId="06194E60" w14:textId="77777777" w:rsidR="0081084F" w:rsidRDefault="0081084F">
            <w:pPr>
              <w:jc w:val="center"/>
              <w:rPr>
                <w:rFonts w:ascii="Tahoma" w:hAnsi="Tahoma" w:cs="Tahoma"/>
                <w:color w:val="000000"/>
                <w:sz w:val="20"/>
                <w:szCs w:val="20"/>
              </w:rPr>
            </w:pPr>
            <w:r>
              <w:rPr>
                <w:rFonts w:ascii="Tahoma" w:hAnsi="Tahoma" w:cs="Tahoma"/>
                <w:color w:val="000000"/>
                <w:sz w:val="20"/>
                <w:szCs w:val="20"/>
              </w:rPr>
              <w:t>SIN CARGO</w:t>
            </w:r>
          </w:p>
        </w:tc>
      </w:tr>
      <w:tr w:rsidR="0081084F" w14:paraId="325F2494" w14:textId="77777777" w:rsidTr="0081084F">
        <w:trPr>
          <w:trHeight w:val="510"/>
        </w:trPr>
        <w:tc>
          <w:tcPr>
            <w:tcW w:w="641" w:type="dxa"/>
            <w:vAlign w:val="center"/>
            <w:hideMark/>
          </w:tcPr>
          <w:p w14:paraId="25AC1338" w14:textId="77777777" w:rsidR="0081084F" w:rsidRDefault="0081084F">
            <w:pPr>
              <w:jc w:val="center"/>
              <w:rPr>
                <w:rFonts w:ascii="Tahoma" w:hAnsi="Tahoma" w:cs="Tahoma"/>
                <w:b/>
                <w:bCs/>
                <w:color w:val="000000"/>
                <w:sz w:val="20"/>
                <w:szCs w:val="20"/>
              </w:rPr>
            </w:pPr>
            <w:r>
              <w:rPr>
                <w:rFonts w:ascii="Tahoma" w:hAnsi="Tahoma" w:cs="Tahoma"/>
                <w:b/>
                <w:bCs/>
                <w:color w:val="000000"/>
                <w:sz w:val="20"/>
                <w:szCs w:val="20"/>
              </w:rPr>
              <w:t>d)</w:t>
            </w:r>
          </w:p>
        </w:tc>
        <w:tc>
          <w:tcPr>
            <w:tcW w:w="5769" w:type="dxa"/>
            <w:vAlign w:val="center"/>
            <w:hideMark/>
          </w:tcPr>
          <w:p w14:paraId="556A1BF7" w14:textId="52E72DB8" w:rsidR="0081084F" w:rsidRDefault="0081084F">
            <w:pPr>
              <w:rPr>
                <w:rFonts w:ascii="Tahoma" w:hAnsi="Tahoma" w:cs="Tahoma"/>
                <w:color w:val="000000"/>
                <w:sz w:val="20"/>
                <w:szCs w:val="20"/>
              </w:rPr>
            </w:pPr>
            <w:r>
              <w:rPr>
                <w:rFonts w:ascii="Tahoma" w:hAnsi="Tahoma" w:cs="Tahoma"/>
                <w:color w:val="000000"/>
                <w:sz w:val="20"/>
                <w:szCs w:val="20"/>
              </w:rPr>
              <w:t>Exhumaciones:</w:t>
            </w:r>
            <w:r w:rsidR="006A779A">
              <w:rPr>
                <w:rFonts w:ascii="Tahoma" w:hAnsi="Tahoma" w:cs="Tahoma"/>
                <w:color w:val="000000"/>
                <w:sz w:val="20"/>
                <w:szCs w:val="20"/>
              </w:rPr>
              <w:t>…………………………..</w:t>
            </w:r>
            <w:r>
              <w:rPr>
                <w:rFonts w:ascii="Tahoma" w:hAnsi="Tahoma" w:cs="Tahoma"/>
                <w:color w:val="000000"/>
                <w:sz w:val="20"/>
                <w:szCs w:val="20"/>
              </w:rPr>
              <w:t>...............................................</w:t>
            </w:r>
          </w:p>
        </w:tc>
        <w:tc>
          <w:tcPr>
            <w:tcW w:w="430" w:type="dxa"/>
            <w:vAlign w:val="center"/>
            <w:hideMark/>
          </w:tcPr>
          <w:p w14:paraId="62BFBDA7" w14:textId="77777777" w:rsidR="0081084F" w:rsidRDefault="0081084F">
            <w:pPr>
              <w:jc w:val="center"/>
              <w:rPr>
                <w:rFonts w:ascii="Tahoma" w:hAnsi="Tahoma" w:cs="Tahoma"/>
                <w:color w:val="000000"/>
                <w:sz w:val="20"/>
                <w:szCs w:val="20"/>
              </w:rPr>
            </w:pPr>
            <w:r>
              <w:rPr>
                <w:rFonts w:ascii="Tahoma" w:hAnsi="Tahoma" w:cs="Tahoma"/>
                <w:color w:val="000000"/>
                <w:sz w:val="20"/>
                <w:szCs w:val="20"/>
              </w:rPr>
              <w:t>$</w:t>
            </w:r>
          </w:p>
        </w:tc>
        <w:tc>
          <w:tcPr>
            <w:tcW w:w="1260" w:type="dxa"/>
            <w:noWrap/>
            <w:vAlign w:val="bottom"/>
            <w:hideMark/>
          </w:tcPr>
          <w:p w14:paraId="70DB9139" w14:textId="77777777" w:rsidR="0081084F" w:rsidRDefault="0081084F">
            <w:pPr>
              <w:jc w:val="right"/>
              <w:rPr>
                <w:rFonts w:ascii="Calibri" w:hAnsi="Calibri" w:cs="Calibri"/>
                <w:color w:val="000000"/>
              </w:rPr>
            </w:pPr>
            <w:r>
              <w:rPr>
                <w:rFonts w:ascii="Calibri" w:hAnsi="Calibri" w:cs="Calibri"/>
                <w:color w:val="000000"/>
              </w:rPr>
              <w:t>23,800.00</w:t>
            </w:r>
          </w:p>
        </w:tc>
      </w:tr>
      <w:tr w:rsidR="0081084F" w14:paraId="25813D39" w14:textId="77777777" w:rsidTr="0081084F">
        <w:trPr>
          <w:trHeight w:val="510"/>
        </w:trPr>
        <w:tc>
          <w:tcPr>
            <w:tcW w:w="641" w:type="dxa"/>
            <w:vAlign w:val="center"/>
            <w:hideMark/>
          </w:tcPr>
          <w:p w14:paraId="070B18C3" w14:textId="77777777" w:rsidR="0081084F" w:rsidRDefault="0081084F">
            <w:pPr>
              <w:jc w:val="center"/>
              <w:rPr>
                <w:rFonts w:ascii="Tahoma" w:hAnsi="Tahoma" w:cs="Tahoma"/>
                <w:b/>
                <w:bCs/>
                <w:color w:val="000000"/>
                <w:sz w:val="20"/>
                <w:szCs w:val="20"/>
              </w:rPr>
            </w:pPr>
            <w:r>
              <w:rPr>
                <w:rFonts w:ascii="Tahoma" w:hAnsi="Tahoma" w:cs="Tahoma"/>
                <w:b/>
                <w:bCs/>
                <w:color w:val="000000"/>
                <w:sz w:val="20"/>
                <w:szCs w:val="20"/>
              </w:rPr>
              <w:t>e)</w:t>
            </w:r>
          </w:p>
        </w:tc>
        <w:tc>
          <w:tcPr>
            <w:tcW w:w="5769" w:type="dxa"/>
            <w:vAlign w:val="center"/>
            <w:hideMark/>
          </w:tcPr>
          <w:p w14:paraId="4FC19FE5" w14:textId="77777777" w:rsidR="0081084F" w:rsidRDefault="0081084F">
            <w:pPr>
              <w:rPr>
                <w:rFonts w:ascii="Tahoma" w:hAnsi="Tahoma" w:cs="Tahoma"/>
                <w:color w:val="000000"/>
                <w:sz w:val="20"/>
                <w:szCs w:val="20"/>
              </w:rPr>
            </w:pPr>
            <w:r>
              <w:rPr>
                <w:rFonts w:ascii="Tahoma" w:hAnsi="Tahoma" w:cs="Tahoma"/>
                <w:color w:val="000000"/>
                <w:sz w:val="20"/>
                <w:szCs w:val="20"/>
              </w:rPr>
              <w:t>Traslados internos: .....................................................................</w:t>
            </w:r>
          </w:p>
        </w:tc>
        <w:tc>
          <w:tcPr>
            <w:tcW w:w="430" w:type="dxa"/>
            <w:vAlign w:val="center"/>
            <w:hideMark/>
          </w:tcPr>
          <w:p w14:paraId="521FF0BA" w14:textId="77777777" w:rsidR="0081084F" w:rsidRDefault="0081084F">
            <w:pPr>
              <w:jc w:val="center"/>
              <w:rPr>
                <w:rFonts w:ascii="Tahoma" w:hAnsi="Tahoma" w:cs="Tahoma"/>
                <w:color w:val="000000"/>
                <w:sz w:val="20"/>
                <w:szCs w:val="20"/>
              </w:rPr>
            </w:pPr>
            <w:r>
              <w:rPr>
                <w:rFonts w:ascii="Tahoma" w:hAnsi="Tahoma" w:cs="Tahoma"/>
                <w:color w:val="000000"/>
                <w:sz w:val="20"/>
                <w:szCs w:val="20"/>
              </w:rPr>
              <w:t>$</w:t>
            </w:r>
          </w:p>
        </w:tc>
        <w:tc>
          <w:tcPr>
            <w:tcW w:w="1260" w:type="dxa"/>
            <w:noWrap/>
            <w:vAlign w:val="bottom"/>
            <w:hideMark/>
          </w:tcPr>
          <w:p w14:paraId="2E62F5EC" w14:textId="77777777" w:rsidR="0081084F" w:rsidRDefault="0081084F">
            <w:pPr>
              <w:jc w:val="right"/>
              <w:rPr>
                <w:rFonts w:ascii="Calibri" w:hAnsi="Calibri" w:cs="Calibri"/>
                <w:color w:val="000000"/>
              </w:rPr>
            </w:pPr>
            <w:r>
              <w:rPr>
                <w:rFonts w:ascii="Calibri" w:hAnsi="Calibri" w:cs="Calibri"/>
                <w:color w:val="000000"/>
              </w:rPr>
              <w:t>23,800.00</w:t>
            </w:r>
          </w:p>
        </w:tc>
      </w:tr>
      <w:tr w:rsidR="0081084F" w14:paraId="4B3D3D09" w14:textId="77777777" w:rsidTr="0081084F">
        <w:trPr>
          <w:trHeight w:val="510"/>
        </w:trPr>
        <w:tc>
          <w:tcPr>
            <w:tcW w:w="641" w:type="dxa"/>
            <w:vAlign w:val="center"/>
            <w:hideMark/>
          </w:tcPr>
          <w:p w14:paraId="6A16690E" w14:textId="77777777" w:rsidR="0081084F" w:rsidRDefault="0081084F">
            <w:pPr>
              <w:jc w:val="center"/>
              <w:rPr>
                <w:rFonts w:ascii="Tahoma" w:hAnsi="Tahoma" w:cs="Tahoma"/>
                <w:b/>
                <w:bCs/>
                <w:color w:val="000000"/>
                <w:sz w:val="20"/>
                <w:szCs w:val="20"/>
              </w:rPr>
            </w:pPr>
            <w:r>
              <w:rPr>
                <w:rFonts w:ascii="Tahoma" w:hAnsi="Tahoma" w:cs="Tahoma"/>
                <w:b/>
                <w:bCs/>
                <w:color w:val="000000"/>
                <w:sz w:val="20"/>
                <w:szCs w:val="20"/>
              </w:rPr>
              <w:t>f)</w:t>
            </w:r>
          </w:p>
        </w:tc>
        <w:tc>
          <w:tcPr>
            <w:tcW w:w="5769" w:type="dxa"/>
            <w:vAlign w:val="center"/>
            <w:hideMark/>
          </w:tcPr>
          <w:p w14:paraId="78C92483" w14:textId="77777777" w:rsidR="0081084F" w:rsidRDefault="0081084F">
            <w:pPr>
              <w:rPr>
                <w:rFonts w:ascii="Tahoma" w:hAnsi="Tahoma" w:cs="Tahoma"/>
                <w:color w:val="000000"/>
                <w:sz w:val="20"/>
                <w:szCs w:val="20"/>
              </w:rPr>
            </w:pPr>
            <w:r>
              <w:rPr>
                <w:rFonts w:ascii="Tahoma" w:hAnsi="Tahoma" w:cs="Tahoma"/>
                <w:color w:val="000000"/>
                <w:sz w:val="20"/>
                <w:szCs w:val="20"/>
              </w:rPr>
              <w:t>Reducción manual de restos osarios: ...........................................</w:t>
            </w:r>
          </w:p>
        </w:tc>
        <w:tc>
          <w:tcPr>
            <w:tcW w:w="430" w:type="dxa"/>
            <w:vAlign w:val="center"/>
            <w:hideMark/>
          </w:tcPr>
          <w:p w14:paraId="578A9B0B" w14:textId="77777777" w:rsidR="0081084F" w:rsidRDefault="0081084F">
            <w:pPr>
              <w:jc w:val="center"/>
              <w:rPr>
                <w:rFonts w:ascii="Tahoma" w:hAnsi="Tahoma" w:cs="Tahoma"/>
                <w:color w:val="000000"/>
                <w:sz w:val="20"/>
                <w:szCs w:val="20"/>
              </w:rPr>
            </w:pPr>
            <w:r>
              <w:rPr>
                <w:rFonts w:ascii="Tahoma" w:hAnsi="Tahoma" w:cs="Tahoma"/>
                <w:color w:val="000000"/>
                <w:sz w:val="20"/>
                <w:szCs w:val="20"/>
              </w:rPr>
              <w:t>$</w:t>
            </w:r>
          </w:p>
        </w:tc>
        <w:tc>
          <w:tcPr>
            <w:tcW w:w="1260" w:type="dxa"/>
            <w:noWrap/>
            <w:vAlign w:val="bottom"/>
            <w:hideMark/>
          </w:tcPr>
          <w:p w14:paraId="7B6ACCBC" w14:textId="77777777" w:rsidR="0081084F" w:rsidRDefault="0081084F">
            <w:pPr>
              <w:jc w:val="right"/>
              <w:rPr>
                <w:rFonts w:ascii="Calibri" w:hAnsi="Calibri" w:cs="Calibri"/>
                <w:color w:val="000000"/>
              </w:rPr>
            </w:pPr>
            <w:r>
              <w:rPr>
                <w:rFonts w:ascii="Calibri" w:hAnsi="Calibri" w:cs="Calibri"/>
                <w:color w:val="000000"/>
              </w:rPr>
              <w:t>60,500.00</w:t>
            </w:r>
          </w:p>
        </w:tc>
      </w:tr>
    </w:tbl>
    <w:p w14:paraId="5D411BD0" w14:textId="77777777" w:rsidR="00C44F5A" w:rsidRPr="00AE768F" w:rsidRDefault="00C44F5A" w:rsidP="006A779A">
      <w:pPr>
        <w:pStyle w:val="Textosinformato"/>
        <w:spacing w:before="120" w:after="120"/>
        <w:ind w:left="720"/>
        <w:jc w:val="both"/>
        <w:rPr>
          <w:rFonts w:ascii="Tahoma" w:hAnsi="Tahoma" w:cs="Tahoma"/>
          <w:b/>
          <w:u w:val="single"/>
        </w:rPr>
      </w:pPr>
      <w:r w:rsidRPr="00AE768F">
        <w:rPr>
          <w:rFonts w:ascii="Tahoma" w:hAnsi="Tahoma" w:cs="Tahoma"/>
          <w:b/>
          <w:u w:val="single"/>
        </w:rPr>
        <w:t>2. Introducción de Restos</w:t>
      </w:r>
    </w:p>
    <w:p w14:paraId="25D4E4F6" w14:textId="5E599B4E" w:rsidR="00C44F5A" w:rsidRPr="00AE768F" w:rsidRDefault="00C44F5A" w:rsidP="006A779A">
      <w:pPr>
        <w:pStyle w:val="Textosinformato"/>
        <w:spacing w:before="120" w:after="120"/>
        <w:ind w:left="720"/>
        <w:jc w:val="both"/>
        <w:rPr>
          <w:rFonts w:ascii="Tahoma" w:hAnsi="Tahoma" w:cs="Tahoma"/>
        </w:rPr>
      </w:pPr>
      <w:r w:rsidRPr="00AE768F">
        <w:rPr>
          <w:rFonts w:ascii="Tahoma" w:hAnsi="Tahoma" w:cs="Tahoma"/>
        </w:rPr>
        <w:t>Introducción de restos provenientes de otros radios municipales por cad</w:t>
      </w:r>
      <w:r w:rsidR="00BE7AE6">
        <w:rPr>
          <w:rFonts w:ascii="Tahoma" w:hAnsi="Tahoma" w:cs="Tahoma"/>
        </w:rPr>
        <w:t>a uno…………………………………………………………………</w:t>
      </w:r>
      <w:r w:rsidRPr="00AE768F">
        <w:rPr>
          <w:rFonts w:ascii="Tahoma" w:hAnsi="Tahoma" w:cs="Tahoma"/>
        </w:rPr>
        <w:t>…………………</w:t>
      </w:r>
      <w:r w:rsidR="006A779A">
        <w:rPr>
          <w:rFonts w:ascii="Tahoma" w:hAnsi="Tahoma" w:cs="Tahoma"/>
        </w:rPr>
        <w:t>………..</w:t>
      </w:r>
      <w:r w:rsidRPr="00AE768F">
        <w:rPr>
          <w:rFonts w:ascii="Tahoma" w:hAnsi="Tahoma" w:cs="Tahoma"/>
        </w:rPr>
        <w:t xml:space="preserve">………… $ </w:t>
      </w:r>
      <w:r w:rsidR="0054293D">
        <w:rPr>
          <w:rFonts w:ascii="Tahoma" w:hAnsi="Tahoma" w:cs="Tahoma"/>
        </w:rPr>
        <w:t>301</w:t>
      </w:r>
      <w:r w:rsidRPr="00AE768F">
        <w:rPr>
          <w:rFonts w:ascii="Tahoma" w:hAnsi="Tahoma" w:cs="Tahoma"/>
        </w:rPr>
        <w:t>.000,00</w:t>
      </w:r>
    </w:p>
    <w:p w14:paraId="73608882" w14:textId="77777777" w:rsidR="00C44F5A" w:rsidRPr="00AE768F" w:rsidRDefault="00C44F5A" w:rsidP="006A779A">
      <w:pPr>
        <w:pStyle w:val="Textosinformato"/>
        <w:spacing w:before="120" w:after="120"/>
        <w:ind w:left="720"/>
        <w:jc w:val="both"/>
        <w:rPr>
          <w:rFonts w:ascii="Tahoma" w:hAnsi="Tahoma" w:cs="Tahoma"/>
        </w:rPr>
      </w:pPr>
      <w:r w:rsidRPr="00AE768F">
        <w:rPr>
          <w:rFonts w:ascii="Tahoma" w:hAnsi="Tahoma" w:cs="Tahoma"/>
        </w:rPr>
        <w:t xml:space="preserve">Este permiso se reduce en un CINCUENTA POR CIENTO (50 %) cuando en la localidad de San Antonio de Arredondo resida un pariente en primer grado del extinto que solicitare dicha franquicia. </w:t>
      </w:r>
    </w:p>
    <w:p w14:paraId="5961C695" w14:textId="77777777" w:rsidR="00C44F5A" w:rsidRPr="002919C1" w:rsidRDefault="00C44F5A" w:rsidP="006A779A">
      <w:pPr>
        <w:pStyle w:val="Textosinformato"/>
        <w:spacing w:after="120"/>
        <w:ind w:left="720"/>
        <w:jc w:val="both"/>
        <w:rPr>
          <w:rFonts w:ascii="Tahoma" w:hAnsi="Tahoma" w:cs="Tahoma"/>
        </w:rPr>
      </w:pPr>
      <w:r w:rsidRPr="00AE768F">
        <w:rPr>
          <w:rFonts w:ascii="Tahoma" w:hAnsi="Tahoma" w:cs="Tahoma"/>
        </w:rPr>
        <w:t>Se exceptúa de la mencionada contribución o sobretasa cuando concurran las siguientes circunstancias:</w:t>
      </w:r>
    </w:p>
    <w:p w14:paraId="68337EDE" w14:textId="77777777" w:rsidR="001C754A" w:rsidRDefault="001C754A" w:rsidP="00421BF3">
      <w:pPr>
        <w:pStyle w:val="Textosinformato"/>
        <w:spacing w:after="120"/>
        <w:ind w:left="720"/>
        <w:jc w:val="both"/>
        <w:rPr>
          <w:rFonts w:ascii="Tahoma" w:hAnsi="Tahoma" w:cs="Tahoma"/>
          <w:b/>
          <w:u w:val="single"/>
        </w:rPr>
      </w:pPr>
      <w:r>
        <w:rPr>
          <w:rFonts w:ascii="Tahoma" w:hAnsi="Tahoma" w:cs="Tahoma"/>
          <w:b/>
          <w:u w:val="single"/>
        </w:rPr>
        <w:t>3</w:t>
      </w:r>
      <w:r w:rsidRPr="002919C1">
        <w:rPr>
          <w:rFonts w:ascii="Tahoma" w:hAnsi="Tahoma" w:cs="Tahoma"/>
          <w:b/>
          <w:u w:val="single"/>
        </w:rPr>
        <w:t>. Concesiones Temporarias</w:t>
      </w:r>
    </w:p>
    <w:p w14:paraId="4D8AC2E3" w14:textId="77777777" w:rsidR="00421BF3" w:rsidRPr="002919C1" w:rsidRDefault="00421BF3" w:rsidP="00421BF3">
      <w:pPr>
        <w:pStyle w:val="Textosinformato"/>
        <w:spacing w:after="120"/>
        <w:ind w:left="720"/>
        <w:jc w:val="both"/>
        <w:rPr>
          <w:rFonts w:ascii="Tahoma" w:hAnsi="Tahoma" w:cs="Tahoma"/>
          <w:b/>
          <w:u w:val="single"/>
        </w:rPr>
      </w:pPr>
    </w:p>
    <w:p w14:paraId="1A97005D" w14:textId="77777777" w:rsidR="001C754A" w:rsidRDefault="001C754A" w:rsidP="001C754A">
      <w:pPr>
        <w:pStyle w:val="Textosinformato"/>
        <w:spacing w:after="120"/>
        <w:ind w:left="1276"/>
        <w:jc w:val="both"/>
        <w:rPr>
          <w:rFonts w:ascii="Tahoma" w:hAnsi="Tahoma" w:cs="Tahoma"/>
          <w:u w:val="single"/>
        </w:rPr>
      </w:pPr>
      <w:r w:rsidRPr="002919C1">
        <w:rPr>
          <w:rFonts w:ascii="Tahoma" w:hAnsi="Tahoma" w:cs="Tahoma"/>
          <w:b/>
        </w:rPr>
        <w:t>A -</w:t>
      </w:r>
      <w:r w:rsidRPr="002919C1">
        <w:rPr>
          <w:rFonts w:ascii="Tahoma" w:hAnsi="Tahoma" w:cs="Tahoma"/>
        </w:rPr>
        <w:t xml:space="preserve"> </w:t>
      </w:r>
      <w:r w:rsidRPr="002919C1">
        <w:rPr>
          <w:rFonts w:ascii="Tahoma" w:hAnsi="Tahoma" w:cs="Tahoma"/>
          <w:u w:val="single"/>
        </w:rPr>
        <w:t>Concesiones y Renovaciones</w:t>
      </w:r>
    </w:p>
    <w:tbl>
      <w:tblPr>
        <w:tblW w:w="8260" w:type="dxa"/>
        <w:tblInd w:w="850" w:type="dxa"/>
        <w:tblCellMar>
          <w:left w:w="70" w:type="dxa"/>
          <w:right w:w="70" w:type="dxa"/>
        </w:tblCellMar>
        <w:tblLook w:val="04A0" w:firstRow="1" w:lastRow="0" w:firstColumn="1" w:lastColumn="0" w:noHBand="0" w:noVBand="1"/>
      </w:tblPr>
      <w:tblGrid>
        <w:gridCol w:w="765"/>
        <w:gridCol w:w="5095"/>
        <w:gridCol w:w="1200"/>
        <w:gridCol w:w="1200"/>
      </w:tblGrid>
      <w:tr w:rsidR="00421BF3" w:rsidRPr="00421BF3" w14:paraId="03687425" w14:textId="77777777" w:rsidTr="00421BF3">
        <w:trPr>
          <w:trHeight w:val="300"/>
        </w:trPr>
        <w:tc>
          <w:tcPr>
            <w:tcW w:w="765" w:type="dxa"/>
            <w:vAlign w:val="center"/>
            <w:hideMark/>
          </w:tcPr>
          <w:p w14:paraId="3497A25D" w14:textId="77777777" w:rsidR="00421BF3" w:rsidRPr="00421BF3" w:rsidRDefault="00421BF3" w:rsidP="00421BF3">
            <w:pPr>
              <w:spacing w:after="0" w:line="240" w:lineRule="auto"/>
              <w:jc w:val="center"/>
              <w:rPr>
                <w:rFonts w:ascii="Tahoma" w:eastAsia="Times New Roman" w:hAnsi="Tahoma" w:cs="Tahoma"/>
                <w:b/>
                <w:bCs/>
                <w:color w:val="000000"/>
                <w:kern w:val="0"/>
                <w:sz w:val="20"/>
                <w:szCs w:val="20"/>
                <w:lang w:val="es-ES" w:eastAsia="es-ES"/>
                <w14:ligatures w14:val="none"/>
              </w:rPr>
            </w:pPr>
            <w:r w:rsidRPr="00421BF3">
              <w:rPr>
                <w:rFonts w:ascii="Tahoma" w:eastAsia="Times New Roman" w:hAnsi="Tahoma" w:cs="Tahoma"/>
                <w:b/>
                <w:bCs/>
                <w:color w:val="000000"/>
                <w:kern w:val="0"/>
                <w:sz w:val="20"/>
                <w:szCs w:val="20"/>
                <w:lang w:val="es-ES" w:eastAsia="es-ES"/>
                <w14:ligatures w14:val="none"/>
              </w:rPr>
              <w:t>a)</w:t>
            </w:r>
          </w:p>
        </w:tc>
        <w:tc>
          <w:tcPr>
            <w:tcW w:w="5095" w:type="dxa"/>
            <w:vAlign w:val="center"/>
            <w:hideMark/>
          </w:tcPr>
          <w:p w14:paraId="383C8E58" w14:textId="77777777" w:rsidR="00421BF3" w:rsidRPr="00421BF3" w:rsidRDefault="00421BF3" w:rsidP="00421BF3">
            <w:pPr>
              <w:spacing w:after="0" w:line="240" w:lineRule="auto"/>
              <w:rPr>
                <w:rFonts w:ascii="Tahoma" w:eastAsia="Times New Roman" w:hAnsi="Tahoma" w:cs="Tahoma"/>
                <w:color w:val="000000"/>
                <w:kern w:val="0"/>
                <w:sz w:val="20"/>
                <w:szCs w:val="20"/>
                <w:lang w:val="es-ES" w:eastAsia="es-ES"/>
                <w14:ligatures w14:val="none"/>
              </w:rPr>
            </w:pPr>
            <w:r w:rsidRPr="00421BF3">
              <w:rPr>
                <w:rFonts w:ascii="Tahoma" w:eastAsia="Times New Roman" w:hAnsi="Tahoma" w:cs="Tahoma"/>
                <w:color w:val="000000"/>
                <w:kern w:val="0"/>
                <w:sz w:val="20"/>
                <w:szCs w:val="20"/>
                <w:lang w:val="es-ES" w:eastAsia="es-ES"/>
                <w14:ligatures w14:val="none"/>
              </w:rPr>
              <w:t>Nichos municipales grandes:</w:t>
            </w:r>
          </w:p>
        </w:tc>
        <w:tc>
          <w:tcPr>
            <w:tcW w:w="1200" w:type="dxa"/>
            <w:vAlign w:val="center"/>
            <w:hideMark/>
          </w:tcPr>
          <w:p w14:paraId="062DA787" w14:textId="77777777" w:rsidR="00421BF3" w:rsidRPr="00421BF3" w:rsidRDefault="00421BF3" w:rsidP="00421BF3">
            <w:pPr>
              <w:spacing w:after="0" w:line="240" w:lineRule="auto"/>
              <w:rPr>
                <w:rFonts w:ascii="Tahoma" w:eastAsia="Times New Roman" w:hAnsi="Tahoma" w:cs="Tahoma"/>
                <w:color w:val="000000"/>
                <w:kern w:val="0"/>
                <w:sz w:val="20"/>
                <w:szCs w:val="20"/>
                <w:lang w:val="es-ES" w:eastAsia="es-ES"/>
                <w14:ligatures w14:val="none"/>
              </w:rPr>
            </w:pPr>
          </w:p>
        </w:tc>
        <w:tc>
          <w:tcPr>
            <w:tcW w:w="1200" w:type="dxa"/>
            <w:noWrap/>
            <w:vAlign w:val="bottom"/>
            <w:hideMark/>
          </w:tcPr>
          <w:p w14:paraId="2080AC8E" w14:textId="77777777" w:rsidR="00421BF3" w:rsidRPr="00421BF3" w:rsidRDefault="00421BF3" w:rsidP="00421BF3">
            <w:pPr>
              <w:spacing w:after="0" w:line="240" w:lineRule="auto"/>
              <w:jc w:val="center"/>
              <w:rPr>
                <w:rFonts w:ascii="Times New Roman" w:eastAsia="Times New Roman" w:hAnsi="Times New Roman" w:cs="Times New Roman"/>
                <w:kern w:val="0"/>
                <w:sz w:val="20"/>
                <w:szCs w:val="20"/>
                <w:lang w:val="es-ES" w:eastAsia="es-ES"/>
                <w14:ligatures w14:val="none"/>
              </w:rPr>
            </w:pPr>
          </w:p>
        </w:tc>
      </w:tr>
      <w:tr w:rsidR="00421BF3" w:rsidRPr="00421BF3" w14:paraId="31D09D56" w14:textId="77777777" w:rsidTr="00421BF3">
        <w:trPr>
          <w:trHeight w:val="510"/>
        </w:trPr>
        <w:tc>
          <w:tcPr>
            <w:tcW w:w="765" w:type="dxa"/>
            <w:vAlign w:val="center"/>
            <w:hideMark/>
          </w:tcPr>
          <w:p w14:paraId="593C5787" w14:textId="77777777" w:rsidR="00421BF3" w:rsidRPr="00421BF3" w:rsidRDefault="00421BF3" w:rsidP="00421BF3">
            <w:pPr>
              <w:spacing w:after="0" w:line="240" w:lineRule="auto"/>
              <w:rPr>
                <w:rFonts w:ascii="Times New Roman" w:eastAsia="Times New Roman" w:hAnsi="Times New Roman" w:cs="Times New Roman"/>
                <w:kern w:val="0"/>
                <w:sz w:val="20"/>
                <w:szCs w:val="20"/>
                <w:lang w:val="es-ES" w:eastAsia="es-ES"/>
                <w14:ligatures w14:val="none"/>
              </w:rPr>
            </w:pPr>
          </w:p>
        </w:tc>
        <w:tc>
          <w:tcPr>
            <w:tcW w:w="5095" w:type="dxa"/>
            <w:vAlign w:val="center"/>
            <w:hideMark/>
          </w:tcPr>
          <w:p w14:paraId="7AF6B6B2" w14:textId="0A5D3505" w:rsidR="00421BF3" w:rsidRPr="00421BF3" w:rsidRDefault="00421BF3" w:rsidP="00421BF3">
            <w:pPr>
              <w:spacing w:after="0" w:line="240" w:lineRule="auto"/>
              <w:rPr>
                <w:rFonts w:ascii="Tahoma" w:eastAsia="Times New Roman" w:hAnsi="Tahoma" w:cs="Tahoma"/>
                <w:color w:val="000000"/>
                <w:kern w:val="0"/>
                <w:sz w:val="20"/>
                <w:szCs w:val="20"/>
                <w:lang w:val="es-ES" w:eastAsia="es-ES"/>
                <w14:ligatures w14:val="none"/>
              </w:rPr>
            </w:pPr>
            <w:r w:rsidRPr="00421BF3">
              <w:rPr>
                <w:rFonts w:ascii="Tahoma" w:eastAsia="Times New Roman" w:hAnsi="Tahoma" w:cs="Tahoma"/>
                <w:color w:val="000000"/>
                <w:kern w:val="0"/>
                <w:sz w:val="20"/>
                <w:szCs w:val="20"/>
                <w:lang w:val="es-ES" w:eastAsia="es-ES"/>
                <w14:ligatures w14:val="none"/>
              </w:rPr>
              <w:t>Por UN (1) año: ............................</w:t>
            </w:r>
            <w:r>
              <w:rPr>
                <w:rFonts w:ascii="Tahoma" w:eastAsia="Times New Roman" w:hAnsi="Tahoma" w:cs="Tahoma"/>
                <w:color w:val="000000"/>
                <w:kern w:val="0"/>
                <w:sz w:val="20"/>
                <w:szCs w:val="20"/>
                <w:lang w:val="es-ES" w:eastAsia="es-ES"/>
                <w14:ligatures w14:val="none"/>
              </w:rPr>
              <w:t>............................</w:t>
            </w:r>
            <w:r w:rsidRPr="00421BF3">
              <w:rPr>
                <w:rFonts w:ascii="Tahoma" w:eastAsia="Times New Roman" w:hAnsi="Tahoma" w:cs="Tahoma"/>
                <w:color w:val="000000"/>
                <w:kern w:val="0"/>
                <w:sz w:val="20"/>
                <w:szCs w:val="20"/>
                <w:lang w:val="es-ES" w:eastAsia="es-ES"/>
                <w14:ligatures w14:val="none"/>
              </w:rPr>
              <w:t>.</w:t>
            </w:r>
          </w:p>
        </w:tc>
        <w:tc>
          <w:tcPr>
            <w:tcW w:w="1200" w:type="dxa"/>
            <w:vAlign w:val="center"/>
            <w:hideMark/>
          </w:tcPr>
          <w:p w14:paraId="65CBD701" w14:textId="77777777" w:rsidR="00421BF3" w:rsidRPr="00421BF3" w:rsidRDefault="00421BF3" w:rsidP="00421BF3">
            <w:pPr>
              <w:spacing w:after="0" w:line="240" w:lineRule="auto"/>
              <w:jc w:val="center"/>
              <w:rPr>
                <w:rFonts w:ascii="Tahoma" w:eastAsia="Times New Roman" w:hAnsi="Tahoma" w:cs="Tahoma"/>
                <w:color w:val="000000"/>
                <w:kern w:val="0"/>
                <w:sz w:val="20"/>
                <w:szCs w:val="20"/>
                <w:lang w:val="es-ES" w:eastAsia="es-ES"/>
                <w14:ligatures w14:val="none"/>
              </w:rPr>
            </w:pPr>
            <w:r w:rsidRPr="00421BF3">
              <w:rPr>
                <w:rFonts w:ascii="Tahoma" w:eastAsia="Times New Roman" w:hAnsi="Tahoma" w:cs="Tahoma"/>
                <w:color w:val="000000"/>
                <w:kern w:val="0"/>
                <w:sz w:val="20"/>
                <w:szCs w:val="20"/>
                <w:lang w:val="es-ES" w:eastAsia="es-ES"/>
                <w14:ligatures w14:val="none"/>
              </w:rPr>
              <w:t>$</w:t>
            </w:r>
          </w:p>
        </w:tc>
        <w:tc>
          <w:tcPr>
            <w:tcW w:w="1200" w:type="dxa"/>
            <w:noWrap/>
            <w:vAlign w:val="bottom"/>
            <w:hideMark/>
          </w:tcPr>
          <w:p w14:paraId="58042371" w14:textId="77777777" w:rsidR="00421BF3" w:rsidRPr="00421BF3" w:rsidRDefault="00421BF3" w:rsidP="00421BF3">
            <w:pPr>
              <w:spacing w:after="0" w:line="240" w:lineRule="auto"/>
              <w:jc w:val="right"/>
              <w:rPr>
                <w:rFonts w:ascii="Calibri" w:eastAsia="Times New Roman" w:hAnsi="Calibri" w:cs="Calibri"/>
                <w:color w:val="000000"/>
                <w:kern w:val="0"/>
                <w:lang w:val="es-ES" w:eastAsia="es-ES"/>
                <w14:ligatures w14:val="none"/>
              </w:rPr>
            </w:pPr>
            <w:r w:rsidRPr="00421BF3">
              <w:rPr>
                <w:rFonts w:ascii="Calibri" w:eastAsia="Times New Roman" w:hAnsi="Calibri" w:cs="Calibri"/>
                <w:color w:val="000000"/>
                <w:kern w:val="0"/>
                <w:lang w:val="es-ES" w:eastAsia="es-ES"/>
                <w14:ligatures w14:val="none"/>
              </w:rPr>
              <w:t>37,600.00</w:t>
            </w:r>
          </w:p>
        </w:tc>
      </w:tr>
      <w:tr w:rsidR="00421BF3" w:rsidRPr="00421BF3" w14:paraId="0F428151" w14:textId="77777777" w:rsidTr="00421BF3">
        <w:trPr>
          <w:trHeight w:val="510"/>
        </w:trPr>
        <w:tc>
          <w:tcPr>
            <w:tcW w:w="765" w:type="dxa"/>
            <w:vAlign w:val="center"/>
            <w:hideMark/>
          </w:tcPr>
          <w:p w14:paraId="2B30CCAD" w14:textId="77777777" w:rsidR="00421BF3" w:rsidRPr="00421BF3" w:rsidRDefault="00421BF3" w:rsidP="00421BF3">
            <w:pPr>
              <w:spacing w:after="0" w:line="240" w:lineRule="auto"/>
              <w:jc w:val="right"/>
              <w:rPr>
                <w:rFonts w:ascii="Calibri" w:eastAsia="Times New Roman" w:hAnsi="Calibri" w:cs="Calibri"/>
                <w:color w:val="000000"/>
                <w:kern w:val="0"/>
                <w:lang w:val="es-ES" w:eastAsia="es-ES"/>
                <w14:ligatures w14:val="none"/>
              </w:rPr>
            </w:pPr>
          </w:p>
        </w:tc>
        <w:tc>
          <w:tcPr>
            <w:tcW w:w="5095" w:type="dxa"/>
            <w:vAlign w:val="center"/>
            <w:hideMark/>
          </w:tcPr>
          <w:p w14:paraId="0A28D9EC" w14:textId="646E1B3F" w:rsidR="00421BF3" w:rsidRPr="00421BF3" w:rsidRDefault="00421BF3" w:rsidP="00421BF3">
            <w:pPr>
              <w:spacing w:after="0" w:line="240" w:lineRule="auto"/>
              <w:rPr>
                <w:rFonts w:ascii="Tahoma" w:eastAsia="Times New Roman" w:hAnsi="Tahoma" w:cs="Tahoma"/>
                <w:color w:val="000000"/>
                <w:kern w:val="0"/>
                <w:sz w:val="20"/>
                <w:szCs w:val="20"/>
                <w:lang w:val="es-ES" w:eastAsia="es-ES"/>
                <w14:ligatures w14:val="none"/>
              </w:rPr>
            </w:pPr>
            <w:r w:rsidRPr="00421BF3">
              <w:rPr>
                <w:rFonts w:ascii="Tahoma" w:eastAsia="Times New Roman" w:hAnsi="Tahoma" w:cs="Tahoma"/>
                <w:color w:val="000000"/>
                <w:kern w:val="0"/>
                <w:sz w:val="20"/>
                <w:szCs w:val="20"/>
                <w:lang w:val="es-ES" w:eastAsia="es-ES"/>
                <w14:ligatures w14:val="none"/>
              </w:rPr>
              <w:t>Por TRES (3) años: ....................................................</w:t>
            </w:r>
          </w:p>
        </w:tc>
        <w:tc>
          <w:tcPr>
            <w:tcW w:w="1200" w:type="dxa"/>
            <w:vAlign w:val="center"/>
            <w:hideMark/>
          </w:tcPr>
          <w:p w14:paraId="5C3CFABD" w14:textId="77777777" w:rsidR="00421BF3" w:rsidRPr="00421BF3" w:rsidRDefault="00421BF3" w:rsidP="00421BF3">
            <w:pPr>
              <w:spacing w:after="0" w:line="240" w:lineRule="auto"/>
              <w:jc w:val="center"/>
              <w:rPr>
                <w:rFonts w:ascii="Tahoma" w:eastAsia="Times New Roman" w:hAnsi="Tahoma" w:cs="Tahoma"/>
                <w:color w:val="000000"/>
                <w:kern w:val="0"/>
                <w:sz w:val="20"/>
                <w:szCs w:val="20"/>
                <w:lang w:val="es-ES" w:eastAsia="es-ES"/>
                <w14:ligatures w14:val="none"/>
              </w:rPr>
            </w:pPr>
            <w:r w:rsidRPr="00421BF3">
              <w:rPr>
                <w:rFonts w:ascii="Tahoma" w:eastAsia="Times New Roman" w:hAnsi="Tahoma" w:cs="Tahoma"/>
                <w:color w:val="000000"/>
                <w:kern w:val="0"/>
                <w:sz w:val="20"/>
                <w:szCs w:val="20"/>
                <w:lang w:val="es-ES" w:eastAsia="es-ES"/>
                <w14:ligatures w14:val="none"/>
              </w:rPr>
              <w:t>$</w:t>
            </w:r>
          </w:p>
        </w:tc>
        <w:tc>
          <w:tcPr>
            <w:tcW w:w="1200" w:type="dxa"/>
            <w:noWrap/>
            <w:vAlign w:val="bottom"/>
            <w:hideMark/>
          </w:tcPr>
          <w:p w14:paraId="2A6C13DB" w14:textId="77777777" w:rsidR="00421BF3" w:rsidRPr="00421BF3" w:rsidRDefault="00421BF3" w:rsidP="00421BF3">
            <w:pPr>
              <w:spacing w:after="0" w:line="240" w:lineRule="auto"/>
              <w:jc w:val="right"/>
              <w:rPr>
                <w:rFonts w:ascii="Calibri" w:eastAsia="Times New Roman" w:hAnsi="Calibri" w:cs="Calibri"/>
                <w:color w:val="000000"/>
                <w:kern w:val="0"/>
                <w:lang w:val="es-ES" w:eastAsia="es-ES"/>
                <w14:ligatures w14:val="none"/>
              </w:rPr>
            </w:pPr>
            <w:r w:rsidRPr="00421BF3">
              <w:rPr>
                <w:rFonts w:ascii="Calibri" w:eastAsia="Times New Roman" w:hAnsi="Calibri" w:cs="Calibri"/>
                <w:color w:val="000000"/>
                <w:kern w:val="0"/>
                <w:lang w:val="es-ES" w:eastAsia="es-ES"/>
                <w14:ligatures w14:val="none"/>
              </w:rPr>
              <w:t>90,400.00</w:t>
            </w:r>
          </w:p>
        </w:tc>
      </w:tr>
      <w:tr w:rsidR="00421BF3" w:rsidRPr="00421BF3" w14:paraId="4DC0CEC4" w14:textId="77777777" w:rsidTr="00421BF3">
        <w:trPr>
          <w:trHeight w:val="300"/>
        </w:trPr>
        <w:tc>
          <w:tcPr>
            <w:tcW w:w="765" w:type="dxa"/>
            <w:vAlign w:val="center"/>
            <w:hideMark/>
          </w:tcPr>
          <w:p w14:paraId="0567C237" w14:textId="77777777" w:rsidR="00421BF3" w:rsidRPr="00421BF3" w:rsidRDefault="00421BF3" w:rsidP="00421BF3">
            <w:pPr>
              <w:spacing w:after="0" w:line="240" w:lineRule="auto"/>
              <w:jc w:val="center"/>
              <w:rPr>
                <w:rFonts w:ascii="Tahoma" w:eastAsia="Times New Roman" w:hAnsi="Tahoma" w:cs="Tahoma"/>
                <w:b/>
                <w:bCs/>
                <w:color w:val="000000"/>
                <w:kern w:val="0"/>
                <w:sz w:val="20"/>
                <w:szCs w:val="20"/>
                <w:lang w:val="es-ES" w:eastAsia="es-ES"/>
                <w14:ligatures w14:val="none"/>
              </w:rPr>
            </w:pPr>
            <w:r w:rsidRPr="00421BF3">
              <w:rPr>
                <w:rFonts w:ascii="Tahoma" w:eastAsia="Times New Roman" w:hAnsi="Tahoma" w:cs="Tahoma"/>
                <w:b/>
                <w:bCs/>
                <w:color w:val="000000"/>
                <w:kern w:val="0"/>
                <w:sz w:val="20"/>
                <w:szCs w:val="20"/>
                <w:lang w:val="es-ES" w:eastAsia="es-ES"/>
                <w14:ligatures w14:val="none"/>
              </w:rPr>
              <w:t>b)</w:t>
            </w:r>
          </w:p>
        </w:tc>
        <w:tc>
          <w:tcPr>
            <w:tcW w:w="5095" w:type="dxa"/>
            <w:vAlign w:val="center"/>
            <w:hideMark/>
          </w:tcPr>
          <w:p w14:paraId="78927DE3" w14:textId="77777777" w:rsidR="00421BF3" w:rsidRPr="00421BF3" w:rsidRDefault="00421BF3" w:rsidP="00421BF3">
            <w:pPr>
              <w:spacing w:after="0" w:line="240" w:lineRule="auto"/>
              <w:rPr>
                <w:rFonts w:ascii="Tahoma" w:eastAsia="Times New Roman" w:hAnsi="Tahoma" w:cs="Tahoma"/>
                <w:color w:val="000000"/>
                <w:kern w:val="0"/>
                <w:sz w:val="20"/>
                <w:szCs w:val="20"/>
                <w:lang w:val="es-ES" w:eastAsia="es-ES"/>
                <w14:ligatures w14:val="none"/>
              </w:rPr>
            </w:pPr>
            <w:r w:rsidRPr="00421BF3">
              <w:rPr>
                <w:rFonts w:ascii="Tahoma" w:eastAsia="Times New Roman" w:hAnsi="Tahoma" w:cs="Tahoma"/>
                <w:color w:val="000000"/>
                <w:kern w:val="0"/>
                <w:sz w:val="20"/>
                <w:szCs w:val="20"/>
                <w:lang w:val="es-ES" w:eastAsia="es-ES"/>
                <w14:ligatures w14:val="none"/>
              </w:rPr>
              <w:t>Nichos municipales chicos:</w:t>
            </w:r>
          </w:p>
        </w:tc>
        <w:tc>
          <w:tcPr>
            <w:tcW w:w="1200" w:type="dxa"/>
            <w:vAlign w:val="center"/>
            <w:hideMark/>
          </w:tcPr>
          <w:p w14:paraId="26F4595D" w14:textId="77777777" w:rsidR="00421BF3" w:rsidRPr="00421BF3" w:rsidRDefault="00421BF3" w:rsidP="00421BF3">
            <w:pPr>
              <w:spacing w:after="0" w:line="240" w:lineRule="auto"/>
              <w:rPr>
                <w:rFonts w:ascii="Tahoma" w:eastAsia="Times New Roman" w:hAnsi="Tahoma" w:cs="Tahoma"/>
                <w:color w:val="000000"/>
                <w:kern w:val="0"/>
                <w:sz w:val="20"/>
                <w:szCs w:val="20"/>
                <w:lang w:val="es-ES" w:eastAsia="es-ES"/>
                <w14:ligatures w14:val="none"/>
              </w:rPr>
            </w:pPr>
          </w:p>
        </w:tc>
        <w:tc>
          <w:tcPr>
            <w:tcW w:w="1200" w:type="dxa"/>
            <w:noWrap/>
            <w:vAlign w:val="bottom"/>
            <w:hideMark/>
          </w:tcPr>
          <w:p w14:paraId="07150DD8" w14:textId="77777777" w:rsidR="00421BF3" w:rsidRPr="00421BF3" w:rsidRDefault="00421BF3" w:rsidP="00421BF3">
            <w:pPr>
              <w:spacing w:after="0" w:line="240" w:lineRule="auto"/>
              <w:jc w:val="center"/>
              <w:rPr>
                <w:rFonts w:ascii="Times New Roman" w:eastAsia="Times New Roman" w:hAnsi="Times New Roman" w:cs="Times New Roman"/>
                <w:kern w:val="0"/>
                <w:sz w:val="20"/>
                <w:szCs w:val="20"/>
                <w:lang w:val="es-ES" w:eastAsia="es-ES"/>
                <w14:ligatures w14:val="none"/>
              </w:rPr>
            </w:pPr>
          </w:p>
        </w:tc>
      </w:tr>
      <w:tr w:rsidR="00421BF3" w:rsidRPr="00421BF3" w14:paraId="3CBCE346" w14:textId="77777777" w:rsidTr="00421BF3">
        <w:trPr>
          <w:trHeight w:val="510"/>
        </w:trPr>
        <w:tc>
          <w:tcPr>
            <w:tcW w:w="765" w:type="dxa"/>
            <w:vAlign w:val="center"/>
            <w:hideMark/>
          </w:tcPr>
          <w:p w14:paraId="78C910FD" w14:textId="77777777" w:rsidR="00421BF3" w:rsidRPr="00421BF3" w:rsidRDefault="00421BF3" w:rsidP="00421BF3">
            <w:pPr>
              <w:spacing w:after="0" w:line="240" w:lineRule="auto"/>
              <w:rPr>
                <w:rFonts w:ascii="Times New Roman" w:eastAsia="Times New Roman" w:hAnsi="Times New Roman" w:cs="Times New Roman"/>
                <w:kern w:val="0"/>
                <w:sz w:val="20"/>
                <w:szCs w:val="20"/>
                <w:lang w:val="es-ES" w:eastAsia="es-ES"/>
                <w14:ligatures w14:val="none"/>
              </w:rPr>
            </w:pPr>
          </w:p>
        </w:tc>
        <w:tc>
          <w:tcPr>
            <w:tcW w:w="5095" w:type="dxa"/>
            <w:vAlign w:val="center"/>
            <w:hideMark/>
          </w:tcPr>
          <w:p w14:paraId="549DA74E" w14:textId="55AB715C" w:rsidR="00421BF3" w:rsidRPr="00421BF3" w:rsidRDefault="00421BF3" w:rsidP="00421BF3">
            <w:pPr>
              <w:spacing w:after="0" w:line="240" w:lineRule="auto"/>
              <w:rPr>
                <w:rFonts w:ascii="Tahoma" w:eastAsia="Times New Roman" w:hAnsi="Tahoma" w:cs="Tahoma"/>
                <w:color w:val="000000"/>
                <w:kern w:val="0"/>
                <w:sz w:val="20"/>
                <w:szCs w:val="20"/>
                <w:lang w:val="es-ES" w:eastAsia="es-ES"/>
                <w14:ligatures w14:val="none"/>
              </w:rPr>
            </w:pPr>
            <w:r w:rsidRPr="00421BF3">
              <w:rPr>
                <w:rFonts w:ascii="Tahoma" w:eastAsia="Times New Roman" w:hAnsi="Tahoma" w:cs="Tahoma"/>
                <w:color w:val="000000"/>
                <w:kern w:val="0"/>
                <w:sz w:val="20"/>
                <w:szCs w:val="20"/>
                <w:lang w:val="es-ES" w:eastAsia="es-ES"/>
                <w14:ligatures w14:val="none"/>
              </w:rPr>
              <w:t>Por UN (1) año: .............................................</w:t>
            </w:r>
            <w:r>
              <w:rPr>
                <w:rFonts w:ascii="Tahoma" w:eastAsia="Times New Roman" w:hAnsi="Tahoma" w:cs="Tahoma"/>
                <w:color w:val="000000"/>
                <w:kern w:val="0"/>
                <w:sz w:val="20"/>
                <w:szCs w:val="20"/>
                <w:lang w:val="es-ES" w:eastAsia="es-ES"/>
                <w14:ligatures w14:val="none"/>
              </w:rPr>
              <w:t>..........</w:t>
            </w:r>
            <w:r w:rsidRPr="00421BF3">
              <w:rPr>
                <w:rFonts w:ascii="Tahoma" w:eastAsia="Times New Roman" w:hAnsi="Tahoma" w:cs="Tahoma"/>
                <w:color w:val="000000"/>
                <w:kern w:val="0"/>
                <w:sz w:val="20"/>
                <w:szCs w:val="20"/>
                <w:lang w:val="es-ES" w:eastAsia="es-ES"/>
                <w14:ligatures w14:val="none"/>
              </w:rPr>
              <w:t>.</w:t>
            </w:r>
          </w:p>
        </w:tc>
        <w:tc>
          <w:tcPr>
            <w:tcW w:w="1200" w:type="dxa"/>
            <w:vAlign w:val="center"/>
            <w:hideMark/>
          </w:tcPr>
          <w:p w14:paraId="3F283CAB" w14:textId="77777777" w:rsidR="00421BF3" w:rsidRPr="00421BF3" w:rsidRDefault="00421BF3" w:rsidP="00421BF3">
            <w:pPr>
              <w:spacing w:after="0" w:line="240" w:lineRule="auto"/>
              <w:jc w:val="center"/>
              <w:rPr>
                <w:rFonts w:ascii="Tahoma" w:eastAsia="Times New Roman" w:hAnsi="Tahoma" w:cs="Tahoma"/>
                <w:color w:val="000000"/>
                <w:kern w:val="0"/>
                <w:sz w:val="20"/>
                <w:szCs w:val="20"/>
                <w:lang w:val="es-ES" w:eastAsia="es-ES"/>
                <w14:ligatures w14:val="none"/>
              </w:rPr>
            </w:pPr>
            <w:r w:rsidRPr="00421BF3">
              <w:rPr>
                <w:rFonts w:ascii="Tahoma" w:eastAsia="Times New Roman" w:hAnsi="Tahoma" w:cs="Tahoma"/>
                <w:color w:val="000000"/>
                <w:kern w:val="0"/>
                <w:sz w:val="20"/>
                <w:szCs w:val="20"/>
                <w:lang w:val="es-ES" w:eastAsia="es-ES"/>
                <w14:ligatures w14:val="none"/>
              </w:rPr>
              <w:t>$</w:t>
            </w:r>
          </w:p>
        </w:tc>
        <w:tc>
          <w:tcPr>
            <w:tcW w:w="1200" w:type="dxa"/>
            <w:noWrap/>
            <w:vAlign w:val="bottom"/>
            <w:hideMark/>
          </w:tcPr>
          <w:p w14:paraId="05AC4417" w14:textId="77777777" w:rsidR="00421BF3" w:rsidRPr="00421BF3" w:rsidRDefault="00421BF3" w:rsidP="00421BF3">
            <w:pPr>
              <w:spacing w:after="0" w:line="240" w:lineRule="auto"/>
              <w:jc w:val="right"/>
              <w:rPr>
                <w:rFonts w:ascii="Calibri" w:eastAsia="Times New Roman" w:hAnsi="Calibri" w:cs="Calibri"/>
                <w:color w:val="000000"/>
                <w:kern w:val="0"/>
                <w:lang w:val="es-ES" w:eastAsia="es-ES"/>
                <w14:ligatures w14:val="none"/>
              </w:rPr>
            </w:pPr>
            <w:r w:rsidRPr="00421BF3">
              <w:rPr>
                <w:rFonts w:ascii="Calibri" w:eastAsia="Times New Roman" w:hAnsi="Calibri" w:cs="Calibri"/>
                <w:color w:val="000000"/>
                <w:kern w:val="0"/>
                <w:lang w:val="es-ES" w:eastAsia="es-ES"/>
                <w14:ligatures w14:val="none"/>
              </w:rPr>
              <w:t>18,700.00</w:t>
            </w:r>
          </w:p>
        </w:tc>
      </w:tr>
      <w:tr w:rsidR="00421BF3" w:rsidRPr="00421BF3" w14:paraId="0E44F969" w14:textId="77777777" w:rsidTr="00421BF3">
        <w:trPr>
          <w:trHeight w:val="510"/>
        </w:trPr>
        <w:tc>
          <w:tcPr>
            <w:tcW w:w="765" w:type="dxa"/>
            <w:vAlign w:val="center"/>
            <w:hideMark/>
          </w:tcPr>
          <w:p w14:paraId="3567C1C2" w14:textId="77777777" w:rsidR="00421BF3" w:rsidRPr="00421BF3" w:rsidRDefault="00421BF3" w:rsidP="00421BF3">
            <w:pPr>
              <w:spacing w:after="0" w:line="240" w:lineRule="auto"/>
              <w:jc w:val="right"/>
              <w:rPr>
                <w:rFonts w:ascii="Calibri" w:eastAsia="Times New Roman" w:hAnsi="Calibri" w:cs="Calibri"/>
                <w:color w:val="000000"/>
                <w:kern w:val="0"/>
                <w:lang w:val="es-ES" w:eastAsia="es-ES"/>
                <w14:ligatures w14:val="none"/>
              </w:rPr>
            </w:pPr>
          </w:p>
        </w:tc>
        <w:tc>
          <w:tcPr>
            <w:tcW w:w="5095" w:type="dxa"/>
            <w:vAlign w:val="center"/>
            <w:hideMark/>
          </w:tcPr>
          <w:p w14:paraId="6880F455" w14:textId="54A08480" w:rsidR="00421BF3" w:rsidRPr="00421BF3" w:rsidRDefault="00421BF3" w:rsidP="00421BF3">
            <w:pPr>
              <w:spacing w:after="0" w:line="240" w:lineRule="auto"/>
              <w:rPr>
                <w:rFonts w:ascii="Tahoma" w:eastAsia="Times New Roman" w:hAnsi="Tahoma" w:cs="Tahoma"/>
                <w:color w:val="000000"/>
                <w:kern w:val="0"/>
                <w:sz w:val="20"/>
                <w:szCs w:val="20"/>
                <w:lang w:val="es-ES" w:eastAsia="es-ES"/>
                <w14:ligatures w14:val="none"/>
              </w:rPr>
            </w:pPr>
            <w:r w:rsidRPr="00421BF3">
              <w:rPr>
                <w:rFonts w:ascii="Tahoma" w:eastAsia="Times New Roman" w:hAnsi="Tahoma" w:cs="Tahoma"/>
                <w:color w:val="000000"/>
                <w:kern w:val="0"/>
                <w:sz w:val="20"/>
                <w:szCs w:val="20"/>
                <w:lang w:val="es-ES" w:eastAsia="es-ES"/>
                <w14:ligatures w14:val="none"/>
              </w:rPr>
              <w:t>Por TRES (3) años: ...............................</w:t>
            </w:r>
            <w:r>
              <w:rPr>
                <w:rFonts w:ascii="Tahoma" w:eastAsia="Times New Roman" w:hAnsi="Tahoma" w:cs="Tahoma"/>
                <w:color w:val="000000"/>
                <w:kern w:val="0"/>
                <w:sz w:val="20"/>
                <w:szCs w:val="20"/>
                <w:lang w:val="es-ES" w:eastAsia="es-ES"/>
                <w14:ligatures w14:val="none"/>
              </w:rPr>
              <w:t>......</w:t>
            </w:r>
            <w:r w:rsidRPr="00421BF3">
              <w:rPr>
                <w:rFonts w:ascii="Tahoma" w:eastAsia="Times New Roman" w:hAnsi="Tahoma" w:cs="Tahoma"/>
                <w:color w:val="000000"/>
                <w:kern w:val="0"/>
                <w:sz w:val="20"/>
                <w:szCs w:val="20"/>
                <w:lang w:val="es-ES" w:eastAsia="es-ES"/>
                <w14:ligatures w14:val="none"/>
              </w:rPr>
              <w:t>...............</w:t>
            </w:r>
          </w:p>
        </w:tc>
        <w:tc>
          <w:tcPr>
            <w:tcW w:w="1200" w:type="dxa"/>
            <w:vAlign w:val="center"/>
            <w:hideMark/>
          </w:tcPr>
          <w:p w14:paraId="362A5E4F" w14:textId="77777777" w:rsidR="00421BF3" w:rsidRPr="00421BF3" w:rsidRDefault="00421BF3" w:rsidP="00421BF3">
            <w:pPr>
              <w:spacing w:after="0" w:line="240" w:lineRule="auto"/>
              <w:jc w:val="center"/>
              <w:rPr>
                <w:rFonts w:ascii="Tahoma" w:eastAsia="Times New Roman" w:hAnsi="Tahoma" w:cs="Tahoma"/>
                <w:color w:val="000000"/>
                <w:kern w:val="0"/>
                <w:sz w:val="20"/>
                <w:szCs w:val="20"/>
                <w:lang w:val="es-ES" w:eastAsia="es-ES"/>
                <w14:ligatures w14:val="none"/>
              </w:rPr>
            </w:pPr>
            <w:r w:rsidRPr="00421BF3">
              <w:rPr>
                <w:rFonts w:ascii="Tahoma" w:eastAsia="Times New Roman" w:hAnsi="Tahoma" w:cs="Tahoma"/>
                <w:color w:val="000000"/>
                <w:kern w:val="0"/>
                <w:sz w:val="20"/>
                <w:szCs w:val="20"/>
                <w:lang w:val="es-ES" w:eastAsia="es-ES"/>
                <w14:ligatures w14:val="none"/>
              </w:rPr>
              <w:t>$</w:t>
            </w:r>
          </w:p>
        </w:tc>
        <w:tc>
          <w:tcPr>
            <w:tcW w:w="1200" w:type="dxa"/>
            <w:noWrap/>
            <w:vAlign w:val="bottom"/>
            <w:hideMark/>
          </w:tcPr>
          <w:p w14:paraId="1270D917" w14:textId="77777777" w:rsidR="00421BF3" w:rsidRPr="00421BF3" w:rsidRDefault="00421BF3" w:rsidP="00421BF3">
            <w:pPr>
              <w:spacing w:after="0" w:line="240" w:lineRule="auto"/>
              <w:jc w:val="right"/>
              <w:rPr>
                <w:rFonts w:ascii="Calibri" w:eastAsia="Times New Roman" w:hAnsi="Calibri" w:cs="Calibri"/>
                <w:color w:val="000000"/>
                <w:kern w:val="0"/>
                <w:lang w:val="es-ES" w:eastAsia="es-ES"/>
                <w14:ligatures w14:val="none"/>
              </w:rPr>
            </w:pPr>
            <w:r w:rsidRPr="00421BF3">
              <w:rPr>
                <w:rFonts w:ascii="Calibri" w:eastAsia="Times New Roman" w:hAnsi="Calibri" w:cs="Calibri"/>
                <w:color w:val="000000"/>
                <w:kern w:val="0"/>
                <w:lang w:val="es-ES" w:eastAsia="es-ES"/>
                <w14:ligatures w14:val="none"/>
              </w:rPr>
              <w:t>45,000.00</w:t>
            </w:r>
          </w:p>
        </w:tc>
      </w:tr>
      <w:tr w:rsidR="00421BF3" w:rsidRPr="00421BF3" w14:paraId="6D9BA0F9" w14:textId="77777777" w:rsidTr="00421BF3">
        <w:trPr>
          <w:trHeight w:val="510"/>
        </w:trPr>
        <w:tc>
          <w:tcPr>
            <w:tcW w:w="765" w:type="dxa"/>
            <w:vAlign w:val="center"/>
            <w:hideMark/>
          </w:tcPr>
          <w:p w14:paraId="0720F183" w14:textId="77777777" w:rsidR="00421BF3" w:rsidRPr="00421BF3" w:rsidRDefault="00421BF3" w:rsidP="00421BF3">
            <w:pPr>
              <w:spacing w:after="0" w:line="240" w:lineRule="auto"/>
              <w:jc w:val="center"/>
              <w:rPr>
                <w:rFonts w:ascii="Tahoma" w:eastAsia="Times New Roman" w:hAnsi="Tahoma" w:cs="Tahoma"/>
                <w:b/>
                <w:bCs/>
                <w:color w:val="000000"/>
                <w:kern w:val="0"/>
                <w:sz w:val="20"/>
                <w:szCs w:val="20"/>
                <w:lang w:val="es-ES" w:eastAsia="es-ES"/>
                <w14:ligatures w14:val="none"/>
              </w:rPr>
            </w:pPr>
            <w:r w:rsidRPr="00421BF3">
              <w:rPr>
                <w:rFonts w:ascii="Tahoma" w:eastAsia="Times New Roman" w:hAnsi="Tahoma" w:cs="Tahoma"/>
                <w:b/>
                <w:bCs/>
                <w:color w:val="000000"/>
                <w:kern w:val="0"/>
                <w:sz w:val="20"/>
                <w:szCs w:val="20"/>
                <w:lang w:val="es-ES" w:eastAsia="es-ES"/>
                <w14:ligatures w14:val="none"/>
              </w:rPr>
              <w:t>c)</w:t>
            </w:r>
          </w:p>
        </w:tc>
        <w:tc>
          <w:tcPr>
            <w:tcW w:w="5095" w:type="dxa"/>
            <w:vAlign w:val="center"/>
            <w:hideMark/>
          </w:tcPr>
          <w:p w14:paraId="15DDE331" w14:textId="16A396BB" w:rsidR="00421BF3" w:rsidRPr="00421BF3" w:rsidRDefault="00421BF3" w:rsidP="00421BF3">
            <w:pPr>
              <w:spacing w:after="0" w:line="240" w:lineRule="auto"/>
              <w:rPr>
                <w:rFonts w:ascii="Tahoma" w:eastAsia="Times New Roman" w:hAnsi="Tahoma" w:cs="Tahoma"/>
                <w:color w:val="000000"/>
                <w:kern w:val="0"/>
                <w:sz w:val="20"/>
                <w:szCs w:val="20"/>
                <w:lang w:val="es-ES" w:eastAsia="es-ES"/>
                <w14:ligatures w14:val="none"/>
              </w:rPr>
            </w:pPr>
            <w:r w:rsidRPr="00421BF3">
              <w:rPr>
                <w:rFonts w:ascii="Tahoma" w:eastAsia="Times New Roman" w:hAnsi="Tahoma" w:cs="Tahoma"/>
                <w:color w:val="000000"/>
                <w:kern w:val="0"/>
                <w:sz w:val="20"/>
                <w:szCs w:val="20"/>
                <w:lang w:val="es-ES" w:eastAsia="es-ES"/>
                <w14:ligatures w14:val="none"/>
              </w:rPr>
              <w:t>Fosas municipales por UN (1) año: .............................</w:t>
            </w:r>
          </w:p>
        </w:tc>
        <w:tc>
          <w:tcPr>
            <w:tcW w:w="1200" w:type="dxa"/>
            <w:vAlign w:val="center"/>
            <w:hideMark/>
          </w:tcPr>
          <w:p w14:paraId="7C6195E8" w14:textId="77777777" w:rsidR="00421BF3" w:rsidRPr="00421BF3" w:rsidRDefault="00421BF3" w:rsidP="00421BF3">
            <w:pPr>
              <w:spacing w:after="0" w:line="240" w:lineRule="auto"/>
              <w:jc w:val="center"/>
              <w:rPr>
                <w:rFonts w:ascii="Tahoma" w:eastAsia="Times New Roman" w:hAnsi="Tahoma" w:cs="Tahoma"/>
                <w:color w:val="000000"/>
                <w:kern w:val="0"/>
                <w:sz w:val="20"/>
                <w:szCs w:val="20"/>
                <w:lang w:val="es-ES" w:eastAsia="es-ES"/>
                <w14:ligatures w14:val="none"/>
              </w:rPr>
            </w:pPr>
            <w:r w:rsidRPr="00421BF3">
              <w:rPr>
                <w:rFonts w:ascii="Tahoma" w:eastAsia="Times New Roman" w:hAnsi="Tahoma" w:cs="Tahoma"/>
                <w:color w:val="000000"/>
                <w:kern w:val="0"/>
                <w:sz w:val="20"/>
                <w:szCs w:val="20"/>
                <w:lang w:val="es-ES" w:eastAsia="es-ES"/>
                <w14:ligatures w14:val="none"/>
              </w:rPr>
              <w:t>$</w:t>
            </w:r>
          </w:p>
        </w:tc>
        <w:tc>
          <w:tcPr>
            <w:tcW w:w="1200" w:type="dxa"/>
            <w:noWrap/>
            <w:vAlign w:val="bottom"/>
            <w:hideMark/>
          </w:tcPr>
          <w:p w14:paraId="46C0CD95" w14:textId="77777777" w:rsidR="00421BF3" w:rsidRPr="00421BF3" w:rsidRDefault="00421BF3" w:rsidP="00421BF3">
            <w:pPr>
              <w:spacing w:after="0" w:line="240" w:lineRule="auto"/>
              <w:jc w:val="right"/>
              <w:rPr>
                <w:rFonts w:ascii="Calibri" w:eastAsia="Times New Roman" w:hAnsi="Calibri" w:cs="Calibri"/>
                <w:color w:val="000000"/>
                <w:kern w:val="0"/>
                <w:lang w:val="es-ES" w:eastAsia="es-ES"/>
                <w14:ligatures w14:val="none"/>
              </w:rPr>
            </w:pPr>
            <w:r w:rsidRPr="00421BF3">
              <w:rPr>
                <w:rFonts w:ascii="Calibri" w:eastAsia="Times New Roman" w:hAnsi="Calibri" w:cs="Calibri"/>
                <w:color w:val="000000"/>
                <w:kern w:val="0"/>
                <w:lang w:val="es-ES" w:eastAsia="es-ES"/>
                <w14:ligatures w14:val="none"/>
              </w:rPr>
              <w:t>18,200.00</w:t>
            </w:r>
          </w:p>
        </w:tc>
      </w:tr>
      <w:tr w:rsidR="00421BF3" w:rsidRPr="00421BF3" w14:paraId="0047607E" w14:textId="77777777" w:rsidTr="00421BF3">
        <w:trPr>
          <w:trHeight w:val="300"/>
        </w:trPr>
        <w:tc>
          <w:tcPr>
            <w:tcW w:w="765" w:type="dxa"/>
            <w:vAlign w:val="center"/>
            <w:hideMark/>
          </w:tcPr>
          <w:p w14:paraId="067B541E" w14:textId="77777777" w:rsidR="00421BF3" w:rsidRPr="00421BF3" w:rsidRDefault="00421BF3" w:rsidP="00421BF3">
            <w:pPr>
              <w:spacing w:after="0" w:line="240" w:lineRule="auto"/>
              <w:jc w:val="center"/>
              <w:rPr>
                <w:rFonts w:ascii="Tahoma" w:eastAsia="Times New Roman" w:hAnsi="Tahoma" w:cs="Tahoma"/>
                <w:b/>
                <w:bCs/>
                <w:color w:val="000000"/>
                <w:kern w:val="0"/>
                <w:sz w:val="20"/>
                <w:szCs w:val="20"/>
                <w:lang w:val="es-ES" w:eastAsia="es-ES"/>
                <w14:ligatures w14:val="none"/>
              </w:rPr>
            </w:pPr>
            <w:r w:rsidRPr="00421BF3">
              <w:rPr>
                <w:rFonts w:ascii="Tahoma" w:eastAsia="Times New Roman" w:hAnsi="Tahoma" w:cs="Tahoma"/>
                <w:b/>
                <w:bCs/>
                <w:color w:val="000000"/>
                <w:kern w:val="0"/>
                <w:sz w:val="20"/>
                <w:szCs w:val="20"/>
                <w:lang w:val="es-ES" w:eastAsia="es-ES"/>
                <w14:ligatures w14:val="none"/>
              </w:rPr>
              <w:t>d)</w:t>
            </w:r>
          </w:p>
        </w:tc>
        <w:tc>
          <w:tcPr>
            <w:tcW w:w="5095" w:type="dxa"/>
            <w:vAlign w:val="center"/>
            <w:hideMark/>
          </w:tcPr>
          <w:p w14:paraId="4456A67D" w14:textId="47C81814" w:rsidR="00421BF3" w:rsidRPr="00421BF3" w:rsidRDefault="00421BF3" w:rsidP="00421BF3">
            <w:pPr>
              <w:spacing w:after="0" w:line="240" w:lineRule="auto"/>
              <w:rPr>
                <w:rFonts w:ascii="Tahoma" w:eastAsia="Times New Roman" w:hAnsi="Tahoma" w:cs="Tahoma"/>
                <w:color w:val="000000"/>
                <w:kern w:val="0"/>
                <w:sz w:val="20"/>
                <w:szCs w:val="20"/>
                <w:lang w:val="es-ES" w:eastAsia="es-ES"/>
                <w14:ligatures w14:val="none"/>
              </w:rPr>
            </w:pPr>
            <w:r w:rsidRPr="00421BF3">
              <w:rPr>
                <w:rFonts w:ascii="Tahoma" w:eastAsia="Times New Roman" w:hAnsi="Tahoma" w:cs="Tahoma"/>
                <w:color w:val="000000"/>
                <w:kern w:val="0"/>
                <w:sz w:val="20"/>
                <w:szCs w:val="20"/>
                <w:lang w:val="es-ES" w:eastAsia="es-ES"/>
                <w14:ligatures w14:val="none"/>
              </w:rPr>
              <w:t>Bóvedas por UN (1) año</w:t>
            </w:r>
            <w:r>
              <w:rPr>
                <w:rFonts w:ascii="Tahoma" w:eastAsia="Times New Roman" w:hAnsi="Tahoma" w:cs="Tahoma"/>
                <w:color w:val="000000"/>
                <w:kern w:val="0"/>
                <w:sz w:val="20"/>
                <w:szCs w:val="20"/>
                <w:lang w:val="es-ES" w:eastAsia="es-ES"/>
                <w14:ligatures w14:val="none"/>
              </w:rPr>
              <w:t>……………………………………………</w:t>
            </w:r>
          </w:p>
        </w:tc>
        <w:tc>
          <w:tcPr>
            <w:tcW w:w="1200" w:type="dxa"/>
            <w:vAlign w:val="center"/>
            <w:hideMark/>
          </w:tcPr>
          <w:p w14:paraId="4B3DEDF7" w14:textId="77777777" w:rsidR="00421BF3" w:rsidRPr="00421BF3" w:rsidRDefault="00421BF3" w:rsidP="00421BF3">
            <w:pPr>
              <w:spacing w:after="0" w:line="240" w:lineRule="auto"/>
              <w:jc w:val="center"/>
              <w:rPr>
                <w:rFonts w:ascii="Tahoma" w:eastAsia="Times New Roman" w:hAnsi="Tahoma" w:cs="Tahoma"/>
                <w:color w:val="000000"/>
                <w:kern w:val="0"/>
                <w:sz w:val="20"/>
                <w:szCs w:val="20"/>
                <w:lang w:val="es-ES" w:eastAsia="es-ES"/>
                <w14:ligatures w14:val="none"/>
              </w:rPr>
            </w:pPr>
            <w:r w:rsidRPr="00421BF3">
              <w:rPr>
                <w:rFonts w:ascii="Tahoma" w:eastAsia="Times New Roman" w:hAnsi="Tahoma" w:cs="Tahoma"/>
                <w:color w:val="000000"/>
                <w:kern w:val="0"/>
                <w:sz w:val="20"/>
                <w:szCs w:val="20"/>
                <w:lang w:val="es-ES" w:eastAsia="es-ES"/>
                <w14:ligatures w14:val="none"/>
              </w:rPr>
              <w:t>$</w:t>
            </w:r>
          </w:p>
        </w:tc>
        <w:tc>
          <w:tcPr>
            <w:tcW w:w="1200" w:type="dxa"/>
            <w:noWrap/>
            <w:vAlign w:val="bottom"/>
            <w:hideMark/>
          </w:tcPr>
          <w:p w14:paraId="21DEED6E" w14:textId="77777777" w:rsidR="00421BF3" w:rsidRPr="00421BF3" w:rsidRDefault="00421BF3" w:rsidP="00421BF3">
            <w:pPr>
              <w:spacing w:after="0" w:line="240" w:lineRule="auto"/>
              <w:jc w:val="right"/>
              <w:rPr>
                <w:rFonts w:ascii="Calibri" w:eastAsia="Times New Roman" w:hAnsi="Calibri" w:cs="Calibri"/>
                <w:color w:val="000000"/>
                <w:kern w:val="0"/>
                <w:lang w:val="es-ES" w:eastAsia="es-ES"/>
                <w14:ligatures w14:val="none"/>
              </w:rPr>
            </w:pPr>
            <w:r w:rsidRPr="00421BF3">
              <w:rPr>
                <w:rFonts w:ascii="Calibri" w:eastAsia="Times New Roman" w:hAnsi="Calibri" w:cs="Calibri"/>
                <w:color w:val="000000"/>
                <w:kern w:val="0"/>
                <w:lang w:val="es-ES" w:eastAsia="es-ES"/>
                <w14:ligatures w14:val="none"/>
              </w:rPr>
              <w:t>23,700.00</w:t>
            </w:r>
          </w:p>
        </w:tc>
      </w:tr>
      <w:tr w:rsidR="00421BF3" w:rsidRPr="00421BF3" w14:paraId="21B594AB" w14:textId="77777777" w:rsidTr="00421BF3">
        <w:trPr>
          <w:trHeight w:val="300"/>
        </w:trPr>
        <w:tc>
          <w:tcPr>
            <w:tcW w:w="765" w:type="dxa"/>
            <w:vAlign w:val="center"/>
            <w:hideMark/>
          </w:tcPr>
          <w:p w14:paraId="4D4D78D8" w14:textId="77777777" w:rsidR="00421BF3" w:rsidRPr="00421BF3" w:rsidRDefault="00421BF3" w:rsidP="00421BF3">
            <w:pPr>
              <w:spacing w:after="0" w:line="240" w:lineRule="auto"/>
              <w:jc w:val="center"/>
              <w:rPr>
                <w:rFonts w:ascii="Tahoma" w:eastAsia="Times New Roman" w:hAnsi="Tahoma" w:cs="Tahoma"/>
                <w:b/>
                <w:bCs/>
                <w:color w:val="000000"/>
                <w:kern w:val="0"/>
                <w:sz w:val="20"/>
                <w:szCs w:val="20"/>
                <w:lang w:val="es-ES" w:eastAsia="es-ES"/>
                <w14:ligatures w14:val="none"/>
              </w:rPr>
            </w:pPr>
            <w:r w:rsidRPr="00421BF3">
              <w:rPr>
                <w:rFonts w:ascii="Tahoma" w:eastAsia="Times New Roman" w:hAnsi="Tahoma" w:cs="Tahoma"/>
                <w:b/>
                <w:bCs/>
                <w:color w:val="000000"/>
                <w:kern w:val="0"/>
                <w:sz w:val="20"/>
                <w:szCs w:val="20"/>
                <w:lang w:val="es-ES" w:eastAsia="es-ES"/>
                <w14:ligatures w14:val="none"/>
              </w:rPr>
              <w:t>e)</w:t>
            </w:r>
          </w:p>
        </w:tc>
        <w:tc>
          <w:tcPr>
            <w:tcW w:w="5095" w:type="dxa"/>
            <w:vAlign w:val="center"/>
            <w:hideMark/>
          </w:tcPr>
          <w:p w14:paraId="3021E3B8" w14:textId="1D585E31" w:rsidR="00421BF3" w:rsidRPr="00421BF3" w:rsidRDefault="00421BF3" w:rsidP="00421BF3">
            <w:pPr>
              <w:spacing w:after="0" w:line="240" w:lineRule="auto"/>
              <w:rPr>
                <w:rFonts w:ascii="Tahoma" w:eastAsia="Times New Roman" w:hAnsi="Tahoma" w:cs="Tahoma"/>
                <w:color w:val="000000"/>
                <w:kern w:val="0"/>
                <w:sz w:val="20"/>
                <w:szCs w:val="20"/>
                <w:lang w:val="es-ES" w:eastAsia="es-ES"/>
                <w14:ligatures w14:val="none"/>
              </w:rPr>
            </w:pPr>
            <w:r w:rsidRPr="00421BF3">
              <w:rPr>
                <w:rFonts w:ascii="Tahoma" w:eastAsia="Times New Roman" w:hAnsi="Tahoma" w:cs="Tahoma"/>
                <w:color w:val="000000"/>
                <w:kern w:val="0"/>
                <w:sz w:val="20"/>
                <w:szCs w:val="20"/>
                <w:lang w:val="es-ES" w:eastAsia="es-ES"/>
                <w14:ligatures w14:val="none"/>
              </w:rPr>
              <w:t>Panteones por UN (1) año</w:t>
            </w:r>
            <w:r>
              <w:rPr>
                <w:rFonts w:ascii="Tahoma" w:eastAsia="Times New Roman" w:hAnsi="Tahoma" w:cs="Tahoma"/>
                <w:color w:val="000000"/>
                <w:kern w:val="0"/>
                <w:sz w:val="20"/>
                <w:szCs w:val="20"/>
                <w:lang w:val="es-ES" w:eastAsia="es-ES"/>
                <w14:ligatures w14:val="none"/>
              </w:rPr>
              <w:t>………………………………………..</w:t>
            </w:r>
          </w:p>
        </w:tc>
        <w:tc>
          <w:tcPr>
            <w:tcW w:w="1200" w:type="dxa"/>
            <w:vAlign w:val="center"/>
            <w:hideMark/>
          </w:tcPr>
          <w:p w14:paraId="1F29C544" w14:textId="77777777" w:rsidR="00421BF3" w:rsidRPr="00421BF3" w:rsidRDefault="00421BF3" w:rsidP="00421BF3">
            <w:pPr>
              <w:spacing w:after="0" w:line="240" w:lineRule="auto"/>
              <w:jc w:val="center"/>
              <w:rPr>
                <w:rFonts w:ascii="Tahoma" w:eastAsia="Times New Roman" w:hAnsi="Tahoma" w:cs="Tahoma"/>
                <w:color w:val="000000"/>
                <w:kern w:val="0"/>
                <w:sz w:val="20"/>
                <w:szCs w:val="20"/>
                <w:lang w:val="es-ES" w:eastAsia="es-ES"/>
                <w14:ligatures w14:val="none"/>
              </w:rPr>
            </w:pPr>
            <w:r w:rsidRPr="00421BF3">
              <w:rPr>
                <w:rFonts w:ascii="Tahoma" w:eastAsia="Times New Roman" w:hAnsi="Tahoma" w:cs="Tahoma"/>
                <w:color w:val="000000"/>
                <w:kern w:val="0"/>
                <w:sz w:val="20"/>
                <w:szCs w:val="20"/>
                <w:lang w:val="es-ES" w:eastAsia="es-ES"/>
                <w14:ligatures w14:val="none"/>
              </w:rPr>
              <w:t>$</w:t>
            </w:r>
          </w:p>
        </w:tc>
        <w:tc>
          <w:tcPr>
            <w:tcW w:w="1200" w:type="dxa"/>
            <w:noWrap/>
            <w:vAlign w:val="bottom"/>
            <w:hideMark/>
          </w:tcPr>
          <w:p w14:paraId="208176C1" w14:textId="77777777" w:rsidR="00421BF3" w:rsidRPr="00421BF3" w:rsidRDefault="00421BF3" w:rsidP="00421BF3">
            <w:pPr>
              <w:spacing w:after="0" w:line="240" w:lineRule="auto"/>
              <w:jc w:val="right"/>
              <w:rPr>
                <w:rFonts w:ascii="Calibri" w:eastAsia="Times New Roman" w:hAnsi="Calibri" w:cs="Calibri"/>
                <w:color w:val="000000"/>
                <w:kern w:val="0"/>
                <w:lang w:val="es-ES" w:eastAsia="es-ES"/>
                <w14:ligatures w14:val="none"/>
              </w:rPr>
            </w:pPr>
            <w:r w:rsidRPr="00421BF3">
              <w:rPr>
                <w:rFonts w:ascii="Calibri" w:eastAsia="Times New Roman" w:hAnsi="Calibri" w:cs="Calibri"/>
                <w:color w:val="000000"/>
                <w:kern w:val="0"/>
                <w:lang w:val="es-ES" w:eastAsia="es-ES"/>
                <w14:ligatures w14:val="none"/>
              </w:rPr>
              <w:t>75,300.00</w:t>
            </w:r>
          </w:p>
        </w:tc>
      </w:tr>
      <w:tr w:rsidR="00421BF3" w:rsidRPr="00421BF3" w14:paraId="29469CFC" w14:textId="77777777" w:rsidTr="00421BF3">
        <w:trPr>
          <w:trHeight w:val="300"/>
        </w:trPr>
        <w:tc>
          <w:tcPr>
            <w:tcW w:w="765" w:type="dxa"/>
            <w:vAlign w:val="center"/>
            <w:hideMark/>
          </w:tcPr>
          <w:p w14:paraId="4E1533B2" w14:textId="77777777" w:rsidR="00421BF3" w:rsidRPr="00421BF3" w:rsidRDefault="00421BF3" w:rsidP="00421BF3">
            <w:pPr>
              <w:spacing w:after="0" w:line="240" w:lineRule="auto"/>
              <w:jc w:val="center"/>
              <w:rPr>
                <w:rFonts w:ascii="Tahoma" w:eastAsia="Times New Roman" w:hAnsi="Tahoma" w:cs="Tahoma"/>
                <w:b/>
                <w:bCs/>
                <w:color w:val="000000"/>
                <w:kern w:val="0"/>
                <w:sz w:val="20"/>
                <w:szCs w:val="20"/>
                <w:lang w:val="es-ES" w:eastAsia="es-ES"/>
                <w14:ligatures w14:val="none"/>
              </w:rPr>
            </w:pPr>
            <w:r w:rsidRPr="00421BF3">
              <w:rPr>
                <w:rFonts w:ascii="Tahoma" w:eastAsia="Times New Roman" w:hAnsi="Tahoma" w:cs="Tahoma"/>
                <w:b/>
                <w:bCs/>
                <w:color w:val="000000"/>
                <w:kern w:val="0"/>
                <w:sz w:val="20"/>
                <w:szCs w:val="20"/>
                <w:lang w:val="es-ES" w:eastAsia="es-ES"/>
                <w14:ligatures w14:val="none"/>
              </w:rPr>
              <w:t>f)</w:t>
            </w:r>
          </w:p>
        </w:tc>
        <w:tc>
          <w:tcPr>
            <w:tcW w:w="5095" w:type="dxa"/>
            <w:vAlign w:val="center"/>
            <w:hideMark/>
          </w:tcPr>
          <w:p w14:paraId="1E6D09C2" w14:textId="02EF8970" w:rsidR="00421BF3" w:rsidRPr="00421BF3" w:rsidRDefault="00421BF3" w:rsidP="00421BF3">
            <w:pPr>
              <w:spacing w:after="0" w:line="240" w:lineRule="auto"/>
              <w:rPr>
                <w:rFonts w:ascii="Tahoma" w:eastAsia="Times New Roman" w:hAnsi="Tahoma" w:cs="Tahoma"/>
                <w:color w:val="000000"/>
                <w:kern w:val="0"/>
                <w:sz w:val="20"/>
                <w:szCs w:val="20"/>
                <w:lang w:val="es-ES" w:eastAsia="es-ES"/>
                <w14:ligatures w14:val="none"/>
              </w:rPr>
            </w:pPr>
            <w:r w:rsidRPr="00421BF3">
              <w:rPr>
                <w:rFonts w:ascii="Tahoma" w:eastAsia="Times New Roman" w:hAnsi="Tahoma" w:cs="Tahoma"/>
                <w:color w:val="000000"/>
                <w:kern w:val="0"/>
                <w:sz w:val="20"/>
                <w:szCs w:val="20"/>
                <w:lang w:val="es-ES" w:eastAsia="es-ES"/>
                <w14:ligatures w14:val="none"/>
              </w:rPr>
              <w:t>Fosas Parque por UN (1) año</w:t>
            </w:r>
            <w:r>
              <w:rPr>
                <w:rFonts w:ascii="Tahoma" w:eastAsia="Times New Roman" w:hAnsi="Tahoma" w:cs="Tahoma"/>
                <w:color w:val="000000"/>
                <w:kern w:val="0"/>
                <w:sz w:val="20"/>
                <w:szCs w:val="20"/>
                <w:lang w:val="es-ES" w:eastAsia="es-ES"/>
                <w14:ligatures w14:val="none"/>
              </w:rPr>
              <w:t>…………………………………….</w:t>
            </w:r>
          </w:p>
        </w:tc>
        <w:tc>
          <w:tcPr>
            <w:tcW w:w="1200" w:type="dxa"/>
            <w:vAlign w:val="center"/>
            <w:hideMark/>
          </w:tcPr>
          <w:p w14:paraId="581C2600" w14:textId="77777777" w:rsidR="00421BF3" w:rsidRPr="00421BF3" w:rsidRDefault="00421BF3" w:rsidP="00421BF3">
            <w:pPr>
              <w:spacing w:after="0" w:line="240" w:lineRule="auto"/>
              <w:jc w:val="center"/>
              <w:rPr>
                <w:rFonts w:ascii="Tahoma" w:eastAsia="Times New Roman" w:hAnsi="Tahoma" w:cs="Tahoma"/>
                <w:color w:val="000000"/>
                <w:kern w:val="0"/>
                <w:sz w:val="20"/>
                <w:szCs w:val="20"/>
                <w:lang w:val="es-ES" w:eastAsia="es-ES"/>
                <w14:ligatures w14:val="none"/>
              </w:rPr>
            </w:pPr>
            <w:r w:rsidRPr="00421BF3">
              <w:rPr>
                <w:rFonts w:ascii="Tahoma" w:eastAsia="Times New Roman" w:hAnsi="Tahoma" w:cs="Tahoma"/>
                <w:color w:val="000000"/>
                <w:kern w:val="0"/>
                <w:sz w:val="20"/>
                <w:szCs w:val="20"/>
                <w:lang w:val="es-ES" w:eastAsia="es-ES"/>
                <w14:ligatures w14:val="none"/>
              </w:rPr>
              <w:t>$</w:t>
            </w:r>
          </w:p>
        </w:tc>
        <w:tc>
          <w:tcPr>
            <w:tcW w:w="1200" w:type="dxa"/>
            <w:noWrap/>
            <w:vAlign w:val="bottom"/>
            <w:hideMark/>
          </w:tcPr>
          <w:p w14:paraId="4AEAB5A0" w14:textId="77777777" w:rsidR="00421BF3" w:rsidRPr="00421BF3" w:rsidRDefault="00421BF3" w:rsidP="00421BF3">
            <w:pPr>
              <w:spacing w:after="0" w:line="240" w:lineRule="auto"/>
              <w:jc w:val="right"/>
              <w:rPr>
                <w:rFonts w:ascii="Calibri" w:eastAsia="Times New Roman" w:hAnsi="Calibri" w:cs="Calibri"/>
                <w:color w:val="000000"/>
                <w:kern w:val="0"/>
                <w:lang w:val="es-ES" w:eastAsia="es-ES"/>
                <w14:ligatures w14:val="none"/>
              </w:rPr>
            </w:pPr>
            <w:r w:rsidRPr="00421BF3">
              <w:rPr>
                <w:rFonts w:ascii="Calibri" w:eastAsia="Times New Roman" w:hAnsi="Calibri" w:cs="Calibri"/>
                <w:color w:val="000000"/>
                <w:kern w:val="0"/>
                <w:lang w:val="es-ES" w:eastAsia="es-ES"/>
                <w14:ligatures w14:val="none"/>
              </w:rPr>
              <w:t>25,200.00</w:t>
            </w:r>
          </w:p>
        </w:tc>
      </w:tr>
    </w:tbl>
    <w:p w14:paraId="7E15B4D1" w14:textId="77777777" w:rsidR="00421BF3" w:rsidRPr="002919C1" w:rsidRDefault="00421BF3" w:rsidP="001C754A">
      <w:pPr>
        <w:pStyle w:val="Textosinformato"/>
        <w:spacing w:after="120"/>
        <w:ind w:left="1276"/>
        <w:jc w:val="both"/>
        <w:rPr>
          <w:rFonts w:ascii="Tahoma" w:hAnsi="Tahoma" w:cs="Tahoma"/>
        </w:rPr>
      </w:pPr>
    </w:p>
    <w:p w14:paraId="6C4D5A59" w14:textId="77777777" w:rsidR="001C754A" w:rsidRPr="00E97468" w:rsidRDefault="001C754A" w:rsidP="001C754A">
      <w:pPr>
        <w:pStyle w:val="Textosinformato"/>
        <w:spacing w:before="240" w:after="120"/>
        <w:ind w:left="1276"/>
        <w:jc w:val="both"/>
        <w:rPr>
          <w:rFonts w:ascii="Tahoma" w:hAnsi="Tahoma" w:cs="Tahoma"/>
          <w:u w:val="single"/>
        </w:rPr>
      </w:pPr>
      <w:r w:rsidRPr="00E97468">
        <w:rPr>
          <w:rFonts w:ascii="Tahoma" w:hAnsi="Tahoma" w:cs="Tahoma"/>
          <w:b/>
        </w:rPr>
        <w:lastRenderedPageBreak/>
        <w:t>B -</w:t>
      </w:r>
      <w:r w:rsidRPr="00E97468">
        <w:rPr>
          <w:rFonts w:ascii="Tahoma" w:hAnsi="Tahoma" w:cs="Tahoma"/>
        </w:rPr>
        <w:t xml:space="preserve"> </w:t>
      </w:r>
      <w:r w:rsidRPr="00E97468">
        <w:rPr>
          <w:rFonts w:ascii="Tahoma" w:hAnsi="Tahoma" w:cs="Tahoma"/>
          <w:u w:val="single"/>
        </w:rPr>
        <w:t>Terrenos en el Cementerio</w:t>
      </w:r>
    </w:p>
    <w:p w14:paraId="279AB384" w14:textId="0286E769" w:rsidR="00894C94" w:rsidRPr="00CC6E57" w:rsidRDefault="00CC6E57" w:rsidP="00CC6E57">
      <w:pPr>
        <w:pStyle w:val="Textosinformato"/>
        <w:numPr>
          <w:ilvl w:val="0"/>
          <w:numId w:val="32"/>
        </w:numPr>
        <w:spacing w:before="240" w:after="120"/>
        <w:ind w:left="1701" w:hanging="425"/>
        <w:jc w:val="both"/>
        <w:rPr>
          <w:rFonts w:ascii="Tahoma" w:hAnsi="Tahoma" w:cs="Tahoma"/>
        </w:rPr>
      </w:pPr>
      <w:bookmarkStart w:id="3" w:name="_Hlk88062711"/>
      <w:r w:rsidRPr="00CC6E57">
        <w:rPr>
          <w:rFonts w:ascii="Tahoma" w:hAnsi="Tahoma" w:cs="Tahoma"/>
        </w:rPr>
        <w:t>Concesión</w:t>
      </w:r>
      <w:r w:rsidR="00894C94" w:rsidRPr="00CC6E57">
        <w:rPr>
          <w:rFonts w:ascii="Tahoma" w:hAnsi="Tahoma" w:cs="Tahoma"/>
        </w:rPr>
        <w:t xml:space="preserve"> de terreno por el termino de DIEZ (10) AÑOS, por superficie </w:t>
      </w:r>
      <w:r w:rsidR="00B25F0F" w:rsidRPr="00CC6E57">
        <w:rPr>
          <w:rFonts w:ascii="Tahoma" w:hAnsi="Tahoma" w:cs="Tahoma"/>
        </w:rPr>
        <w:t>ocupada de hasta 1 metro cuadrado……………………</w:t>
      </w:r>
      <w:r>
        <w:rPr>
          <w:rFonts w:ascii="Tahoma" w:hAnsi="Tahoma" w:cs="Tahoma"/>
        </w:rPr>
        <w:t>…………………………………</w:t>
      </w:r>
      <w:r w:rsidR="00B25F0F" w:rsidRPr="00CC6E57">
        <w:rPr>
          <w:rFonts w:ascii="Tahoma" w:hAnsi="Tahoma" w:cs="Tahoma"/>
        </w:rPr>
        <w:t>…</w:t>
      </w:r>
      <w:r>
        <w:rPr>
          <w:rFonts w:ascii="Tahoma" w:hAnsi="Tahoma" w:cs="Tahoma"/>
        </w:rPr>
        <w:t>..</w:t>
      </w:r>
      <w:r w:rsidR="00B25F0F" w:rsidRPr="00CC6E57">
        <w:rPr>
          <w:rFonts w:ascii="Tahoma" w:hAnsi="Tahoma" w:cs="Tahoma"/>
        </w:rPr>
        <w:t xml:space="preserve">…….$ </w:t>
      </w:r>
      <w:r w:rsidRPr="00CC6E57">
        <w:rPr>
          <w:rFonts w:ascii="Tahoma" w:hAnsi="Tahoma" w:cs="Tahoma"/>
        </w:rPr>
        <w:t>315.000,00</w:t>
      </w:r>
    </w:p>
    <w:p w14:paraId="6E8FFF3E" w14:textId="783E5619" w:rsidR="001C754A" w:rsidRPr="00AE768F" w:rsidRDefault="001C754A" w:rsidP="00CC6E57">
      <w:pPr>
        <w:pStyle w:val="Textosinformato"/>
        <w:numPr>
          <w:ilvl w:val="0"/>
          <w:numId w:val="32"/>
        </w:numPr>
        <w:spacing w:before="240" w:after="120"/>
        <w:ind w:left="1701" w:hanging="425"/>
        <w:jc w:val="both"/>
        <w:rPr>
          <w:rFonts w:ascii="Tahoma" w:hAnsi="Tahoma" w:cs="Tahoma"/>
          <w:b/>
          <w:bCs/>
        </w:rPr>
      </w:pPr>
      <w:r w:rsidRPr="00AE768F">
        <w:rPr>
          <w:rFonts w:ascii="Tahoma" w:hAnsi="Tahoma" w:cs="Tahoma"/>
        </w:rPr>
        <w:t>Concesión de terrenos por el término de DIEZ (10) AÑOS, por superficie ocupada hasta 3 metros cuadrad</w:t>
      </w:r>
      <w:r>
        <w:rPr>
          <w:rFonts w:ascii="Tahoma" w:hAnsi="Tahoma" w:cs="Tahoma"/>
        </w:rPr>
        <w:t>os ……………………</w:t>
      </w:r>
      <w:r w:rsidR="009B5825">
        <w:rPr>
          <w:rFonts w:ascii="Tahoma" w:hAnsi="Tahoma" w:cs="Tahoma"/>
        </w:rPr>
        <w:t>………………..</w:t>
      </w:r>
      <w:r>
        <w:rPr>
          <w:rFonts w:ascii="Tahoma" w:hAnsi="Tahoma" w:cs="Tahoma"/>
        </w:rPr>
        <w:t>……………</w:t>
      </w:r>
      <w:r w:rsidR="00CC6E57">
        <w:rPr>
          <w:rFonts w:ascii="Tahoma" w:hAnsi="Tahoma" w:cs="Tahoma"/>
        </w:rPr>
        <w:t>…..</w:t>
      </w:r>
      <w:r>
        <w:rPr>
          <w:rFonts w:ascii="Tahoma" w:hAnsi="Tahoma" w:cs="Tahoma"/>
        </w:rPr>
        <w:t>…</w:t>
      </w:r>
      <w:r w:rsidRPr="00AE768F">
        <w:rPr>
          <w:rFonts w:ascii="Tahoma" w:hAnsi="Tahoma" w:cs="Tahoma"/>
        </w:rPr>
        <w:t xml:space="preserve">   $ </w:t>
      </w:r>
      <w:r w:rsidR="0061418A">
        <w:rPr>
          <w:rFonts w:ascii="Tahoma" w:hAnsi="Tahoma" w:cs="Tahoma"/>
        </w:rPr>
        <w:t>908</w:t>
      </w:r>
      <w:r w:rsidRPr="00AE768F">
        <w:rPr>
          <w:rFonts w:ascii="Tahoma" w:hAnsi="Tahoma" w:cs="Tahoma"/>
        </w:rPr>
        <w:t>.000,00</w:t>
      </w:r>
    </w:p>
    <w:bookmarkEnd w:id="3"/>
    <w:p w14:paraId="253FD18E" w14:textId="192E6A4D" w:rsidR="001C754A" w:rsidRPr="00AE768F" w:rsidRDefault="001C754A" w:rsidP="00CC6E57">
      <w:pPr>
        <w:pStyle w:val="Textosinformato"/>
        <w:numPr>
          <w:ilvl w:val="0"/>
          <w:numId w:val="32"/>
        </w:numPr>
        <w:spacing w:before="240" w:after="120"/>
        <w:ind w:left="1701" w:hanging="425"/>
        <w:jc w:val="both"/>
        <w:rPr>
          <w:rFonts w:ascii="Tahoma" w:hAnsi="Tahoma" w:cs="Tahoma"/>
          <w:b/>
          <w:bCs/>
        </w:rPr>
      </w:pPr>
      <w:r w:rsidRPr="00AE768F">
        <w:rPr>
          <w:rFonts w:ascii="Tahoma" w:hAnsi="Tahoma" w:cs="Tahoma"/>
        </w:rPr>
        <w:t>Concesión de terrenos por el término de DIEZ (10) AÑOS, por superficie ocupada de más de 3 metros cuadrados ……………….………</w:t>
      </w:r>
      <w:r w:rsidR="009B5825">
        <w:rPr>
          <w:rFonts w:ascii="Tahoma" w:hAnsi="Tahoma" w:cs="Tahoma"/>
        </w:rPr>
        <w:t>………………</w:t>
      </w:r>
      <w:r w:rsidR="00CC6E57">
        <w:rPr>
          <w:rFonts w:ascii="Tahoma" w:hAnsi="Tahoma" w:cs="Tahoma"/>
        </w:rPr>
        <w:t>……..</w:t>
      </w:r>
      <w:r w:rsidRPr="00AE768F">
        <w:rPr>
          <w:rFonts w:ascii="Tahoma" w:hAnsi="Tahoma" w:cs="Tahoma"/>
        </w:rPr>
        <w:t>….</w:t>
      </w:r>
      <w:r>
        <w:rPr>
          <w:rFonts w:ascii="Tahoma" w:hAnsi="Tahoma" w:cs="Tahoma"/>
        </w:rPr>
        <w:t>…</w:t>
      </w:r>
      <w:r w:rsidR="009B5825">
        <w:rPr>
          <w:rFonts w:ascii="Tahoma" w:hAnsi="Tahoma" w:cs="Tahoma"/>
        </w:rPr>
        <w:t xml:space="preserve">    </w:t>
      </w:r>
      <w:r w:rsidRPr="00AE768F">
        <w:rPr>
          <w:rFonts w:ascii="Tahoma" w:hAnsi="Tahoma" w:cs="Tahoma"/>
        </w:rPr>
        <w:t xml:space="preserve">$ </w:t>
      </w:r>
      <w:r w:rsidR="00894C94">
        <w:rPr>
          <w:rFonts w:ascii="Tahoma" w:hAnsi="Tahoma" w:cs="Tahoma"/>
        </w:rPr>
        <w:t>1.353</w:t>
      </w:r>
      <w:r w:rsidRPr="00AE768F">
        <w:rPr>
          <w:rFonts w:ascii="Tahoma" w:hAnsi="Tahoma" w:cs="Tahoma"/>
        </w:rPr>
        <w:t>.000,00</w:t>
      </w:r>
    </w:p>
    <w:tbl>
      <w:tblPr>
        <w:tblW w:w="8900" w:type="dxa"/>
        <w:tblInd w:w="1306" w:type="dxa"/>
        <w:tblLayout w:type="fixed"/>
        <w:tblCellMar>
          <w:left w:w="30" w:type="dxa"/>
          <w:right w:w="30" w:type="dxa"/>
        </w:tblCellMar>
        <w:tblLook w:val="0000" w:firstRow="0" w:lastRow="0" w:firstColumn="0" w:lastColumn="0" w:noHBand="0" w:noVBand="0"/>
      </w:tblPr>
      <w:tblGrid>
        <w:gridCol w:w="360"/>
        <w:gridCol w:w="6019"/>
        <w:gridCol w:w="253"/>
        <w:gridCol w:w="1134"/>
        <w:gridCol w:w="1134"/>
      </w:tblGrid>
      <w:tr w:rsidR="001C754A" w:rsidRPr="002919C1" w14:paraId="7BC6683D" w14:textId="77777777" w:rsidTr="00DF12F2">
        <w:trPr>
          <w:trHeight w:val="305"/>
        </w:trPr>
        <w:tc>
          <w:tcPr>
            <w:tcW w:w="360" w:type="dxa"/>
          </w:tcPr>
          <w:p w14:paraId="1C56FAF2" w14:textId="77777777" w:rsidR="001C754A" w:rsidRPr="002919C1" w:rsidRDefault="001C754A" w:rsidP="00DF12F2">
            <w:pPr>
              <w:autoSpaceDE w:val="0"/>
              <w:autoSpaceDN w:val="0"/>
              <w:adjustRightInd w:val="0"/>
              <w:jc w:val="center"/>
              <w:rPr>
                <w:rFonts w:ascii="Tahoma" w:hAnsi="Tahoma" w:cs="Tahoma"/>
                <w:b/>
                <w:sz w:val="20"/>
                <w:lang w:eastAsia="es-MX"/>
              </w:rPr>
            </w:pPr>
          </w:p>
        </w:tc>
        <w:tc>
          <w:tcPr>
            <w:tcW w:w="6019" w:type="dxa"/>
          </w:tcPr>
          <w:p w14:paraId="4FE5DEE5" w14:textId="77777777" w:rsidR="001C754A" w:rsidRPr="00E831A6" w:rsidRDefault="001C754A" w:rsidP="00DF12F2">
            <w:pPr>
              <w:autoSpaceDE w:val="0"/>
              <w:autoSpaceDN w:val="0"/>
              <w:adjustRightInd w:val="0"/>
              <w:jc w:val="both"/>
              <w:rPr>
                <w:rFonts w:ascii="Tahoma" w:hAnsi="Tahoma" w:cs="Tahoma"/>
                <w:sz w:val="20"/>
                <w:highlight w:val="red"/>
                <w:lang w:eastAsia="es-MX"/>
              </w:rPr>
            </w:pPr>
          </w:p>
        </w:tc>
        <w:tc>
          <w:tcPr>
            <w:tcW w:w="253" w:type="dxa"/>
          </w:tcPr>
          <w:p w14:paraId="40A4CDE2" w14:textId="77777777" w:rsidR="001C754A" w:rsidRPr="002919C1" w:rsidRDefault="001C754A" w:rsidP="00DF12F2">
            <w:pPr>
              <w:autoSpaceDE w:val="0"/>
              <w:autoSpaceDN w:val="0"/>
              <w:adjustRightInd w:val="0"/>
              <w:jc w:val="center"/>
              <w:rPr>
                <w:rFonts w:ascii="Tahoma" w:hAnsi="Tahoma" w:cs="Tahoma"/>
                <w:sz w:val="20"/>
                <w:lang w:eastAsia="es-MX"/>
              </w:rPr>
            </w:pPr>
          </w:p>
        </w:tc>
        <w:tc>
          <w:tcPr>
            <w:tcW w:w="1134" w:type="dxa"/>
          </w:tcPr>
          <w:p w14:paraId="0D7B3703" w14:textId="77777777" w:rsidR="001C754A" w:rsidRPr="0032057A" w:rsidRDefault="001C754A" w:rsidP="00DF12F2">
            <w:pPr>
              <w:autoSpaceDE w:val="0"/>
              <w:autoSpaceDN w:val="0"/>
              <w:adjustRightInd w:val="0"/>
              <w:jc w:val="right"/>
              <w:rPr>
                <w:rFonts w:ascii="Tahoma" w:hAnsi="Tahoma" w:cs="Tahoma"/>
                <w:sz w:val="20"/>
                <w:lang w:eastAsia="es-MX"/>
              </w:rPr>
            </w:pPr>
          </w:p>
        </w:tc>
        <w:tc>
          <w:tcPr>
            <w:tcW w:w="1134" w:type="dxa"/>
          </w:tcPr>
          <w:p w14:paraId="4AFA34BF" w14:textId="77777777" w:rsidR="001C754A" w:rsidRPr="0032057A" w:rsidRDefault="001C754A" w:rsidP="00DF12F2">
            <w:pPr>
              <w:autoSpaceDE w:val="0"/>
              <w:autoSpaceDN w:val="0"/>
              <w:adjustRightInd w:val="0"/>
              <w:jc w:val="right"/>
              <w:rPr>
                <w:rFonts w:ascii="Tahoma" w:hAnsi="Tahoma" w:cs="Tahoma"/>
                <w:sz w:val="20"/>
                <w:lang w:eastAsia="es-MX"/>
              </w:rPr>
            </w:pPr>
          </w:p>
        </w:tc>
      </w:tr>
    </w:tbl>
    <w:p w14:paraId="0CDED6B7" w14:textId="77777777" w:rsidR="00C31237" w:rsidRPr="00A055F7" w:rsidRDefault="00C31237" w:rsidP="00C31237">
      <w:pPr>
        <w:pStyle w:val="Textosinformato"/>
        <w:spacing w:before="240" w:after="120"/>
        <w:jc w:val="both"/>
        <w:rPr>
          <w:rFonts w:ascii="Tahoma" w:hAnsi="Tahoma" w:cs="Tahoma"/>
        </w:rPr>
      </w:pPr>
      <w:r w:rsidRPr="00A055F7">
        <w:rPr>
          <w:rFonts w:ascii="Tahoma" w:hAnsi="Tahoma" w:cs="Tahoma"/>
          <w:b/>
          <w:u w:val="single"/>
        </w:rPr>
        <w:t>VENCIMIENTO DE CONCESIONES</w:t>
      </w:r>
    </w:p>
    <w:p w14:paraId="5BDFF196" w14:textId="77777777" w:rsidR="00C31237" w:rsidRPr="00A055F7" w:rsidRDefault="00C31237" w:rsidP="00C31237">
      <w:pPr>
        <w:pStyle w:val="Textosinformato"/>
        <w:numPr>
          <w:ilvl w:val="0"/>
          <w:numId w:val="19"/>
        </w:numPr>
        <w:spacing w:after="240"/>
        <w:jc w:val="both"/>
        <w:rPr>
          <w:rFonts w:ascii="Tahoma" w:hAnsi="Tahoma" w:cs="Tahoma"/>
        </w:rPr>
      </w:pPr>
      <w:r w:rsidRPr="00A055F7">
        <w:rPr>
          <w:rFonts w:ascii="Tahoma" w:hAnsi="Tahoma" w:cs="Tahoma"/>
        </w:rPr>
        <w:t xml:space="preserve">AL vencimiento de la concesión temporaria de sepulturas y a solicitud de los deudos, el Departamento Ejecutivo Municipal puede conceder una prórroga de TREINTA (30) días para que dispongan de los restos, plazo tras el cual serán exhumados por </w:t>
      </w:r>
      <w:smartTag w:uri="urn:schemas-microsoft-com:office:smarttags" w:element="PersonName">
        <w:smartTagPr>
          <w:attr w:name="ProductID" w:val="la Municipalidad"/>
        </w:smartTagPr>
        <w:r w:rsidRPr="00A055F7">
          <w:rPr>
            <w:rFonts w:ascii="Tahoma" w:hAnsi="Tahoma" w:cs="Tahoma"/>
          </w:rPr>
          <w:t>la Municipalidad</w:t>
        </w:r>
      </w:smartTag>
      <w:r w:rsidRPr="00A055F7">
        <w:rPr>
          <w:rFonts w:ascii="Tahoma" w:hAnsi="Tahoma" w:cs="Tahoma"/>
        </w:rPr>
        <w:t xml:space="preserve"> sin posibilidad de recuperación.</w:t>
      </w:r>
    </w:p>
    <w:p w14:paraId="3943EFCB" w14:textId="77777777" w:rsidR="00C31237" w:rsidRPr="00A055F7" w:rsidRDefault="00C31237" w:rsidP="00C31237">
      <w:pPr>
        <w:pStyle w:val="Textosinformato"/>
        <w:spacing w:after="120"/>
        <w:jc w:val="both"/>
        <w:rPr>
          <w:rFonts w:ascii="Tahoma" w:hAnsi="Tahoma" w:cs="Tahoma"/>
        </w:rPr>
      </w:pPr>
      <w:r w:rsidRPr="00A055F7">
        <w:rPr>
          <w:rFonts w:ascii="Tahoma" w:hAnsi="Tahoma" w:cs="Tahoma"/>
          <w:b/>
          <w:u w:val="single"/>
        </w:rPr>
        <w:t>RENOVACIONES</w:t>
      </w:r>
    </w:p>
    <w:p w14:paraId="7E531296" w14:textId="77777777" w:rsidR="00C31237" w:rsidRPr="00A055F7" w:rsidRDefault="00C31237" w:rsidP="00C31237">
      <w:pPr>
        <w:pStyle w:val="Textosinformato"/>
        <w:numPr>
          <w:ilvl w:val="0"/>
          <w:numId w:val="19"/>
        </w:numPr>
        <w:spacing w:after="120"/>
        <w:jc w:val="both"/>
        <w:rPr>
          <w:rFonts w:ascii="Tahoma" w:hAnsi="Tahoma" w:cs="Tahoma"/>
        </w:rPr>
      </w:pPr>
      <w:r w:rsidRPr="00A055F7">
        <w:rPr>
          <w:rFonts w:ascii="Tahoma" w:hAnsi="Tahoma" w:cs="Tahoma"/>
        </w:rPr>
        <w:t>NINGUNA concesión temporaria puede ser renovada luego de los siguientes plazos:</w:t>
      </w:r>
    </w:p>
    <w:p w14:paraId="53FD0E82" w14:textId="77777777" w:rsidR="00C31237" w:rsidRPr="00A055F7" w:rsidRDefault="00C31237" w:rsidP="00C31237">
      <w:pPr>
        <w:pStyle w:val="Textosinformato"/>
        <w:numPr>
          <w:ilvl w:val="0"/>
          <w:numId w:val="33"/>
        </w:numPr>
        <w:tabs>
          <w:tab w:val="clear" w:pos="2523"/>
          <w:tab w:val="num" w:pos="1560"/>
        </w:tabs>
        <w:jc w:val="both"/>
        <w:rPr>
          <w:rFonts w:ascii="Tahoma" w:hAnsi="Tahoma" w:cs="Tahoma"/>
        </w:rPr>
      </w:pPr>
      <w:r w:rsidRPr="00A055F7">
        <w:rPr>
          <w:rFonts w:ascii="Tahoma" w:hAnsi="Tahoma" w:cs="Tahoma"/>
        </w:rPr>
        <w:t xml:space="preserve">Sepulturas: </w:t>
      </w:r>
      <w:r>
        <w:rPr>
          <w:rFonts w:ascii="Tahoma" w:hAnsi="Tahoma" w:cs="Tahoma"/>
        </w:rPr>
        <w:t>DIEZ</w:t>
      </w:r>
      <w:r w:rsidRPr="00A055F7">
        <w:rPr>
          <w:rFonts w:ascii="Tahoma" w:hAnsi="Tahoma" w:cs="Tahoma"/>
        </w:rPr>
        <w:t xml:space="preserve"> (</w:t>
      </w:r>
      <w:r>
        <w:rPr>
          <w:rFonts w:ascii="Tahoma" w:hAnsi="Tahoma" w:cs="Tahoma"/>
        </w:rPr>
        <w:t>10) años</w:t>
      </w:r>
    </w:p>
    <w:p w14:paraId="2E228165" w14:textId="77777777" w:rsidR="00C31237" w:rsidRPr="00A055F7" w:rsidRDefault="00C31237" w:rsidP="00C31237">
      <w:pPr>
        <w:pStyle w:val="Textosinformato"/>
        <w:numPr>
          <w:ilvl w:val="0"/>
          <w:numId w:val="33"/>
        </w:numPr>
        <w:tabs>
          <w:tab w:val="clear" w:pos="2523"/>
          <w:tab w:val="num" w:pos="1560"/>
        </w:tabs>
        <w:spacing w:after="240"/>
        <w:jc w:val="both"/>
        <w:rPr>
          <w:rFonts w:ascii="Tahoma" w:hAnsi="Tahoma" w:cs="Tahoma"/>
        </w:rPr>
      </w:pPr>
      <w:r w:rsidRPr="00A055F7">
        <w:rPr>
          <w:rFonts w:ascii="Tahoma" w:hAnsi="Tahoma" w:cs="Tahoma"/>
        </w:rPr>
        <w:t>Nichos: DIEZ (10) años</w:t>
      </w:r>
    </w:p>
    <w:p w14:paraId="7CCAD64E" w14:textId="77777777" w:rsidR="00C31237" w:rsidRPr="00A055F7" w:rsidRDefault="00C31237" w:rsidP="00C31237">
      <w:pPr>
        <w:pStyle w:val="Textosinformato"/>
        <w:spacing w:after="120"/>
        <w:jc w:val="both"/>
        <w:rPr>
          <w:rFonts w:ascii="Tahoma" w:hAnsi="Tahoma" w:cs="Tahoma"/>
        </w:rPr>
      </w:pPr>
      <w:r w:rsidRPr="00A055F7">
        <w:rPr>
          <w:rFonts w:ascii="Tahoma" w:hAnsi="Tahoma" w:cs="Tahoma"/>
          <w:b/>
          <w:u w:val="single"/>
        </w:rPr>
        <w:t>CONCESIÓN DE TERRENOS. OBLIGACIONES</w:t>
      </w:r>
    </w:p>
    <w:p w14:paraId="0C8C6DA4" w14:textId="77777777" w:rsidR="00C31237" w:rsidRPr="00A055F7" w:rsidRDefault="00C31237" w:rsidP="00C31237">
      <w:pPr>
        <w:pStyle w:val="Textosinformato"/>
        <w:numPr>
          <w:ilvl w:val="0"/>
          <w:numId w:val="19"/>
        </w:numPr>
        <w:spacing w:after="240"/>
        <w:jc w:val="both"/>
        <w:rPr>
          <w:rFonts w:ascii="Tahoma" w:hAnsi="Tahoma" w:cs="Tahoma"/>
        </w:rPr>
      </w:pPr>
      <w:r w:rsidRPr="00A055F7">
        <w:rPr>
          <w:rFonts w:ascii="Tahoma" w:hAnsi="Tahoma" w:cs="Tahoma"/>
        </w:rPr>
        <w:t xml:space="preserve">LA concesión de terrenos en el cementerio importa la obligación, a cargo del concesionario, de construir panteón, nicho o similar dentro del plazo de UN (1) año desde la fecha de otorgamiento de la concesión. Vencido dicho término sin que la construcción se haya efectuado, automáticamente y de pleno derecho se producirá la caducidad de la concesión, pudiendo </w:t>
      </w:r>
      <w:smartTag w:uri="urn:schemas-microsoft-com:office:smarttags" w:element="PersonName">
        <w:smartTagPr>
          <w:attr w:name="ProductID" w:val="la Municipalidad"/>
        </w:smartTagPr>
        <w:r w:rsidRPr="00A055F7">
          <w:rPr>
            <w:rFonts w:ascii="Tahoma" w:hAnsi="Tahoma" w:cs="Tahoma"/>
          </w:rPr>
          <w:t>la Municipalidad</w:t>
        </w:r>
      </w:smartTag>
      <w:r w:rsidRPr="00A055F7">
        <w:rPr>
          <w:rFonts w:ascii="Tahoma" w:hAnsi="Tahoma" w:cs="Tahoma"/>
        </w:rPr>
        <w:t xml:space="preserve"> disponer libremente del terreno. En este caso el concesionario puede recuperar el CINCUENTA POR CIENTO (50 %) del valor abonado oportunamente, sin interés ni actualización alguna.</w:t>
      </w:r>
    </w:p>
    <w:p w14:paraId="0256F770" w14:textId="77777777" w:rsidR="00C31237" w:rsidRPr="00A055F7" w:rsidRDefault="00C31237" w:rsidP="00C31237">
      <w:pPr>
        <w:pStyle w:val="Textosinformato"/>
        <w:spacing w:after="120"/>
        <w:jc w:val="both"/>
        <w:rPr>
          <w:rFonts w:ascii="Tahoma" w:hAnsi="Tahoma" w:cs="Tahoma"/>
          <w:b/>
          <w:u w:val="single"/>
        </w:rPr>
      </w:pPr>
      <w:r w:rsidRPr="00A055F7">
        <w:rPr>
          <w:rFonts w:ascii="Tahoma" w:hAnsi="Tahoma" w:cs="Tahoma"/>
          <w:b/>
          <w:u w:val="single"/>
        </w:rPr>
        <w:t>SERVICIOS DE MANTENIMIENTO</w:t>
      </w:r>
    </w:p>
    <w:p w14:paraId="7A966074" w14:textId="77777777" w:rsidR="00C31237" w:rsidRPr="00A055F7" w:rsidRDefault="00C31237" w:rsidP="00C31237">
      <w:pPr>
        <w:pStyle w:val="Textosinformato"/>
        <w:numPr>
          <w:ilvl w:val="0"/>
          <w:numId w:val="19"/>
        </w:numPr>
        <w:spacing w:after="120"/>
        <w:jc w:val="both"/>
        <w:rPr>
          <w:rFonts w:ascii="Tahoma" w:hAnsi="Tahoma" w:cs="Tahoma"/>
        </w:rPr>
      </w:pPr>
      <w:r w:rsidRPr="00A055F7">
        <w:rPr>
          <w:rFonts w:ascii="Tahoma" w:hAnsi="Tahoma" w:cs="Tahoma"/>
        </w:rPr>
        <w:t xml:space="preserve">FÍJANSE los siguientes importes en concepto de tasa anual por los servicios de mantenimiento y limpieza, previstos en </w:t>
      </w:r>
      <w:r w:rsidRPr="00BE7AE6">
        <w:rPr>
          <w:rFonts w:ascii="Tahoma" w:hAnsi="Tahoma" w:cs="Tahoma"/>
        </w:rPr>
        <w:t>el artículo 253 del</w:t>
      </w:r>
      <w:r w:rsidRPr="00A055F7">
        <w:rPr>
          <w:rFonts w:ascii="Tahoma" w:hAnsi="Tahoma" w:cs="Tahoma"/>
        </w:rPr>
        <w:t xml:space="preserve"> Código Tributario Municipal </w:t>
      </w:r>
    </w:p>
    <w:p w14:paraId="75FF4A82" w14:textId="1E31DB06" w:rsidR="00C31237" w:rsidRPr="00A055F7" w:rsidRDefault="00C31237" w:rsidP="00C31237">
      <w:pPr>
        <w:pStyle w:val="Textosinformato"/>
        <w:numPr>
          <w:ilvl w:val="0"/>
          <w:numId w:val="34"/>
        </w:numPr>
        <w:spacing w:after="120"/>
        <w:ind w:left="1701" w:hanging="283"/>
        <w:jc w:val="both"/>
        <w:rPr>
          <w:rFonts w:ascii="Tahoma" w:hAnsi="Tahoma" w:cs="Tahoma"/>
          <w:b/>
          <w:bCs/>
        </w:rPr>
      </w:pPr>
      <w:r w:rsidRPr="00A055F7">
        <w:rPr>
          <w:rFonts w:ascii="Tahoma" w:hAnsi="Tahoma" w:cs="Tahoma"/>
        </w:rPr>
        <w:t>Nichos municipales ………………………………………………………..……</w:t>
      </w:r>
      <w:r w:rsidR="00CC6E57">
        <w:rPr>
          <w:rFonts w:ascii="Tahoma" w:hAnsi="Tahoma" w:cs="Tahoma"/>
        </w:rPr>
        <w:t>………..</w:t>
      </w:r>
      <w:r w:rsidRPr="00A055F7">
        <w:rPr>
          <w:rFonts w:ascii="Tahoma" w:hAnsi="Tahoma" w:cs="Tahoma"/>
        </w:rPr>
        <w:t xml:space="preserve">$   </w:t>
      </w:r>
      <w:r w:rsidR="00307B19">
        <w:rPr>
          <w:rFonts w:ascii="Tahoma" w:hAnsi="Tahoma" w:cs="Tahoma"/>
        </w:rPr>
        <w:t>21.700</w:t>
      </w:r>
      <w:r w:rsidRPr="00A055F7">
        <w:rPr>
          <w:rFonts w:ascii="Tahoma" w:hAnsi="Tahoma" w:cs="Tahoma"/>
        </w:rPr>
        <w:t>,00</w:t>
      </w:r>
    </w:p>
    <w:p w14:paraId="5DDA4D8B" w14:textId="49B02D2C" w:rsidR="00C31237" w:rsidRPr="00A055F7" w:rsidRDefault="00C31237" w:rsidP="00C31237">
      <w:pPr>
        <w:pStyle w:val="Textosinformato"/>
        <w:numPr>
          <w:ilvl w:val="0"/>
          <w:numId w:val="34"/>
        </w:numPr>
        <w:spacing w:after="120"/>
        <w:ind w:left="1701" w:hanging="283"/>
        <w:rPr>
          <w:rFonts w:ascii="Tahoma" w:hAnsi="Tahoma" w:cs="Tahoma"/>
          <w:b/>
          <w:bCs/>
        </w:rPr>
      </w:pPr>
      <w:r w:rsidRPr="00A055F7">
        <w:rPr>
          <w:rFonts w:ascii="Tahoma" w:hAnsi="Tahoma" w:cs="Tahoma"/>
        </w:rPr>
        <w:t>Fosas………………………………………………………………………….…</w:t>
      </w:r>
      <w:r w:rsidR="00307B19">
        <w:rPr>
          <w:rFonts w:ascii="Tahoma" w:hAnsi="Tahoma" w:cs="Tahoma"/>
        </w:rPr>
        <w:t>………..</w:t>
      </w:r>
      <w:r w:rsidR="009B5825">
        <w:rPr>
          <w:rFonts w:ascii="Tahoma" w:hAnsi="Tahoma" w:cs="Tahoma"/>
        </w:rPr>
        <w:t>..</w:t>
      </w:r>
      <w:r w:rsidRPr="00A055F7">
        <w:rPr>
          <w:rFonts w:ascii="Tahoma" w:hAnsi="Tahoma" w:cs="Tahoma"/>
        </w:rPr>
        <w:t xml:space="preserve">.. $   </w:t>
      </w:r>
      <w:r w:rsidR="00307B19">
        <w:rPr>
          <w:rFonts w:ascii="Tahoma" w:hAnsi="Tahoma" w:cs="Tahoma"/>
        </w:rPr>
        <w:t>10</w:t>
      </w:r>
      <w:r w:rsidRPr="00A055F7">
        <w:rPr>
          <w:rFonts w:ascii="Tahoma" w:hAnsi="Tahoma" w:cs="Tahoma"/>
        </w:rPr>
        <w:t>.400,00</w:t>
      </w:r>
    </w:p>
    <w:p w14:paraId="1ADDB221" w14:textId="1F666C9C" w:rsidR="00C31237" w:rsidRPr="00A055F7" w:rsidRDefault="00C31237" w:rsidP="00C31237">
      <w:pPr>
        <w:pStyle w:val="Textosinformato"/>
        <w:numPr>
          <w:ilvl w:val="0"/>
          <w:numId w:val="34"/>
        </w:numPr>
        <w:spacing w:after="120"/>
        <w:ind w:left="1701" w:hanging="283"/>
        <w:rPr>
          <w:rFonts w:ascii="Tahoma" w:hAnsi="Tahoma" w:cs="Tahoma"/>
          <w:b/>
          <w:bCs/>
        </w:rPr>
      </w:pPr>
      <w:r w:rsidRPr="00A055F7">
        <w:rPr>
          <w:rFonts w:ascii="Tahoma" w:hAnsi="Tahoma" w:cs="Tahoma"/>
        </w:rPr>
        <w:t>Panteones y bóvedas….…………………..…….…</w:t>
      </w:r>
      <w:r>
        <w:rPr>
          <w:rFonts w:ascii="Tahoma" w:hAnsi="Tahoma" w:cs="Tahoma"/>
        </w:rPr>
        <w:t>…………………………</w:t>
      </w:r>
      <w:r w:rsidR="00307B19">
        <w:rPr>
          <w:rFonts w:ascii="Tahoma" w:hAnsi="Tahoma" w:cs="Tahoma"/>
        </w:rPr>
        <w:t>………..</w:t>
      </w:r>
      <w:r w:rsidRPr="00A055F7">
        <w:rPr>
          <w:rFonts w:ascii="Tahoma" w:hAnsi="Tahoma" w:cs="Tahoma"/>
        </w:rPr>
        <w:t xml:space="preserve"> $  </w:t>
      </w:r>
      <w:r w:rsidR="00307B19">
        <w:rPr>
          <w:rFonts w:ascii="Tahoma" w:hAnsi="Tahoma" w:cs="Tahoma"/>
        </w:rPr>
        <w:t>31</w:t>
      </w:r>
      <w:r w:rsidR="009B5825">
        <w:rPr>
          <w:rFonts w:ascii="Tahoma" w:hAnsi="Tahoma" w:cs="Tahoma"/>
        </w:rPr>
        <w:t>.800</w:t>
      </w:r>
      <w:r w:rsidRPr="00A055F7">
        <w:rPr>
          <w:rFonts w:ascii="Tahoma" w:hAnsi="Tahoma" w:cs="Tahoma"/>
        </w:rPr>
        <w:t>,00</w:t>
      </w:r>
    </w:p>
    <w:p w14:paraId="46074D4B" w14:textId="0592ED8D" w:rsidR="00C31237" w:rsidRPr="00A055F7" w:rsidRDefault="00C31237" w:rsidP="00C31237">
      <w:pPr>
        <w:pStyle w:val="Textosinformato"/>
        <w:numPr>
          <w:ilvl w:val="0"/>
          <w:numId w:val="34"/>
        </w:numPr>
        <w:spacing w:after="120"/>
        <w:ind w:left="1701" w:hanging="283"/>
        <w:rPr>
          <w:rFonts w:ascii="Tahoma" w:hAnsi="Tahoma" w:cs="Tahoma"/>
          <w:b/>
          <w:bCs/>
        </w:rPr>
      </w:pPr>
      <w:r w:rsidRPr="00A055F7">
        <w:rPr>
          <w:rFonts w:ascii="Tahoma" w:hAnsi="Tahoma" w:cs="Tahoma"/>
        </w:rPr>
        <w:t>Fosas Par</w:t>
      </w:r>
      <w:r>
        <w:rPr>
          <w:rFonts w:ascii="Tahoma" w:hAnsi="Tahoma" w:cs="Tahoma"/>
        </w:rPr>
        <w:t>que ………………………………………………</w:t>
      </w:r>
      <w:r w:rsidR="006D05F8">
        <w:rPr>
          <w:rFonts w:ascii="Tahoma" w:hAnsi="Tahoma" w:cs="Tahoma"/>
        </w:rPr>
        <w:t>……….</w:t>
      </w:r>
      <w:r>
        <w:rPr>
          <w:rFonts w:ascii="Tahoma" w:hAnsi="Tahoma" w:cs="Tahoma"/>
        </w:rPr>
        <w:t>……………………</w:t>
      </w:r>
      <w:r w:rsidR="009B5825">
        <w:rPr>
          <w:rFonts w:ascii="Tahoma" w:hAnsi="Tahoma" w:cs="Tahoma"/>
        </w:rPr>
        <w:t>.</w:t>
      </w:r>
      <w:r w:rsidRPr="00A055F7">
        <w:rPr>
          <w:rFonts w:ascii="Tahoma" w:hAnsi="Tahoma" w:cs="Tahoma"/>
        </w:rPr>
        <w:t xml:space="preserve"> </w:t>
      </w:r>
      <w:r w:rsidR="006D05F8">
        <w:rPr>
          <w:rFonts w:ascii="Tahoma" w:hAnsi="Tahoma" w:cs="Tahoma"/>
        </w:rPr>
        <w:t xml:space="preserve"> </w:t>
      </w:r>
      <w:r w:rsidRPr="00A055F7">
        <w:rPr>
          <w:rFonts w:ascii="Tahoma" w:hAnsi="Tahoma" w:cs="Tahoma"/>
        </w:rPr>
        <w:t xml:space="preserve">$  </w:t>
      </w:r>
      <w:r w:rsidR="006D05F8">
        <w:rPr>
          <w:rFonts w:ascii="Tahoma" w:hAnsi="Tahoma" w:cs="Tahoma"/>
        </w:rPr>
        <w:t>21</w:t>
      </w:r>
      <w:r w:rsidR="009B5825">
        <w:rPr>
          <w:rFonts w:ascii="Tahoma" w:hAnsi="Tahoma" w:cs="Tahoma"/>
        </w:rPr>
        <w:t>.900</w:t>
      </w:r>
      <w:r w:rsidRPr="00A055F7">
        <w:rPr>
          <w:rFonts w:ascii="Tahoma" w:hAnsi="Tahoma" w:cs="Tahoma"/>
        </w:rPr>
        <w:t>,00</w:t>
      </w:r>
    </w:p>
    <w:p w14:paraId="212CFDA8" w14:textId="77777777" w:rsidR="00C31237" w:rsidRPr="00BB56CD" w:rsidRDefault="00C31237" w:rsidP="00C31237">
      <w:pPr>
        <w:pStyle w:val="Textosinformato"/>
        <w:spacing w:after="120"/>
        <w:rPr>
          <w:rFonts w:ascii="Tahoma" w:hAnsi="Tahoma" w:cs="Tahoma"/>
          <w:b/>
          <w:bCs/>
        </w:rPr>
      </w:pPr>
      <w:r w:rsidRPr="00A055F7">
        <w:rPr>
          <w:rFonts w:ascii="Tahoma" w:hAnsi="Tahoma" w:cs="Tahoma"/>
          <w:b/>
          <w:u w:val="single"/>
        </w:rPr>
        <w:t>FORMA DE PAGO</w:t>
      </w:r>
    </w:p>
    <w:p w14:paraId="560BCD7A" w14:textId="52BB7F77" w:rsidR="00C31237" w:rsidRDefault="00C31237" w:rsidP="00C31237">
      <w:pPr>
        <w:pStyle w:val="Textosinformato"/>
        <w:numPr>
          <w:ilvl w:val="0"/>
          <w:numId w:val="19"/>
        </w:numPr>
        <w:spacing w:after="240"/>
        <w:ind w:left="1276" w:hanging="1276"/>
        <w:jc w:val="both"/>
        <w:rPr>
          <w:rFonts w:ascii="Tahoma" w:hAnsi="Tahoma" w:cs="Tahoma"/>
        </w:rPr>
      </w:pPr>
      <w:r w:rsidRPr="00135E10">
        <w:rPr>
          <w:rFonts w:ascii="Tahoma" w:hAnsi="Tahoma" w:cs="Tahoma"/>
        </w:rPr>
        <w:t>EL vencimiento del pago de los servicios de mantenimiento de los predios en el Cementerio Municipal, como así también los correspondientes a las concesiones anuales de nichos y fosas municipales, se producirá el día 1</w:t>
      </w:r>
      <w:r w:rsidR="00802224">
        <w:rPr>
          <w:rFonts w:ascii="Tahoma" w:hAnsi="Tahoma" w:cs="Tahoma"/>
        </w:rPr>
        <w:t xml:space="preserve">3 </w:t>
      </w:r>
      <w:r w:rsidRPr="00135E10">
        <w:rPr>
          <w:rFonts w:ascii="Tahoma" w:hAnsi="Tahoma" w:cs="Tahoma"/>
        </w:rPr>
        <w:t>de Marzo de 202</w:t>
      </w:r>
      <w:r w:rsidR="009B5825">
        <w:rPr>
          <w:rFonts w:ascii="Tahoma" w:hAnsi="Tahoma" w:cs="Tahoma"/>
        </w:rPr>
        <w:t>6</w:t>
      </w:r>
      <w:r w:rsidRPr="00135E10">
        <w:rPr>
          <w:rFonts w:ascii="Tahoma" w:hAnsi="Tahoma" w:cs="Tahoma"/>
        </w:rPr>
        <w:t>, fecha a partir de la cual son de aplicación los recargos y actualizaciones</w:t>
      </w:r>
      <w:r>
        <w:rPr>
          <w:rFonts w:ascii="Tahoma" w:hAnsi="Tahoma" w:cs="Tahoma"/>
        </w:rPr>
        <w:t xml:space="preserve"> previstos en la presente ordenanza.</w:t>
      </w:r>
    </w:p>
    <w:p w14:paraId="1DD6AB0C" w14:textId="77777777" w:rsidR="00C31237" w:rsidRPr="00135E10" w:rsidRDefault="00C31237" w:rsidP="00C31237">
      <w:pPr>
        <w:pStyle w:val="Textosinformato"/>
        <w:spacing w:after="240"/>
        <w:ind w:left="1276"/>
        <w:jc w:val="both"/>
        <w:rPr>
          <w:rFonts w:ascii="Tahoma" w:hAnsi="Tahoma" w:cs="Tahoma"/>
        </w:rPr>
      </w:pPr>
      <w:r w:rsidRPr="00135E10">
        <w:rPr>
          <w:rFonts w:ascii="Tahoma" w:hAnsi="Tahoma" w:cs="Tahoma"/>
        </w:rPr>
        <w:t>El pago de los demás derechos previstos en este Título debe efectuarse el mismo día en que se hace efectivo o se presta el servicio.</w:t>
      </w:r>
    </w:p>
    <w:p w14:paraId="4F6CAA26" w14:textId="77777777" w:rsidR="00C31237" w:rsidRPr="002919C1" w:rsidRDefault="00C31237" w:rsidP="00C31237">
      <w:pPr>
        <w:pStyle w:val="Textosinformato"/>
        <w:spacing w:after="120"/>
        <w:jc w:val="both"/>
        <w:rPr>
          <w:rFonts w:ascii="Tahoma" w:hAnsi="Tahoma" w:cs="Tahoma"/>
          <w:b/>
          <w:u w:val="single"/>
        </w:rPr>
      </w:pPr>
      <w:r w:rsidRPr="002919C1">
        <w:rPr>
          <w:rFonts w:ascii="Tahoma" w:hAnsi="Tahoma" w:cs="Tahoma"/>
          <w:b/>
          <w:u w:val="single"/>
        </w:rPr>
        <w:lastRenderedPageBreak/>
        <w:t>EXENCIONES</w:t>
      </w:r>
    </w:p>
    <w:p w14:paraId="16C855E3" w14:textId="77777777" w:rsidR="00C31237" w:rsidRPr="002919C1" w:rsidRDefault="00C31237" w:rsidP="00C31237">
      <w:pPr>
        <w:pStyle w:val="Textosinformato"/>
        <w:numPr>
          <w:ilvl w:val="0"/>
          <w:numId w:val="19"/>
        </w:numPr>
        <w:spacing w:after="240"/>
        <w:jc w:val="both"/>
        <w:rPr>
          <w:rFonts w:ascii="Tahoma" w:hAnsi="Tahoma" w:cs="Tahoma"/>
        </w:rPr>
      </w:pPr>
      <w:r w:rsidRPr="002919C1">
        <w:rPr>
          <w:rFonts w:ascii="Tahoma" w:hAnsi="Tahoma" w:cs="Tahoma"/>
        </w:rPr>
        <w:t>LAS exenciones al presente Título se determinan en el artículo 2</w:t>
      </w:r>
      <w:r>
        <w:rPr>
          <w:rFonts w:ascii="Tahoma" w:hAnsi="Tahoma" w:cs="Tahoma"/>
        </w:rPr>
        <w:t>56</w:t>
      </w:r>
      <w:r w:rsidRPr="002919C1">
        <w:rPr>
          <w:rFonts w:ascii="Tahoma" w:hAnsi="Tahoma" w:cs="Tahoma"/>
        </w:rPr>
        <w:t xml:space="preserve"> del Código Tributario Municipal</w:t>
      </w:r>
      <w:r>
        <w:rPr>
          <w:rFonts w:ascii="Tahoma" w:hAnsi="Tahoma" w:cs="Tahoma"/>
        </w:rPr>
        <w:t>.</w:t>
      </w:r>
    </w:p>
    <w:p w14:paraId="2F52ADD6" w14:textId="77777777" w:rsidR="009B5825" w:rsidRDefault="009B5825" w:rsidP="00C31237">
      <w:pPr>
        <w:pStyle w:val="Textosinformato"/>
        <w:spacing w:after="120"/>
        <w:jc w:val="both"/>
        <w:rPr>
          <w:rFonts w:ascii="Tahoma" w:hAnsi="Tahoma" w:cs="Tahoma"/>
          <w:b/>
          <w:u w:val="single"/>
        </w:rPr>
      </w:pPr>
    </w:p>
    <w:p w14:paraId="1E93B664" w14:textId="1B41331D" w:rsidR="00C31237" w:rsidRPr="00A055F7" w:rsidRDefault="00C31237" w:rsidP="00C31237">
      <w:pPr>
        <w:pStyle w:val="Textosinformato"/>
        <w:spacing w:after="120"/>
        <w:jc w:val="both"/>
        <w:rPr>
          <w:rFonts w:ascii="Tahoma" w:hAnsi="Tahoma" w:cs="Tahoma"/>
        </w:rPr>
      </w:pPr>
      <w:r w:rsidRPr="00A055F7">
        <w:rPr>
          <w:rFonts w:ascii="Tahoma" w:hAnsi="Tahoma" w:cs="Tahoma"/>
          <w:b/>
          <w:u w:val="single"/>
        </w:rPr>
        <w:t>SOLICITUDES</w:t>
      </w:r>
    </w:p>
    <w:p w14:paraId="23C8D466" w14:textId="77777777" w:rsidR="00C31237" w:rsidRPr="00F014C3" w:rsidRDefault="00C31237" w:rsidP="00C31237">
      <w:pPr>
        <w:pStyle w:val="Textosinformato"/>
        <w:numPr>
          <w:ilvl w:val="0"/>
          <w:numId w:val="19"/>
        </w:numPr>
        <w:spacing w:after="360"/>
        <w:jc w:val="both"/>
        <w:rPr>
          <w:rFonts w:ascii="Tahoma" w:hAnsi="Tahoma" w:cs="Tahoma"/>
          <w:color w:val="FF0000"/>
        </w:rPr>
      </w:pPr>
      <w:r w:rsidRPr="00A055F7">
        <w:rPr>
          <w:rFonts w:ascii="Tahoma" w:hAnsi="Tahoma" w:cs="Tahoma"/>
        </w:rPr>
        <w:t>TODA solicitud relacionada con el presente Título debe abonar los derechos establecidos en el Título de Tasas de Actuación Administrativa de la presente Ordenanza.</w:t>
      </w:r>
    </w:p>
    <w:p w14:paraId="5BDF2061" w14:textId="77777777" w:rsidR="00585497" w:rsidRDefault="00585497" w:rsidP="00945424">
      <w:pPr>
        <w:pStyle w:val="Default"/>
        <w:jc w:val="both"/>
        <w:rPr>
          <w:b/>
          <w:bCs/>
          <w:u w:val="single"/>
        </w:rPr>
      </w:pPr>
    </w:p>
    <w:p w14:paraId="19EA00E8" w14:textId="77777777" w:rsidR="00585497" w:rsidRDefault="00585497" w:rsidP="00945424">
      <w:pPr>
        <w:pStyle w:val="Default"/>
        <w:jc w:val="both"/>
        <w:rPr>
          <w:b/>
          <w:bCs/>
          <w:u w:val="single"/>
        </w:rPr>
      </w:pPr>
    </w:p>
    <w:p w14:paraId="1AB46A5B" w14:textId="5AE8762A" w:rsidR="000C2645" w:rsidRPr="002919C1" w:rsidRDefault="000C2645" w:rsidP="000C2645">
      <w:pPr>
        <w:pStyle w:val="Textosinformato"/>
        <w:jc w:val="center"/>
        <w:rPr>
          <w:rFonts w:ascii="Tahoma" w:hAnsi="Tahoma" w:cs="Tahoma"/>
        </w:rPr>
      </w:pPr>
      <w:r>
        <w:rPr>
          <w:rFonts w:ascii="Tahoma" w:hAnsi="Tahoma" w:cs="Tahoma"/>
          <w:noProof/>
          <w:lang w:val="es-ES"/>
          <w14:ligatures w14:val="standardContextual"/>
        </w:rPr>
        <w:drawing>
          <wp:inline distT="0" distB="0" distL="0" distR="0" wp14:anchorId="0B8C26AD" wp14:editId="29A931CE">
            <wp:extent cx="3562350" cy="95250"/>
            <wp:effectExtent l="0" t="0" r="0" b="0"/>
            <wp:docPr id="9" name="Imagen 9" descr="BD21328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descr="BD21328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62350" cy="95250"/>
                    </a:xfrm>
                    <a:prstGeom prst="rect">
                      <a:avLst/>
                    </a:prstGeom>
                    <a:noFill/>
                    <a:ln>
                      <a:noFill/>
                    </a:ln>
                  </pic:spPr>
                </pic:pic>
              </a:graphicData>
            </a:graphic>
          </wp:inline>
        </w:drawing>
      </w:r>
    </w:p>
    <w:p w14:paraId="41318BB0" w14:textId="1660DEAE" w:rsidR="00585497" w:rsidRDefault="000C2645" w:rsidP="000C2645">
      <w:pPr>
        <w:pStyle w:val="Default"/>
        <w:jc w:val="both"/>
        <w:rPr>
          <w:rFonts w:ascii="Tahoma" w:hAnsi="Tahoma" w:cs="Tahoma"/>
        </w:rPr>
      </w:pPr>
      <w:r w:rsidRPr="002919C1">
        <w:rPr>
          <w:rFonts w:ascii="Tahoma" w:hAnsi="Tahoma" w:cs="Tahoma"/>
        </w:rPr>
        <w:br w:type="page"/>
      </w:r>
    </w:p>
    <w:p w14:paraId="230A0A4B" w14:textId="77777777" w:rsidR="000C2645" w:rsidRDefault="000C2645" w:rsidP="000C2645">
      <w:pPr>
        <w:pStyle w:val="Default"/>
        <w:jc w:val="both"/>
        <w:rPr>
          <w:rFonts w:ascii="Tahoma" w:hAnsi="Tahoma" w:cs="Tahoma"/>
        </w:rPr>
      </w:pPr>
    </w:p>
    <w:p w14:paraId="175E3873" w14:textId="77777777" w:rsidR="000C2645" w:rsidRPr="002919C1" w:rsidRDefault="000C2645" w:rsidP="000C2645">
      <w:pPr>
        <w:pStyle w:val="Textosinformato"/>
        <w:spacing w:after="120"/>
        <w:jc w:val="center"/>
        <w:rPr>
          <w:rFonts w:ascii="Tahoma" w:hAnsi="Tahoma" w:cs="Tahoma"/>
          <w:b/>
          <w:u w:val="single"/>
        </w:rPr>
      </w:pPr>
      <w:r w:rsidRPr="002919C1">
        <w:rPr>
          <w:rFonts w:ascii="Tahoma" w:hAnsi="Tahoma" w:cs="Tahoma"/>
          <w:b/>
          <w:u w:val="single"/>
        </w:rPr>
        <w:t>T Í T U L O   XI</w:t>
      </w:r>
    </w:p>
    <w:p w14:paraId="14A84382" w14:textId="77777777" w:rsidR="000C2645" w:rsidRPr="002919C1" w:rsidRDefault="000C2645" w:rsidP="000C2645">
      <w:pPr>
        <w:pStyle w:val="Textosinformato"/>
        <w:spacing w:after="240"/>
        <w:jc w:val="center"/>
        <w:rPr>
          <w:rFonts w:ascii="Tahoma" w:hAnsi="Tahoma" w:cs="Tahoma"/>
          <w:b/>
        </w:rPr>
      </w:pPr>
      <w:r w:rsidRPr="00AE768F">
        <w:rPr>
          <w:rFonts w:ascii="Tahoma" w:hAnsi="Tahoma" w:cs="Tahoma"/>
          <w:b/>
        </w:rPr>
        <w:t>CONTRIBUCIÓN POR VALORES SORTEABLES CON PREMIOS</w:t>
      </w:r>
    </w:p>
    <w:p w14:paraId="1632A0C1" w14:textId="77777777" w:rsidR="000C2645" w:rsidRPr="002919C1" w:rsidRDefault="000C2645" w:rsidP="000C2645">
      <w:pPr>
        <w:pStyle w:val="Textosinformato"/>
        <w:spacing w:after="120"/>
        <w:jc w:val="both"/>
        <w:rPr>
          <w:rFonts w:ascii="Tahoma" w:hAnsi="Tahoma" w:cs="Tahoma"/>
        </w:rPr>
      </w:pPr>
      <w:r w:rsidRPr="002919C1">
        <w:rPr>
          <w:rFonts w:ascii="Tahoma" w:hAnsi="Tahoma" w:cs="Tahoma"/>
          <w:b/>
          <w:u w:val="single"/>
        </w:rPr>
        <w:t>DE CARÁCTER FORÁNEO</w:t>
      </w:r>
    </w:p>
    <w:p w14:paraId="2F4DCD61" w14:textId="77777777" w:rsidR="000C2645" w:rsidRPr="002919C1" w:rsidRDefault="000C2645" w:rsidP="000C2645">
      <w:pPr>
        <w:pStyle w:val="Textosinformato"/>
        <w:numPr>
          <w:ilvl w:val="0"/>
          <w:numId w:val="19"/>
        </w:numPr>
        <w:spacing w:after="240"/>
        <w:jc w:val="both"/>
        <w:rPr>
          <w:rFonts w:ascii="Tahoma" w:hAnsi="Tahoma" w:cs="Tahoma"/>
        </w:rPr>
      </w:pPr>
      <w:r w:rsidRPr="002919C1">
        <w:rPr>
          <w:rFonts w:ascii="Tahoma" w:hAnsi="Tahoma" w:cs="Tahoma"/>
        </w:rPr>
        <w:t>DE conformidad al artículo 2</w:t>
      </w:r>
      <w:r>
        <w:rPr>
          <w:rFonts w:ascii="Tahoma" w:hAnsi="Tahoma" w:cs="Tahoma"/>
        </w:rPr>
        <w:t>61</w:t>
      </w:r>
      <w:r w:rsidRPr="002919C1">
        <w:rPr>
          <w:rFonts w:ascii="Tahoma" w:hAnsi="Tahoma" w:cs="Tahoma"/>
        </w:rPr>
        <w:t xml:space="preserve"> del Código Tributario Municipal, toda rifa, tómbola, bono contribución y otros similares que circulen en el municipio, de carácter foráneo, abona el DIEZ POR CIENTO (10 %) del valor de los números puestos en circulación, según declaración jurada a satisfacción del Departamento Ejecutivo Municipal.</w:t>
      </w:r>
    </w:p>
    <w:p w14:paraId="56CCBDBB" w14:textId="77777777" w:rsidR="000C2645" w:rsidRPr="002919C1" w:rsidRDefault="000C2645" w:rsidP="000C2645">
      <w:pPr>
        <w:pStyle w:val="Textosinformato"/>
        <w:spacing w:after="120"/>
        <w:jc w:val="both"/>
        <w:rPr>
          <w:rFonts w:ascii="Tahoma" w:hAnsi="Tahoma" w:cs="Tahoma"/>
        </w:rPr>
      </w:pPr>
      <w:r w:rsidRPr="002919C1">
        <w:rPr>
          <w:rFonts w:ascii="Tahoma" w:hAnsi="Tahoma" w:cs="Tahoma"/>
          <w:b/>
          <w:u w:val="single"/>
        </w:rPr>
        <w:t>DE CARÁCTER LOCAL</w:t>
      </w:r>
    </w:p>
    <w:p w14:paraId="07979151" w14:textId="77777777" w:rsidR="000C2645" w:rsidRPr="002919C1" w:rsidRDefault="000C2645" w:rsidP="000C2645">
      <w:pPr>
        <w:pStyle w:val="Textosinformato"/>
        <w:numPr>
          <w:ilvl w:val="0"/>
          <w:numId w:val="19"/>
        </w:numPr>
        <w:spacing w:after="240"/>
        <w:jc w:val="both"/>
        <w:rPr>
          <w:rFonts w:ascii="Tahoma" w:hAnsi="Tahoma" w:cs="Tahoma"/>
        </w:rPr>
      </w:pPr>
      <w:r w:rsidRPr="002919C1">
        <w:rPr>
          <w:rFonts w:ascii="Tahoma" w:hAnsi="Tahoma" w:cs="Tahoma"/>
        </w:rPr>
        <w:t>LAS rifas, tómbolas, bonos contribución y otros similares, de carácter local, que circulen en el municipio, abonan el CINCO POR CIENTO (5 %) del valor de cada número puesto en circulación. No abonan dicho monto las instituciones de bien público locales, cuando no intervengan empresas privadas en la organización del sorteo.</w:t>
      </w:r>
    </w:p>
    <w:p w14:paraId="5CAE96DB" w14:textId="77777777" w:rsidR="000C2645" w:rsidRPr="002919C1" w:rsidRDefault="000C2645" w:rsidP="000C2645">
      <w:pPr>
        <w:pStyle w:val="Textosinformato"/>
        <w:spacing w:after="120"/>
        <w:jc w:val="both"/>
        <w:rPr>
          <w:rFonts w:ascii="Tahoma" w:hAnsi="Tahoma" w:cs="Tahoma"/>
          <w:b/>
          <w:u w:val="single"/>
        </w:rPr>
      </w:pPr>
      <w:r w:rsidRPr="002919C1">
        <w:rPr>
          <w:rFonts w:ascii="Tahoma" w:hAnsi="Tahoma" w:cs="Tahoma"/>
          <w:b/>
          <w:u w:val="single"/>
        </w:rPr>
        <w:t>FORMA DE PAGO</w:t>
      </w:r>
    </w:p>
    <w:p w14:paraId="30DE45DF" w14:textId="77777777" w:rsidR="000C2645" w:rsidRPr="002919C1" w:rsidRDefault="000C2645" w:rsidP="000C2645">
      <w:pPr>
        <w:pStyle w:val="Textosinformato"/>
        <w:numPr>
          <w:ilvl w:val="0"/>
          <w:numId w:val="19"/>
        </w:numPr>
        <w:spacing w:after="240"/>
        <w:jc w:val="both"/>
        <w:rPr>
          <w:rFonts w:ascii="Tahoma" w:hAnsi="Tahoma" w:cs="Tahoma"/>
        </w:rPr>
      </w:pPr>
      <w:r w:rsidRPr="002919C1">
        <w:rPr>
          <w:rFonts w:ascii="Tahoma" w:hAnsi="Tahoma" w:cs="Tahoma"/>
        </w:rPr>
        <w:t xml:space="preserve">LOS derechos establecidos en los artículos </w:t>
      </w:r>
      <w:r>
        <w:rPr>
          <w:rFonts w:ascii="Tahoma" w:hAnsi="Tahoma" w:cs="Tahoma"/>
        </w:rPr>
        <w:t>74</w:t>
      </w:r>
      <w:r w:rsidRPr="002919C1">
        <w:rPr>
          <w:rFonts w:ascii="Tahoma" w:hAnsi="Tahoma" w:cs="Tahoma"/>
        </w:rPr>
        <w:t xml:space="preserve"> y </w:t>
      </w:r>
      <w:r>
        <w:rPr>
          <w:rFonts w:ascii="Tahoma" w:hAnsi="Tahoma" w:cs="Tahoma"/>
        </w:rPr>
        <w:t>75</w:t>
      </w:r>
      <w:r w:rsidRPr="002919C1">
        <w:rPr>
          <w:rFonts w:ascii="Tahoma" w:hAnsi="Tahoma" w:cs="Tahoma"/>
        </w:rPr>
        <w:t xml:space="preserve"> de la presente Ordenanza deben ser satisfechos por adelantado, en forma simultánea con la presentación de la solicitud respectiva y de acuerdo con lo dispuesto en el artículo 2</w:t>
      </w:r>
      <w:r>
        <w:rPr>
          <w:rFonts w:ascii="Tahoma" w:hAnsi="Tahoma" w:cs="Tahoma"/>
        </w:rPr>
        <w:t>63</w:t>
      </w:r>
      <w:r w:rsidRPr="002919C1">
        <w:rPr>
          <w:rFonts w:ascii="Tahoma" w:hAnsi="Tahoma" w:cs="Tahoma"/>
        </w:rPr>
        <w:t xml:space="preserve"> del Código Tributario Municipal.</w:t>
      </w:r>
    </w:p>
    <w:p w14:paraId="5A2B4E95" w14:textId="77777777" w:rsidR="000C2645" w:rsidRPr="002919C1" w:rsidRDefault="000C2645" w:rsidP="000C2645">
      <w:pPr>
        <w:pStyle w:val="Textosinformato"/>
        <w:spacing w:after="120"/>
        <w:jc w:val="both"/>
        <w:rPr>
          <w:rFonts w:ascii="Tahoma" w:hAnsi="Tahoma" w:cs="Tahoma"/>
          <w:b/>
          <w:u w:val="single"/>
        </w:rPr>
      </w:pPr>
      <w:r w:rsidRPr="002919C1">
        <w:rPr>
          <w:rFonts w:ascii="Tahoma" w:hAnsi="Tahoma" w:cs="Tahoma"/>
          <w:b/>
          <w:u w:val="single"/>
        </w:rPr>
        <w:t>EXENCIONES</w:t>
      </w:r>
    </w:p>
    <w:p w14:paraId="4A728A69" w14:textId="77777777" w:rsidR="000C2645" w:rsidRPr="002919C1" w:rsidRDefault="000C2645" w:rsidP="000C2645">
      <w:pPr>
        <w:pStyle w:val="Textosinformato"/>
        <w:numPr>
          <w:ilvl w:val="0"/>
          <w:numId w:val="19"/>
        </w:numPr>
        <w:spacing w:after="360"/>
        <w:jc w:val="both"/>
        <w:rPr>
          <w:rFonts w:ascii="Tahoma" w:hAnsi="Tahoma" w:cs="Tahoma"/>
        </w:rPr>
      </w:pPr>
      <w:r w:rsidRPr="002919C1">
        <w:rPr>
          <w:rFonts w:ascii="Tahoma" w:hAnsi="Tahoma" w:cs="Tahoma"/>
        </w:rPr>
        <w:t>LAS exenciones al presente Título se determinan en el artículo 26</w:t>
      </w:r>
      <w:r>
        <w:rPr>
          <w:rFonts w:ascii="Tahoma" w:hAnsi="Tahoma" w:cs="Tahoma"/>
        </w:rPr>
        <w:t>4</w:t>
      </w:r>
      <w:r w:rsidRPr="002919C1">
        <w:rPr>
          <w:rFonts w:ascii="Tahoma" w:hAnsi="Tahoma" w:cs="Tahoma"/>
        </w:rPr>
        <w:t xml:space="preserve"> del Código Tributario Municipal</w:t>
      </w:r>
      <w:r>
        <w:rPr>
          <w:rFonts w:ascii="Tahoma" w:hAnsi="Tahoma" w:cs="Tahoma"/>
        </w:rPr>
        <w:t>.</w:t>
      </w:r>
    </w:p>
    <w:p w14:paraId="2734C7A5" w14:textId="3752A023" w:rsidR="000C2645" w:rsidRPr="002919C1" w:rsidRDefault="000C2645" w:rsidP="000C2645">
      <w:pPr>
        <w:pStyle w:val="Textosinformato"/>
        <w:jc w:val="center"/>
        <w:rPr>
          <w:rFonts w:ascii="Tahoma" w:hAnsi="Tahoma" w:cs="Tahoma"/>
        </w:rPr>
      </w:pPr>
      <w:r>
        <w:rPr>
          <w:rFonts w:ascii="Tahoma" w:hAnsi="Tahoma" w:cs="Tahoma"/>
          <w:noProof/>
          <w:lang w:val="es-ES"/>
          <w14:ligatures w14:val="standardContextual"/>
        </w:rPr>
        <w:drawing>
          <wp:inline distT="0" distB="0" distL="0" distR="0" wp14:anchorId="3A70E06B" wp14:editId="050BF8C0">
            <wp:extent cx="3562350" cy="95250"/>
            <wp:effectExtent l="0" t="0" r="0" b="0"/>
            <wp:docPr id="10" name="Imagen 10" descr="BD21328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descr="BD21328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62350" cy="95250"/>
                    </a:xfrm>
                    <a:prstGeom prst="rect">
                      <a:avLst/>
                    </a:prstGeom>
                    <a:noFill/>
                    <a:ln>
                      <a:noFill/>
                    </a:ln>
                  </pic:spPr>
                </pic:pic>
              </a:graphicData>
            </a:graphic>
          </wp:inline>
        </w:drawing>
      </w:r>
    </w:p>
    <w:p w14:paraId="53399B56" w14:textId="2EDBD531" w:rsidR="000C2645" w:rsidRDefault="000C2645" w:rsidP="000C2645">
      <w:pPr>
        <w:pStyle w:val="Default"/>
        <w:jc w:val="both"/>
        <w:rPr>
          <w:rFonts w:ascii="Tahoma" w:hAnsi="Tahoma" w:cs="Tahoma"/>
        </w:rPr>
      </w:pPr>
      <w:r w:rsidRPr="002919C1">
        <w:rPr>
          <w:rFonts w:ascii="Tahoma" w:hAnsi="Tahoma" w:cs="Tahoma"/>
        </w:rPr>
        <w:br w:type="page"/>
      </w:r>
    </w:p>
    <w:p w14:paraId="1DE7A40A" w14:textId="77777777" w:rsidR="007919B0" w:rsidRDefault="007919B0" w:rsidP="000C2645">
      <w:pPr>
        <w:pStyle w:val="Default"/>
        <w:jc w:val="both"/>
        <w:rPr>
          <w:rFonts w:ascii="Tahoma" w:hAnsi="Tahoma" w:cs="Tahoma"/>
        </w:rPr>
      </w:pPr>
    </w:p>
    <w:p w14:paraId="7A4AD7D2" w14:textId="77777777" w:rsidR="007919B0" w:rsidRPr="002919C1" w:rsidRDefault="007919B0" w:rsidP="007919B0">
      <w:pPr>
        <w:pStyle w:val="Textosinformato"/>
        <w:spacing w:after="120"/>
        <w:jc w:val="center"/>
        <w:rPr>
          <w:rFonts w:ascii="Tahoma" w:hAnsi="Tahoma" w:cs="Tahoma"/>
          <w:b/>
          <w:u w:val="single"/>
        </w:rPr>
      </w:pPr>
      <w:r w:rsidRPr="002919C1">
        <w:rPr>
          <w:rFonts w:ascii="Tahoma" w:hAnsi="Tahoma" w:cs="Tahoma"/>
          <w:b/>
          <w:u w:val="single"/>
        </w:rPr>
        <w:t>T Í T U L O   XII</w:t>
      </w:r>
    </w:p>
    <w:p w14:paraId="24469FDB" w14:textId="77777777" w:rsidR="007919B0" w:rsidRDefault="007919B0" w:rsidP="007919B0">
      <w:pPr>
        <w:pStyle w:val="Textosinformato"/>
        <w:jc w:val="center"/>
        <w:rPr>
          <w:rFonts w:ascii="Tahoma" w:hAnsi="Tahoma" w:cs="Tahoma"/>
          <w:b/>
        </w:rPr>
      </w:pPr>
      <w:r w:rsidRPr="00AE768F">
        <w:rPr>
          <w:rFonts w:ascii="Tahoma" w:hAnsi="Tahoma" w:cs="Tahoma"/>
          <w:b/>
        </w:rPr>
        <w:t>CONTRIBUCIONES QUE INCIDEN SOBRE</w:t>
      </w:r>
      <w:r>
        <w:rPr>
          <w:rFonts w:ascii="Tahoma" w:hAnsi="Tahoma" w:cs="Tahoma"/>
          <w:b/>
        </w:rPr>
        <w:t xml:space="preserve"> </w:t>
      </w:r>
      <w:r w:rsidRPr="002919C1">
        <w:rPr>
          <w:rFonts w:ascii="Tahoma" w:hAnsi="Tahoma" w:cs="Tahoma"/>
          <w:b/>
        </w:rPr>
        <w:t>LA PUBLICIDAD Y PROPAGANDA</w:t>
      </w:r>
    </w:p>
    <w:p w14:paraId="446F651B" w14:textId="77777777" w:rsidR="007919B0" w:rsidRDefault="007919B0" w:rsidP="007919B0">
      <w:pPr>
        <w:pStyle w:val="Textosinformato"/>
        <w:jc w:val="center"/>
        <w:rPr>
          <w:rFonts w:ascii="Tahoma" w:hAnsi="Tahoma" w:cs="Tahoma"/>
          <w:b/>
        </w:rPr>
      </w:pPr>
    </w:p>
    <w:p w14:paraId="0086A0C4" w14:textId="77777777" w:rsidR="007919B0" w:rsidRPr="002919C1" w:rsidRDefault="007919B0" w:rsidP="007919B0">
      <w:pPr>
        <w:pStyle w:val="Textosinformato"/>
        <w:jc w:val="center"/>
        <w:rPr>
          <w:rFonts w:ascii="Tahoma" w:hAnsi="Tahoma" w:cs="Tahoma"/>
          <w:b/>
        </w:rPr>
      </w:pPr>
    </w:p>
    <w:p w14:paraId="47D23E84" w14:textId="77777777" w:rsidR="007919B0" w:rsidRPr="002919C1" w:rsidRDefault="007919B0" w:rsidP="007919B0">
      <w:pPr>
        <w:pStyle w:val="Textosinformato"/>
        <w:spacing w:after="120"/>
        <w:jc w:val="both"/>
        <w:rPr>
          <w:rFonts w:ascii="Tahoma" w:hAnsi="Tahoma" w:cs="Tahoma"/>
          <w:b/>
          <w:u w:val="single"/>
        </w:rPr>
      </w:pPr>
      <w:r w:rsidRPr="002919C1">
        <w:rPr>
          <w:rFonts w:ascii="Tahoma" w:hAnsi="Tahoma" w:cs="Tahoma"/>
          <w:b/>
          <w:u w:val="single"/>
        </w:rPr>
        <w:t>LETREROS</w:t>
      </w:r>
      <w:r>
        <w:rPr>
          <w:rFonts w:ascii="Tahoma" w:hAnsi="Tahoma" w:cs="Tahoma"/>
          <w:b/>
          <w:u w:val="single"/>
        </w:rPr>
        <w:t xml:space="preserve"> - PANTALLAS</w:t>
      </w:r>
    </w:p>
    <w:p w14:paraId="67B53A73" w14:textId="77777777" w:rsidR="007919B0" w:rsidRPr="00260A25" w:rsidRDefault="007919B0" w:rsidP="007919B0">
      <w:pPr>
        <w:pStyle w:val="Textosinformato"/>
        <w:numPr>
          <w:ilvl w:val="0"/>
          <w:numId w:val="19"/>
        </w:numPr>
        <w:spacing w:after="120"/>
        <w:jc w:val="both"/>
        <w:rPr>
          <w:rFonts w:ascii="Tahoma" w:hAnsi="Tahoma" w:cs="Tahoma"/>
        </w:rPr>
      </w:pPr>
      <w:r w:rsidRPr="002919C1">
        <w:rPr>
          <w:rFonts w:ascii="Tahoma" w:hAnsi="Tahoma" w:cs="Tahoma"/>
        </w:rPr>
        <w:t xml:space="preserve">TODO tipo de publicidad visual o auditiva que se exhiba en los locales comerciales -con las excepciones previstas en el </w:t>
      </w:r>
      <w:r w:rsidRPr="00F26139">
        <w:rPr>
          <w:rFonts w:ascii="Tahoma" w:hAnsi="Tahoma" w:cs="Tahoma"/>
        </w:rPr>
        <w:t>Título XII del Código Tributario Municipal, por parte de aquellos contribuyentes incluidos en el Título III de la presente Ordenanza</w:t>
      </w:r>
      <w:r w:rsidRPr="00260A25">
        <w:rPr>
          <w:rFonts w:ascii="Tahoma" w:hAnsi="Tahoma" w:cs="Tahoma"/>
        </w:rPr>
        <w:t>, abona mensualmente por este concepto al momento de hacer efectivo el anticipo de la Contribución que incide sobre la Actividad Comercial, Industrial y de Servicios, el CINCO POR CIENTO (5 %) del total a pagar de la misma.</w:t>
      </w:r>
    </w:p>
    <w:p w14:paraId="2E9033AE" w14:textId="77777777" w:rsidR="007919B0" w:rsidRPr="00C61EB8" w:rsidRDefault="007919B0" w:rsidP="007919B0">
      <w:pPr>
        <w:pStyle w:val="Textosinformato"/>
        <w:spacing w:after="240"/>
        <w:ind w:left="1416"/>
        <w:jc w:val="both"/>
        <w:rPr>
          <w:rFonts w:ascii="Tahoma" w:hAnsi="Tahoma" w:cs="Tahoma"/>
        </w:rPr>
      </w:pPr>
      <w:r w:rsidRPr="002919C1">
        <w:rPr>
          <w:rFonts w:ascii="Tahoma" w:hAnsi="Tahoma" w:cs="Tahoma"/>
        </w:rPr>
        <w:t xml:space="preserve">No será permitida ninguna forma de publicidad que por su modalidad ejerza algún tipo de entorpecimiento en la vía pública o por contraponerse a lo dispuesto en el </w:t>
      </w:r>
      <w:r w:rsidRPr="00C61EB8">
        <w:rPr>
          <w:rFonts w:ascii="Tahoma" w:hAnsi="Tahoma" w:cs="Tahoma"/>
        </w:rPr>
        <w:t>Código de Edificación Municipal.</w:t>
      </w:r>
    </w:p>
    <w:p w14:paraId="1A524E6E" w14:textId="77777777" w:rsidR="007919B0" w:rsidRPr="00C61EB8" w:rsidRDefault="007919B0" w:rsidP="007919B0">
      <w:pPr>
        <w:pStyle w:val="Textosinformato"/>
        <w:spacing w:after="120"/>
        <w:jc w:val="both"/>
        <w:rPr>
          <w:rFonts w:ascii="Tahoma" w:hAnsi="Tahoma" w:cs="Tahoma"/>
        </w:rPr>
      </w:pPr>
      <w:r w:rsidRPr="00C61EB8">
        <w:rPr>
          <w:rFonts w:ascii="Tahoma" w:hAnsi="Tahoma" w:cs="Tahoma"/>
          <w:b/>
          <w:u w:val="single"/>
        </w:rPr>
        <w:t>OTRAS TASAS</w:t>
      </w:r>
    </w:p>
    <w:p w14:paraId="62979C4A" w14:textId="77777777" w:rsidR="007919B0" w:rsidRPr="00C61EB8" w:rsidRDefault="007919B0" w:rsidP="007919B0">
      <w:pPr>
        <w:pStyle w:val="Textosinformato"/>
        <w:numPr>
          <w:ilvl w:val="0"/>
          <w:numId w:val="19"/>
        </w:numPr>
        <w:spacing w:after="120"/>
        <w:jc w:val="both"/>
        <w:rPr>
          <w:rFonts w:ascii="Tahoma" w:hAnsi="Tahoma" w:cs="Tahoma"/>
        </w:rPr>
      </w:pPr>
      <w:r w:rsidRPr="00C61EB8">
        <w:rPr>
          <w:rFonts w:ascii="Tahoma" w:hAnsi="Tahoma" w:cs="Tahoma"/>
        </w:rPr>
        <w:t>ADEMÁS de las contribuciones previstas en el artículo anterior, por los tributos establecidos en el artículo 266 del Código Tributario Municipal, se fijan los siguientes importes:</w:t>
      </w:r>
    </w:p>
    <w:p w14:paraId="6D53A3EA" w14:textId="42CE8EFB" w:rsidR="007919B0" w:rsidRDefault="007919B0" w:rsidP="00687981">
      <w:pPr>
        <w:pStyle w:val="Textosinformato"/>
        <w:numPr>
          <w:ilvl w:val="0"/>
          <w:numId w:val="35"/>
        </w:numPr>
        <w:tabs>
          <w:tab w:val="left" w:pos="1701"/>
        </w:tabs>
        <w:ind w:left="1416"/>
        <w:jc w:val="both"/>
        <w:rPr>
          <w:rFonts w:ascii="Tahoma" w:hAnsi="Tahoma" w:cs="Tahoma"/>
        </w:rPr>
      </w:pPr>
      <w:bookmarkStart w:id="4" w:name="_Hlk88921498"/>
      <w:r w:rsidRPr="00C61EB8">
        <w:rPr>
          <w:rFonts w:ascii="Tahoma" w:hAnsi="Tahoma" w:cs="Tahoma"/>
        </w:rPr>
        <w:t xml:space="preserve">Los avisos de propaganda de tipo visual, instalados en la vía pública o visible desde ella, en caminos, campos de deportes, interior de locales comerciales, etc. y que no se exhiban en el establecimiento del titular o </w:t>
      </w:r>
      <w:proofErr w:type="spellStart"/>
      <w:r w:rsidRPr="00C61EB8">
        <w:rPr>
          <w:rFonts w:ascii="Tahoma" w:hAnsi="Tahoma" w:cs="Tahoma"/>
        </w:rPr>
        <w:t>usufructuante</w:t>
      </w:r>
      <w:proofErr w:type="spellEnd"/>
      <w:r w:rsidRPr="00C61EB8">
        <w:rPr>
          <w:rFonts w:ascii="Tahoma" w:hAnsi="Tahoma" w:cs="Tahoma"/>
        </w:rPr>
        <w:t xml:space="preserve"> de la marca, por año o fracción hasta</w:t>
      </w:r>
      <w:r w:rsidR="00687981">
        <w:rPr>
          <w:rFonts w:ascii="Tahoma" w:hAnsi="Tahoma" w:cs="Tahoma"/>
        </w:rPr>
        <w:t xml:space="preserve"> </w:t>
      </w:r>
      <w:r w:rsidRPr="00C61EB8">
        <w:rPr>
          <w:rFonts w:ascii="Tahoma" w:hAnsi="Tahoma" w:cs="Tahoma"/>
        </w:rPr>
        <w:t xml:space="preserve">25 </w:t>
      </w:r>
      <w:r>
        <w:rPr>
          <w:rFonts w:ascii="Tahoma" w:hAnsi="Tahoma" w:cs="Tahoma"/>
        </w:rPr>
        <w:t>m</w:t>
      </w:r>
      <w:r w:rsidRPr="00C61EB8">
        <w:rPr>
          <w:rFonts w:ascii="Tahoma" w:hAnsi="Tahoma" w:cs="Tahoma"/>
        </w:rPr>
        <w:t>2:………...........................................</w:t>
      </w:r>
      <w:r w:rsidR="009B5825">
        <w:rPr>
          <w:rFonts w:ascii="Tahoma" w:hAnsi="Tahoma" w:cs="Tahoma"/>
        </w:rPr>
        <w:t>..............</w:t>
      </w:r>
      <w:r w:rsidRPr="00C61EB8">
        <w:rPr>
          <w:rFonts w:ascii="Tahoma" w:hAnsi="Tahoma" w:cs="Tahoma"/>
        </w:rPr>
        <w:t>...........</w:t>
      </w:r>
      <w:r>
        <w:rPr>
          <w:rFonts w:ascii="Tahoma" w:hAnsi="Tahoma" w:cs="Tahoma"/>
        </w:rPr>
        <w:t>..</w:t>
      </w:r>
      <w:r w:rsidRPr="00C61EB8">
        <w:rPr>
          <w:rFonts w:ascii="Tahoma" w:hAnsi="Tahoma" w:cs="Tahoma"/>
        </w:rPr>
        <w:t xml:space="preserve">  $         </w:t>
      </w:r>
      <w:r w:rsidR="009B5825">
        <w:rPr>
          <w:rFonts w:ascii="Tahoma" w:hAnsi="Tahoma" w:cs="Tahoma"/>
        </w:rPr>
        <w:t>388</w:t>
      </w:r>
      <w:r w:rsidRPr="00C61EB8">
        <w:rPr>
          <w:rFonts w:ascii="Tahoma" w:hAnsi="Tahoma" w:cs="Tahoma"/>
        </w:rPr>
        <w:t>.200,00</w:t>
      </w:r>
    </w:p>
    <w:p w14:paraId="3CC42A77" w14:textId="67A3E843" w:rsidR="007919B0" w:rsidRPr="00C61EB8" w:rsidRDefault="007919B0" w:rsidP="007919B0">
      <w:pPr>
        <w:pStyle w:val="Textosinformato"/>
        <w:tabs>
          <w:tab w:val="left" w:pos="1701"/>
        </w:tabs>
        <w:ind w:left="1416"/>
        <w:jc w:val="both"/>
        <w:rPr>
          <w:rFonts w:ascii="Tahoma" w:hAnsi="Tahoma" w:cs="Tahoma"/>
        </w:rPr>
      </w:pPr>
    </w:p>
    <w:bookmarkEnd w:id="4"/>
    <w:p w14:paraId="4C9DE4A2" w14:textId="39FAEFE8" w:rsidR="007919B0" w:rsidRPr="00C61EB8" w:rsidRDefault="007919B0" w:rsidP="007919B0">
      <w:pPr>
        <w:pStyle w:val="Textosinformato"/>
        <w:numPr>
          <w:ilvl w:val="0"/>
          <w:numId w:val="35"/>
        </w:numPr>
        <w:tabs>
          <w:tab w:val="left" w:pos="1701"/>
        </w:tabs>
        <w:ind w:left="1416"/>
        <w:jc w:val="both"/>
        <w:rPr>
          <w:rFonts w:ascii="Tahoma" w:hAnsi="Tahoma" w:cs="Tahoma"/>
        </w:rPr>
      </w:pPr>
      <w:r w:rsidRPr="00C61EB8">
        <w:rPr>
          <w:rFonts w:ascii="Tahoma" w:hAnsi="Tahoma" w:cs="Tahoma"/>
        </w:rPr>
        <w:t>Los avisos de propaganda de tipo visual, instalados en la vía pública o visible desde ella, en caminos, campos de deportes, interior de locales comerciales, etc. Y que no se exhiban en el establecimiento del titul</w:t>
      </w:r>
      <w:r>
        <w:rPr>
          <w:rFonts w:ascii="Tahoma" w:hAnsi="Tahoma" w:cs="Tahoma"/>
        </w:rPr>
        <w:t xml:space="preserve">ar o </w:t>
      </w:r>
      <w:proofErr w:type="spellStart"/>
      <w:r>
        <w:rPr>
          <w:rFonts w:ascii="Tahoma" w:hAnsi="Tahoma" w:cs="Tahoma"/>
        </w:rPr>
        <w:t>usufructuante</w:t>
      </w:r>
      <w:proofErr w:type="spellEnd"/>
      <w:r>
        <w:rPr>
          <w:rFonts w:ascii="Tahoma" w:hAnsi="Tahoma" w:cs="Tahoma"/>
        </w:rPr>
        <w:t xml:space="preserve"> de la marca, </w:t>
      </w:r>
      <w:r w:rsidRPr="00C61EB8">
        <w:rPr>
          <w:rFonts w:ascii="Tahoma" w:hAnsi="Tahoma" w:cs="Tahoma"/>
        </w:rPr>
        <w:t>por año o fracción de más de 25 m2 …………………………………</w:t>
      </w:r>
      <w:r>
        <w:rPr>
          <w:rFonts w:ascii="Tahoma" w:hAnsi="Tahoma" w:cs="Tahoma"/>
        </w:rPr>
        <w:t>……………</w:t>
      </w:r>
      <w:r w:rsidRPr="00C61EB8">
        <w:rPr>
          <w:rFonts w:ascii="Tahoma" w:hAnsi="Tahoma" w:cs="Tahoma"/>
        </w:rPr>
        <w:t>………</w:t>
      </w:r>
      <w:r>
        <w:rPr>
          <w:rFonts w:ascii="Tahoma" w:hAnsi="Tahoma" w:cs="Tahoma"/>
        </w:rPr>
        <w:t>…</w:t>
      </w:r>
      <w:r w:rsidR="009B5825">
        <w:rPr>
          <w:rFonts w:ascii="Tahoma" w:hAnsi="Tahoma" w:cs="Tahoma"/>
        </w:rPr>
        <w:t xml:space="preserve">…………. </w:t>
      </w:r>
      <w:r w:rsidRPr="00C61EB8">
        <w:rPr>
          <w:rFonts w:ascii="Tahoma" w:hAnsi="Tahoma" w:cs="Tahoma"/>
        </w:rPr>
        <w:t xml:space="preserve">$         </w:t>
      </w:r>
      <w:r w:rsidR="009B5825">
        <w:rPr>
          <w:rFonts w:ascii="Tahoma" w:hAnsi="Tahoma" w:cs="Tahoma"/>
        </w:rPr>
        <w:t>588</w:t>
      </w:r>
      <w:r w:rsidRPr="00C61EB8">
        <w:rPr>
          <w:rFonts w:ascii="Tahoma" w:hAnsi="Tahoma" w:cs="Tahoma"/>
        </w:rPr>
        <w:t>.500,00</w:t>
      </w:r>
    </w:p>
    <w:p w14:paraId="6058E6AD" w14:textId="77777777" w:rsidR="007919B0" w:rsidRDefault="007919B0" w:rsidP="007919B0">
      <w:pPr>
        <w:pStyle w:val="Textosinformato"/>
        <w:spacing w:after="120"/>
        <w:ind w:left="1418"/>
        <w:jc w:val="both"/>
        <w:rPr>
          <w:rFonts w:ascii="Tahoma" w:hAnsi="Tahoma" w:cs="Tahoma"/>
        </w:rPr>
      </w:pPr>
    </w:p>
    <w:p w14:paraId="4D967428" w14:textId="77777777" w:rsidR="007919B0" w:rsidRDefault="007919B0" w:rsidP="007919B0">
      <w:pPr>
        <w:pStyle w:val="Textosinformato"/>
        <w:spacing w:after="120"/>
        <w:ind w:left="1418"/>
        <w:jc w:val="both"/>
        <w:rPr>
          <w:rFonts w:ascii="Tahoma" w:hAnsi="Tahoma" w:cs="Tahoma"/>
        </w:rPr>
      </w:pPr>
      <w:r w:rsidRPr="00C61EB8">
        <w:rPr>
          <w:rFonts w:ascii="Tahoma" w:hAnsi="Tahoma" w:cs="Tahoma"/>
        </w:rPr>
        <w:t>Cuando los letreros de propaganda a que se refiere los incisos a) y b) estén colocados en campos de deportes, deben abonar la tasa respectiva con el CINCUENTA POR CIENTO (50 %) de descuento.</w:t>
      </w:r>
    </w:p>
    <w:p w14:paraId="1FF2FF4B" w14:textId="77777777" w:rsidR="007919B0" w:rsidRPr="00C61EB8" w:rsidRDefault="007919B0" w:rsidP="009B5825">
      <w:pPr>
        <w:pStyle w:val="Textosinformato"/>
        <w:spacing w:after="120"/>
        <w:ind w:left="1418"/>
        <w:jc w:val="both"/>
        <w:rPr>
          <w:rFonts w:ascii="Tahoma" w:hAnsi="Tahoma" w:cs="Tahoma"/>
        </w:rPr>
      </w:pPr>
    </w:p>
    <w:p w14:paraId="4838B524" w14:textId="190AC65F" w:rsidR="007919B0" w:rsidRDefault="007919B0" w:rsidP="009B5825">
      <w:pPr>
        <w:pStyle w:val="Textosinformato"/>
        <w:numPr>
          <w:ilvl w:val="0"/>
          <w:numId w:val="35"/>
        </w:numPr>
        <w:tabs>
          <w:tab w:val="num" w:pos="1701"/>
        </w:tabs>
        <w:spacing w:after="120"/>
        <w:ind w:left="1416"/>
        <w:jc w:val="both"/>
        <w:rPr>
          <w:rFonts w:ascii="Tahoma" w:hAnsi="Tahoma" w:cs="Tahoma"/>
        </w:rPr>
      </w:pPr>
      <w:r w:rsidRPr="00C61EB8">
        <w:rPr>
          <w:rFonts w:ascii="Tahoma" w:hAnsi="Tahoma" w:cs="Tahoma"/>
        </w:rPr>
        <w:t>Todos los letreros o pantallas que se coloquen avisos con fines comerciales</w:t>
      </w:r>
      <w:r>
        <w:rPr>
          <w:rFonts w:ascii="Tahoma" w:hAnsi="Tahoma" w:cs="Tahoma"/>
        </w:rPr>
        <w:t>, venta o remates</w:t>
      </w:r>
      <w:r w:rsidRPr="00C61EB8">
        <w:rPr>
          <w:rFonts w:ascii="Tahoma" w:hAnsi="Tahoma" w:cs="Tahoma"/>
        </w:rPr>
        <w:t xml:space="preserve"> en los edificios o en terrenos baldíos, por cada lugar en que se exhiban en cualquier época del año, por mes o fracción hasta 25 m2</w:t>
      </w:r>
      <w:r>
        <w:rPr>
          <w:rFonts w:ascii="Tahoma" w:hAnsi="Tahoma" w:cs="Tahoma"/>
        </w:rPr>
        <w:t>…</w:t>
      </w:r>
      <w:r w:rsidR="00BE7AE6">
        <w:rPr>
          <w:rFonts w:ascii="Tahoma" w:hAnsi="Tahoma" w:cs="Tahoma"/>
        </w:rPr>
        <w:t>……..</w:t>
      </w:r>
      <w:r w:rsidR="009B5825">
        <w:rPr>
          <w:rFonts w:ascii="Tahoma" w:hAnsi="Tahoma" w:cs="Tahoma"/>
        </w:rPr>
        <w:t>.</w:t>
      </w:r>
      <w:r>
        <w:rPr>
          <w:rFonts w:ascii="Tahoma" w:hAnsi="Tahoma" w:cs="Tahoma"/>
        </w:rPr>
        <w:t xml:space="preserve">….. $ </w:t>
      </w:r>
      <w:r w:rsidR="009B5825">
        <w:rPr>
          <w:rFonts w:ascii="Tahoma" w:hAnsi="Tahoma" w:cs="Tahoma"/>
        </w:rPr>
        <w:t xml:space="preserve">      </w:t>
      </w:r>
      <w:r>
        <w:rPr>
          <w:rFonts w:ascii="Tahoma" w:hAnsi="Tahoma" w:cs="Tahoma"/>
        </w:rPr>
        <w:t xml:space="preserve"> </w:t>
      </w:r>
      <w:r w:rsidR="009B5825">
        <w:rPr>
          <w:rFonts w:ascii="Tahoma" w:hAnsi="Tahoma" w:cs="Tahoma"/>
        </w:rPr>
        <w:t>3</w:t>
      </w:r>
      <w:r w:rsidRPr="00C61EB8">
        <w:rPr>
          <w:rFonts w:ascii="Tahoma" w:hAnsi="Tahoma" w:cs="Tahoma"/>
        </w:rPr>
        <w:t>31.200,00</w:t>
      </w:r>
    </w:p>
    <w:p w14:paraId="4289F833" w14:textId="77777777" w:rsidR="007919B0" w:rsidRPr="00C61EB8" w:rsidRDefault="007919B0" w:rsidP="007919B0">
      <w:pPr>
        <w:pStyle w:val="Textosinformato"/>
        <w:spacing w:after="120"/>
        <w:ind w:left="1416"/>
        <w:jc w:val="both"/>
        <w:rPr>
          <w:rFonts w:ascii="Tahoma" w:hAnsi="Tahoma" w:cs="Tahoma"/>
        </w:rPr>
      </w:pPr>
    </w:p>
    <w:p w14:paraId="4203995D" w14:textId="080BDF41" w:rsidR="007919B0" w:rsidRDefault="007919B0" w:rsidP="007919B0">
      <w:pPr>
        <w:pStyle w:val="Textosinformato"/>
        <w:numPr>
          <w:ilvl w:val="0"/>
          <w:numId w:val="35"/>
        </w:numPr>
        <w:tabs>
          <w:tab w:val="num" w:pos="1701"/>
        </w:tabs>
        <w:spacing w:after="120"/>
        <w:ind w:left="1416"/>
        <w:jc w:val="both"/>
        <w:rPr>
          <w:rFonts w:ascii="Tahoma" w:hAnsi="Tahoma" w:cs="Tahoma"/>
        </w:rPr>
      </w:pPr>
      <w:r w:rsidRPr="00C61EB8">
        <w:rPr>
          <w:rFonts w:ascii="Tahoma" w:hAnsi="Tahoma" w:cs="Tahoma"/>
        </w:rPr>
        <w:t>Todos los letreros o pantallas que se coloquen avisos con fines comerciales</w:t>
      </w:r>
      <w:r>
        <w:rPr>
          <w:rFonts w:ascii="Tahoma" w:hAnsi="Tahoma" w:cs="Tahoma"/>
        </w:rPr>
        <w:t>, venta o remates</w:t>
      </w:r>
      <w:r w:rsidRPr="00C61EB8">
        <w:rPr>
          <w:rFonts w:ascii="Tahoma" w:hAnsi="Tahoma" w:cs="Tahoma"/>
        </w:rPr>
        <w:t xml:space="preserve"> en los edificios o en terrenos baldíos, por cada lugar en que se exhiban en cualquier época del año, por mes o fracción de más de 25 m2.  .....  $       </w:t>
      </w:r>
      <w:r w:rsidR="009B5825">
        <w:rPr>
          <w:rFonts w:ascii="Tahoma" w:hAnsi="Tahoma" w:cs="Tahoma"/>
        </w:rPr>
        <w:t>44</w:t>
      </w:r>
      <w:r w:rsidRPr="00C61EB8">
        <w:rPr>
          <w:rFonts w:ascii="Tahoma" w:hAnsi="Tahoma" w:cs="Tahoma"/>
        </w:rPr>
        <w:t>0.600,00</w:t>
      </w:r>
    </w:p>
    <w:p w14:paraId="1F1F60A6" w14:textId="77777777" w:rsidR="007919B0" w:rsidRPr="00C61EB8" w:rsidRDefault="007919B0" w:rsidP="007919B0">
      <w:pPr>
        <w:pStyle w:val="Textosinformato"/>
        <w:spacing w:after="120"/>
        <w:jc w:val="both"/>
        <w:rPr>
          <w:rFonts w:ascii="Tahoma" w:hAnsi="Tahoma" w:cs="Tahoma"/>
        </w:rPr>
      </w:pPr>
    </w:p>
    <w:p w14:paraId="11CB8E4F" w14:textId="4D68D6DE" w:rsidR="007919B0" w:rsidRPr="00C61EB8" w:rsidRDefault="007919B0" w:rsidP="007919B0">
      <w:pPr>
        <w:pStyle w:val="Textosinformato"/>
        <w:numPr>
          <w:ilvl w:val="0"/>
          <w:numId w:val="35"/>
        </w:numPr>
        <w:tabs>
          <w:tab w:val="num" w:pos="1701"/>
        </w:tabs>
        <w:ind w:left="1416"/>
        <w:jc w:val="both"/>
        <w:rPr>
          <w:rFonts w:ascii="Tahoma" w:hAnsi="Tahoma" w:cs="Tahoma"/>
        </w:rPr>
      </w:pPr>
      <w:r w:rsidRPr="00C61EB8">
        <w:rPr>
          <w:rFonts w:ascii="Tahoma" w:hAnsi="Tahoma" w:cs="Tahoma"/>
        </w:rPr>
        <w:t>Los anuncios colocados en propiedades particulares por medio de fijación adhesiva, en forma permanente o transitoria, por mes o fracción y por metro cuadrado: ..........................................................................</w:t>
      </w:r>
      <w:r w:rsidR="009B5825">
        <w:rPr>
          <w:rFonts w:ascii="Tahoma" w:hAnsi="Tahoma" w:cs="Tahoma"/>
        </w:rPr>
        <w:t>....................</w:t>
      </w:r>
      <w:r w:rsidRPr="00C61EB8">
        <w:rPr>
          <w:rFonts w:ascii="Tahoma" w:hAnsi="Tahoma" w:cs="Tahoma"/>
        </w:rPr>
        <w:t xml:space="preserve">...  $ </w:t>
      </w:r>
      <w:r w:rsidR="009B5825">
        <w:rPr>
          <w:rFonts w:ascii="Tahoma" w:hAnsi="Tahoma" w:cs="Tahoma"/>
        </w:rPr>
        <w:t xml:space="preserve">     </w:t>
      </w:r>
      <w:r w:rsidRPr="00C61EB8">
        <w:rPr>
          <w:rFonts w:ascii="Tahoma" w:hAnsi="Tahoma" w:cs="Tahoma"/>
        </w:rPr>
        <w:t xml:space="preserve">  </w:t>
      </w:r>
      <w:r>
        <w:rPr>
          <w:rFonts w:ascii="Tahoma" w:hAnsi="Tahoma" w:cs="Tahoma"/>
        </w:rPr>
        <w:t xml:space="preserve">  </w:t>
      </w:r>
      <w:r w:rsidRPr="00C61EB8">
        <w:rPr>
          <w:rFonts w:ascii="Tahoma" w:hAnsi="Tahoma" w:cs="Tahoma"/>
        </w:rPr>
        <w:t xml:space="preserve"> </w:t>
      </w:r>
      <w:r w:rsidR="009B5825">
        <w:rPr>
          <w:rFonts w:ascii="Tahoma" w:hAnsi="Tahoma" w:cs="Tahoma"/>
        </w:rPr>
        <w:t>11</w:t>
      </w:r>
      <w:r w:rsidRPr="00C61EB8">
        <w:rPr>
          <w:rFonts w:ascii="Tahoma" w:hAnsi="Tahoma" w:cs="Tahoma"/>
        </w:rPr>
        <w:t>.000,00</w:t>
      </w:r>
    </w:p>
    <w:p w14:paraId="6D1B753F" w14:textId="77777777" w:rsidR="007919B0" w:rsidRDefault="007919B0" w:rsidP="007919B0">
      <w:pPr>
        <w:pStyle w:val="Textosinformato"/>
        <w:spacing w:after="120"/>
        <w:jc w:val="both"/>
        <w:rPr>
          <w:rFonts w:ascii="Tahoma" w:hAnsi="Tahoma" w:cs="Tahoma"/>
          <w:b/>
          <w:u w:val="single"/>
        </w:rPr>
      </w:pPr>
    </w:p>
    <w:p w14:paraId="7017117B" w14:textId="1308A5E1" w:rsidR="007919B0" w:rsidRPr="00C61EB8" w:rsidRDefault="007919B0" w:rsidP="009B5825">
      <w:pPr>
        <w:ind w:left="1418"/>
        <w:jc w:val="both"/>
        <w:rPr>
          <w:rFonts w:ascii="Tahoma" w:hAnsi="Tahoma" w:cs="Tahoma"/>
          <w:sz w:val="20"/>
        </w:rPr>
      </w:pPr>
      <w:r w:rsidRPr="00C61EB8">
        <w:rPr>
          <w:rFonts w:ascii="Tahoma" w:hAnsi="Tahoma" w:cs="Tahoma"/>
          <w:sz w:val="20"/>
        </w:rPr>
        <w:t>Este importe no comprende a aquella cartelería que se verifique sea colocada en los meses de enero y febrero, en cuyo caso el importe a abonar por metro cuadrado será de: ..............................................................</w:t>
      </w:r>
      <w:r w:rsidR="009B5825">
        <w:rPr>
          <w:rFonts w:ascii="Tahoma" w:hAnsi="Tahoma" w:cs="Tahoma"/>
          <w:sz w:val="20"/>
        </w:rPr>
        <w:t>............................</w:t>
      </w:r>
      <w:r w:rsidRPr="00C61EB8">
        <w:rPr>
          <w:rFonts w:ascii="Tahoma" w:hAnsi="Tahoma" w:cs="Tahoma"/>
          <w:sz w:val="20"/>
        </w:rPr>
        <w:t xml:space="preserve">.....  $    </w:t>
      </w:r>
      <w:r w:rsidR="009B5825">
        <w:rPr>
          <w:rFonts w:ascii="Tahoma" w:hAnsi="Tahoma" w:cs="Tahoma"/>
          <w:sz w:val="20"/>
        </w:rPr>
        <w:t xml:space="preserve">   23</w:t>
      </w:r>
      <w:r w:rsidRPr="00C61EB8">
        <w:rPr>
          <w:rFonts w:ascii="Tahoma" w:hAnsi="Tahoma" w:cs="Tahoma"/>
          <w:sz w:val="20"/>
        </w:rPr>
        <w:t>.000,00</w:t>
      </w:r>
    </w:p>
    <w:p w14:paraId="4006960B" w14:textId="662CAE54" w:rsidR="007919B0" w:rsidRPr="00C61EB8" w:rsidRDefault="007919B0" w:rsidP="009B5825">
      <w:pPr>
        <w:spacing w:after="120"/>
        <w:ind w:left="1418"/>
        <w:jc w:val="both"/>
        <w:rPr>
          <w:rFonts w:ascii="Tahoma" w:hAnsi="Tahoma" w:cs="Tahoma"/>
          <w:sz w:val="20"/>
        </w:rPr>
      </w:pPr>
      <w:r w:rsidRPr="00C61EB8">
        <w:rPr>
          <w:rFonts w:ascii="Tahoma" w:hAnsi="Tahoma" w:cs="Tahoma"/>
          <w:sz w:val="20"/>
        </w:rPr>
        <w:lastRenderedPageBreak/>
        <w:t xml:space="preserve">En todos los casos es responsable del pago del tributo correspondiente, el frentista o propietario del lugar donde se encuentra la publicidad, debiendo efectuarlo por adelantado y por medio de declaración jurada ante la Dirección de </w:t>
      </w:r>
      <w:r w:rsidR="009B5825">
        <w:rPr>
          <w:rFonts w:ascii="Tahoma" w:hAnsi="Tahoma" w:cs="Tahoma"/>
          <w:sz w:val="20"/>
        </w:rPr>
        <w:t xml:space="preserve">Comercio e </w:t>
      </w:r>
      <w:proofErr w:type="spellStart"/>
      <w:r w:rsidR="009B5825">
        <w:rPr>
          <w:rFonts w:ascii="Tahoma" w:hAnsi="Tahoma" w:cs="Tahoma"/>
          <w:sz w:val="20"/>
        </w:rPr>
        <w:t>Inspectoria</w:t>
      </w:r>
      <w:proofErr w:type="spellEnd"/>
      <w:r w:rsidRPr="00C61EB8">
        <w:rPr>
          <w:rFonts w:ascii="Tahoma" w:hAnsi="Tahoma" w:cs="Tahoma"/>
          <w:sz w:val="20"/>
        </w:rPr>
        <w:t>.</w:t>
      </w:r>
    </w:p>
    <w:p w14:paraId="57B6EF4C" w14:textId="77777777" w:rsidR="007919B0" w:rsidRPr="00C61EB8" w:rsidRDefault="007919B0" w:rsidP="009B5825">
      <w:pPr>
        <w:pStyle w:val="Textosinformato"/>
        <w:numPr>
          <w:ilvl w:val="0"/>
          <w:numId w:val="35"/>
        </w:numPr>
        <w:tabs>
          <w:tab w:val="num" w:pos="1701"/>
        </w:tabs>
        <w:spacing w:after="120"/>
        <w:ind w:left="1416"/>
        <w:jc w:val="both"/>
        <w:rPr>
          <w:rFonts w:ascii="Tahoma" w:hAnsi="Tahoma" w:cs="Tahoma"/>
        </w:rPr>
      </w:pPr>
      <w:r w:rsidRPr="00C61EB8">
        <w:rPr>
          <w:rFonts w:ascii="Tahoma" w:hAnsi="Tahoma" w:cs="Tahoma"/>
        </w:rPr>
        <w:t>Cuando los avisos sobresalgan de la línea municipal tienen un incremento del CINCUENTA POR CIENTO (50 %) más.</w:t>
      </w:r>
    </w:p>
    <w:p w14:paraId="20072581" w14:textId="2DB055E8" w:rsidR="007919B0" w:rsidRDefault="007919B0" w:rsidP="009B5825">
      <w:pPr>
        <w:pStyle w:val="Textosinformato"/>
        <w:numPr>
          <w:ilvl w:val="0"/>
          <w:numId w:val="35"/>
        </w:numPr>
        <w:tabs>
          <w:tab w:val="num" w:pos="1701"/>
        </w:tabs>
        <w:spacing w:after="120"/>
        <w:ind w:left="1416"/>
        <w:jc w:val="both"/>
        <w:rPr>
          <w:rFonts w:ascii="Tahoma" w:hAnsi="Tahoma" w:cs="Tahoma"/>
        </w:rPr>
      </w:pPr>
      <w:r w:rsidRPr="00C61EB8">
        <w:rPr>
          <w:rFonts w:ascii="Tahoma" w:hAnsi="Tahoma" w:cs="Tahoma"/>
        </w:rPr>
        <w:t>Los anuncios en mesas, sillas, sombrillas, parasoles o similares, por unidad: ........................................................................</w:t>
      </w:r>
      <w:r w:rsidR="00BE7AE6">
        <w:rPr>
          <w:rFonts w:ascii="Tahoma" w:hAnsi="Tahoma" w:cs="Tahoma"/>
        </w:rPr>
        <w:t>..........................</w:t>
      </w:r>
      <w:r>
        <w:rPr>
          <w:rFonts w:ascii="Tahoma" w:hAnsi="Tahoma" w:cs="Tahoma"/>
        </w:rPr>
        <w:t>...</w:t>
      </w:r>
      <w:r w:rsidR="009B5825">
        <w:rPr>
          <w:rFonts w:ascii="Tahoma" w:hAnsi="Tahoma" w:cs="Tahoma"/>
        </w:rPr>
        <w:t xml:space="preserve"> </w:t>
      </w:r>
      <w:r>
        <w:rPr>
          <w:rFonts w:ascii="Tahoma" w:hAnsi="Tahoma" w:cs="Tahoma"/>
        </w:rPr>
        <w:t>$</w:t>
      </w:r>
      <w:r w:rsidR="009B5825">
        <w:rPr>
          <w:rFonts w:ascii="Tahoma" w:hAnsi="Tahoma" w:cs="Tahoma"/>
        </w:rPr>
        <w:t xml:space="preserve">         5</w:t>
      </w:r>
      <w:r w:rsidRPr="00C61EB8">
        <w:rPr>
          <w:rFonts w:ascii="Tahoma" w:hAnsi="Tahoma" w:cs="Tahoma"/>
        </w:rPr>
        <w:t>.600,00</w:t>
      </w:r>
    </w:p>
    <w:p w14:paraId="4D36991C" w14:textId="77777777" w:rsidR="007919B0" w:rsidRPr="00C61EB8" w:rsidRDefault="007919B0" w:rsidP="009B5825">
      <w:pPr>
        <w:pStyle w:val="Textosinformato"/>
        <w:spacing w:after="120"/>
        <w:ind w:left="1416"/>
        <w:jc w:val="both"/>
        <w:rPr>
          <w:rFonts w:ascii="Tahoma" w:hAnsi="Tahoma" w:cs="Tahoma"/>
        </w:rPr>
      </w:pPr>
    </w:p>
    <w:p w14:paraId="429C9971" w14:textId="5417DB08" w:rsidR="007919B0" w:rsidRDefault="007919B0" w:rsidP="009B5825">
      <w:pPr>
        <w:pStyle w:val="Textosinformato"/>
        <w:numPr>
          <w:ilvl w:val="0"/>
          <w:numId w:val="35"/>
        </w:numPr>
        <w:tabs>
          <w:tab w:val="num" w:pos="1701"/>
        </w:tabs>
        <w:spacing w:after="120"/>
        <w:ind w:left="1416"/>
        <w:jc w:val="both"/>
        <w:rPr>
          <w:rFonts w:ascii="Tahoma" w:hAnsi="Tahoma" w:cs="Tahoma"/>
        </w:rPr>
      </w:pPr>
      <w:r w:rsidRPr="00C61EB8">
        <w:rPr>
          <w:rFonts w:ascii="Tahoma" w:hAnsi="Tahoma" w:cs="Tahoma"/>
        </w:rPr>
        <w:t>Los volantes o folletos, por cada QU</w:t>
      </w:r>
      <w:r>
        <w:rPr>
          <w:rFonts w:ascii="Tahoma" w:hAnsi="Tahoma" w:cs="Tahoma"/>
        </w:rPr>
        <w:t>INIENTAS (500) unidades</w:t>
      </w:r>
      <w:r w:rsidR="009B5825">
        <w:rPr>
          <w:rFonts w:ascii="Tahoma" w:hAnsi="Tahoma" w:cs="Tahoma"/>
        </w:rPr>
        <w:t>: …..</w:t>
      </w:r>
      <w:r>
        <w:rPr>
          <w:rFonts w:ascii="Tahoma" w:hAnsi="Tahoma" w:cs="Tahoma"/>
        </w:rPr>
        <w:t xml:space="preserve"> </w:t>
      </w:r>
      <w:r w:rsidRPr="00C61EB8">
        <w:rPr>
          <w:rFonts w:ascii="Tahoma" w:hAnsi="Tahoma" w:cs="Tahoma"/>
        </w:rPr>
        <w:t xml:space="preserve">$     </w:t>
      </w:r>
      <w:r>
        <w:rPr>
          <w:rFonts w:ascii="Tahoma" w:hAnsi="Tahoma" w:cs="Tahoma"/>
        </w:rPr>
        <w:t xml:space="preserve"> </w:t>
      </w:r>
      <w:r w:rsidR="009B5825">
        <w:rPr>
          <w:rFonts w:ascii="Tahoma" w:hAnsi="Tahoma" w:cs="Tahoma"/>
        </w:rPr>
        <w:t xml:space="preserve">   6</w:t>
      </w:r>
      <w:r w:rsidRPr="00C61EB8">
        <w:rPr>
          <w:rFonts w:ascii="Tahoma" w:hAnsi="Tahoma" w:cs="Tahoma"/>
        </w:rPr>
        <w:t>.900,00</w:t>
      </w:r>
    </w:p>
    <w:p w14:paraId="0CB76ED4" w14:textId="77777777" w:rsidR="007919B0" w:rsidRPr="00C61EB8" w:rsidRDefault="007919B0" w:rsidP="007919B0">
      <w:pPr>
        <w:pStyle w:val="Textosinformato"/>
        <w:spacing w:after="120"/>
        <w:ind w:left="1416"/>
        <w:jc w:val="both"/>
        <w:rPr>
          <w:rFonts w:ascii="Tahoma" w:hAnsi="Tahoma" w:cs="Tahoma"/>
        </w:rPr>
      </w:pPr>
    </w:p>
    <w:p w14:paraId="74236845" w14:textId="5D462EBC" w:rsidR="007919B0" w:rsidRDefault="007919B0" w:rsidP="007919B0">
      <w:pPr>
        <w:pStyle w:val="Textosinformato"/>
        <w:numPr>
          <w:ilvl w:val="0"/>
          <w:numId w:val="35"/>
        </w:numPr>
        <w:tabs>
          <w:tab w:val="num" w:pos="1701"/>
        </w:tabs>
        <w:spacing w:after="120"/>
        <w:ind w:left="1416"/>
        <w:rPr>
          <w:rFonts w:ascii="Tahoma" w:hAnsi="Tahoma" w:cs="Tahoma"/>
        </w:rPr>
      </w:pPr>
      <w:r w:rsidRPr="00C61EB8">
        <w:rPr>
          <w:rFonts w:ascii="Tahoma" w:hAnsi="Tahoma" w:cs="Tahoma"/>
        </w:rPr>
        <w:t>Las banderas, estandartes o gallardetes, por unidad: ....</w:t>
      </w:r>
      <w:r>
        <w:rPr>
          <w:rFonts w:ascii="Tahoma" w:hAnsi="Tahoma" w:cs="Tahoma"/>
        </w:rPr>
        <w:t>.......</w:t>
      </w:r>
      <w:r w:rsidR="009B5825">
        <w:rPr>
          <w:rFonts w:ascii="Tahoma" w:hAnsi="Tahoma" w:cs="Tahoma"/>
        </w:rPr>
        <w:t>.......</w:t>
      </w:r>
      <w:r>
        <w:rPr>
          <w:rFonts w:ascii="Tahoma" w:hAnsi="Tahoma" w:cs="Tahoma"/>
        </w:rPr>
        <w:t>.</w:t>
      </w:r>
      <w:r w:rsidRPr="00C61EB8">
        <w:rPr>
          <w:rFonts w:ascii="Tahoma" w:hAnsi="Tahoma" w:cs="Tahoma"/>
        </w:rPr>
        <w:t xml:space="preserve"> $ </w:t>
      </w:r>
      <w:r w:rsidR="009B5825">
        <w:rPr>
          <w:rFonts w:ascii="Tahoma" w:hAnsi="Tahoma" w:cs="Tahoma"/>
        </w:rPr>
        <w:t xml:space="preserve">   </w:t>
      </w:r>
      <w:r w:rsidRPr="00C61EB8">
        <w:rPr>
          <w:rFonts w:ascii="Tahoma" w:hAnsi="Tahoma" w:cs="Tahoma"/>
        </w:rPr>
        <w:t xml:space="preserve">     </w:t>
      </w:r>
      <w:r w:rsidR="009B5825">
        <w:rPr>
          <w:rFonts w:ascii="Tahoma" w:hAnsi="Tahoma" w:cs="Tahoma"/>
        </w:rPr>
        <w:t>5</w:t>
      </w:r>
      <w:r w:rsidRPr="00C61EB8">
        <w:rPr>
          <w:rFonts w:ascii="Tahoma" w:hAnsi="Tahoma" w:cs="Tahoma"/>
        </w:rPr>
        <w:t>.400,00</w:t>
      </w:r>
    </w:p>
    <w:p w14:paraId="0D64142F" w14:textId="77777777" w:rsidR="007919B0" w:rsidRPr="00C61EB8" w:rsidRDefault="007919B0" w:rsidP="007919B0">
      <w:pPr>
        <w:pStyle w:val="Textosinformato"/>
        <w:spacing w:after="120"/>
        <w:ind w:left="1416"/>
        <w:jc w:val="both"/>
        <w:rPr>
          <w:rFonts w:ascii="Tahoma" w:hAnsi="Tahoma" w:cs="Tahoma"/>
        </w:rPr>
      </w:pPr>
    </w:p>
    <w:p w14:paraId="5366FEF4" w14:textId="04B26933" w:rsidR="007919B0" w:rsidRPr="00C61EB8" w:rsidRDefault="007919B0" w:rsidP="009B5825">
      <w:pPr>
        <w:pStyle w:val="Textosinformato"/>
        <w:numPr>
          <w:ilvl w:val="0"/>
          <w:numId w:val="35"/>
        </w:numPr>
        <w:tabs>
          <w:tab w:val="left" w:pos="1701"/>
        </w:tabs>
        <w:ind w:left="1416"/>
        <w:jc w:val="both"/>
        <w:rPr>
          <w:rFonts w:ascii="Tahoma" w:hAnsi="Tahoma" w:cs="Tahoma"/>
        </w:rPr>
      </w:pPr>
      <w:r w:rsidRPr="00C61EB8">
        <w:rPr>
          <w:rFonts w:ascii="Tahoma" w:hAnsi="Tahoma" w:cs="Tahoma"/>
        </w:rPr>
        <w:t>Los avisos de propaganda de tipo visual, instalados en la vía pública o visible desde ella, en caminos, campos de deportes, interior de locales comerciales, etc. Que pertenezcan a la municipalidad de San Antonio de Arredondo, por año o fracción …………………………………</w:t>
      </w:r>
      <w:r>
        <w:rPr>
          <w:rFonts w:ascii="Tahoma" w:hAnsi="Tahoma" w:cs="Tahoma"/>
        </w:rPr>
        <w:t>……………………………</w:t>
      </w:r>
      <w:r w:rsidR="009B5825">
        <w:rPr>
          <w:rFonts w:ascii="Tahoma" w:hAnsi="Tahoma" w:cs="Tahoma"/>
        </w:rPr>
        <w:t>………………………..</w:t>
      </w:r>
      <w:r w:rsidR="00BE7AE6">
        <w:rPr>
          <w:rFonts w:ascii="Tahoma" w:hAnsi="Tahoma" w:cs="Tahoma"/>
        </w:rPr>
        <w:t>…</w:t>
      </w:r>
      <w:r>
        <w:rPr>
          <w:rFonts w:ascii="Tahoma" w:hAnsi="Tahoma" w:cs="Tahoma"/>
        </w:rPr>
        <w:t xml:space="preserve">     </w:t>
      </w:r>
      <w:r w:rsidRPr="00C61EB8">
        <w:rPr>
          <w:rFonts w:ascii="Tahoma" w:hAnsi="Tahoma" w:cs="Tahoma"/>
        </w:rPr>
        <w:t>$</w:t>
      </w:r>
      <w:r w:rsidR="009B5825">
        <w:rPr>
          <w:rFonts w:ascii="Tahoma" w:hAnsi="Tahoma" w:cs="Tahoma"/>
        </w:rPr>
        <w:t xml:space="preserve">    </w:t>
      </w:r>
      <w:r w:rsidRPr="00C61EB8">
        <w:rPr>
          <w:rFonts w:ascii="Tahoma" w:hAnsi="Tahoma" w:cs="Tahoma"/>
        </w:rPr>
        <w:t xml:space="preserve">   </w:t>
      </w:r>
      <w:r w:rsidR="009B5825">
        <w:rPr>
          <w:rFonts w:ascii="Tahoma" w:hAnsi="Tahoma" w:cs="Tahoma"/>
        </w:rPr>
        <w:t>8</w:t>
      </w:r>
      <w:r w:rsidRPr="00C61EB8">
        <w:rPr>
          <w:rFonts w:ascii="Tahoma" w:hAnsi="Tahoma" w:cs="Tahoma"/>
        </w:rPr>
        <w:t>25.500</w:t>
      </w:r>
      <w:r>
        <w:rPr>
          <w:rFonts w:ascii="Tahoma" w:hAnsi="Tahoma" w:cs="Tahoma"/>
        </w:rPr>
        <w:t>,00</w:t>
      </w:r>
    </w:p>
    <w:p w14:paraId="314FB31A" w14:textId="77777777" w:rsidR="007919B0" w:rsidRPr="00C61EB8" w:rsidRDefault="007919B0" w:rsidP="007919B0">
      <w:pPr>
        <w:pStyle w:val="Textosinformato"/>
        <w:spacing w:after="120"/>
        <w:ind w:left="1416"/>
        <w:jc w:val="both"/>
        <w:rPr>
          <w:rFonts w:ascii="Tahoma" w:hAnsi="Tahoma" w:cs="Tahoma"/>
        </w:rPr>
      </w:pPr>
    </w:p>
    <w:p w14:paraId="64631BCA" w14:textId="77777777" w:rsidR="0084492D" w:rsidRPr="00C61EB8" w:rsidRDefault="0084492D" w:rsidP="0084492D">
      <w:pPr>
        <w:pStyle w:val="Textosinformato"/>
        <w:spacing w:after="120"/>
        <w:ind w:left="1416"/>
        <w:jc w:val="both"/>
        <w:rPr>
          <w:rFonts w:ascii="Tahoma" w:hAnsi="Tahoma" w:cs="Tahoma"/>
        </w:rPr>
      </w:pPr>
    </w:p>
    <w:p w14:paraId="6AA24522" w14:textId="77777777" w:rsidR="0084492D" w:rsidRPr="00C61EB8" w:rsidRDefault="0084492D" w:rsidP="0084492D">
      <w:pPr>
        <w:pStyle w:val="Textosinformato"/>
        <w:spacing w:after="120"/>
        <w:rPr>
          <w:rFonts w:ascii="Tahoma" w:hAnsi="Tahoma" w:cs="Tahoma"/>
          <w:b/>
          <w:u w:val="single"/>
        </w:rPr>
      </w:pPr>
      <w:r w:rsidRPr="00C61EB8">
        <w:rPr>
          <w:rFonts w:ascii="Tahoma" w:hAnsi="Tahoma" w:cs="Tahoma"/>
          <w:b/>
          <w:u w:val="single"/>
        </w:rPr>
        <w:t>PROPALADORAS</w:t>
      </w:r>
    </w:p>
    <w:p w14:paraId="6E430BE1" w14:textId="77777777" w:rsidR="0084492D" w:rsidRPr="00C61EB8" w:rsidRDefault="0084492D" w:rsidP="0084492D">
      <w:pPr>
        <w:pStyle w:val="Textosinformato"/>
        <w:numPr>
          <w:ilvl w:val="0"/>
          <w:numId w:val="19"/>
        </w:numPr>
        <w:spacing w:after="120"/>
        <w:jc w:val="both"/>
        <w:rPr>
          <w:rFonts w:ascii="Tahoma" w:hAnsi="Tahoma" w:cs="Tahoma"/>
        </w:rPr>
      </w:pPr>
      <w:r w:rsidRPr="00C61EB8">
        <w:rPr>
          <w:rFonts w:ascii="Tahoma" w:hAnsi="Tahoma" w:cs="Tahoma"/>
        </w:rPr>
        <w:t>LAS propaladoras abonan por cada parlante y/o altavoz:</w:t>
      </w:r>
    </w:p>
    <w:tbl>
      <w:tblPr>
        <w:tblW w:w="7796" w:type="dxa"/>
        <w:tblInd w:w="1306" w:type="dxa"/>
        <w:tblLayout w:type="fixed"/>
        <w:tblCellMar>
          <w:left w:w="30" w:type="dxa"/>
          <w:right w:w="30" w:type="dxa"/>
        </w:tblCellMar>
        <w:tblLook w:val="0000" w:firstRow="0" w:lastRow="0" w:firstColumn="0" w:lastColumn="0" w:noHBand="0" w:noVBand="0"/>
      </w:tblPr>
      <w:tblGrid>
        <w:gridCol w:w="6033"/>
        <w:gridCol w:w="567"/>
        <w:gridCol w:w="1196"/>
      </w:tblGrid>
      <w:tr w:rsidR="0084492D" w:rsidRPr="00C61EB8" w14:paraId="32D43782" w14:textId="77777777" w:rsidTr="00DF12F2">
        <w:trPr>
          <w:trHeight w:val="305"/>
        </w:trPr>
        <w:tc>
          <w:tcPr>
            <w:tcW w:w="6033" w:type="dxa"/>
          </w:tcPr>
          <w:p w14:paraId="1D2BB179" w14:textId="77777777" w:rsidR="0084492D" w:rsidRPr="00C61EB8" w:rsidRDefault="0084492D" w:rsidP="00DF12F2">
            <w:pPr>
              <w:autoSpaceDE w:val="0"/>
              <w:autoSpaceDN w:val="0"/>
              <w:adjustRightInd w:val="0"/>
              <w:rPr>
                <w:rFonts w:ascii="Tahoma" w:hAnsi="Tahoma" w:cs="Tahoma"/>
                <w:sz w:val="20"/>
                <w:lang w:eastAsia="es-MX"/>
              </w:rPr>
            </w:pPr>
            <w:r w:rsidRPr="00C61EB8">
              <w:rPr>
                <w:rFonts w:ascii="Tahoma" w:hAnsi="Tahoma" w:cs="Tahoma"/>
                <w:sz w:val="20"/>
                <w:lang w:eastAsia="es-MX"/>
              </w:rPr>
              <w:t xml:space="preserve">Por </w:t>
            </w:r>
            <w:r>
              <w:rPr>
                <w:rFonts w:ascii="Tahoma" w:hAnsi="Tahoma" w:cs="Tahoma"/>
                <w:sz w:val="20"/>
                <w:lang w:eastAsia="es-MX"/>
              </w:rPr>
              <w:t>mes</w:t>
            </w:r>
            <w:r w:rsidRPr="00C61EB8">
              <w:rPr>
                <w:rFonts w:ascii="Tahoma" w:hAnsi="Tahoma" w:cs="Tahoma"/>
                <w:sz w:val="20"/>
                <w:lang w:eastAsia="es-MX"/>
              </w:rPr>
              <w:t>: ...................................................................................</w:t>
            </w:r>
          </w:p>
        </w:tc>
        <w:tc>
          <w:tcPr>
            <w:tcW w:w="567" w:type="dxa"/>
          </w:tcPr>
          <w:p w14:paraId="304436AA" w14:textId="77777777" w:rsidR="0084492D" w:rsidRPr="00C61EB8" w:rsidRDefault="0084492D" w:rsidP="00DF12F2">
            <w:pPr>
              <w:autoSpaceDE w:val="0"/>
              <w:autoSpaceDN w:val="0"/>
              <w:adjustRightInd w:val="0"/>
              <w:jc w:val="center"/>
              <w:rPr>
                <w:rFonts w:ascii="Tahoma" w:hAnsi="Tahoma" w:cs="Tahoma"/>
                <w:sz w:val="20"/>
                <w:lang w:eastAsia="es-MX"/>
              </w:rPr>
            </w:pPr>
            <w:r w:rsidRPr="00C61EB8">
              <w:rPr>
                <w:rFonts w:ascii="Tahoma" w:hAnsi="Tahoma" w:cs="Tahoma"/>
                <w:sz w:val="20"/>
                <w:lang w:eastAsia="es-MX"/>
              </w:rPr>
              <w:t>$</w:t>
            </w:r>
            <w:r>
              <w:rPr>
                <w:rFonts w:ascii="Tahoma" w:hAnsi="Tahoma" w:cs="Tahoma"/>
                <w:sz w:val="20"/>
                <w:lang w:eastAsia="es-MX"/>
              </w:rPr>
              <w:t xml:space="preserve">       </w:t>
            </w:r>
          </w:p>
        </w:tc>
        <w:tc>
          <w:tcPr>
            <w:tcW w:w="1196" w:type="dxa"/>
          </w:tcPr>
          <w:p w14:paraId="43F1EB14" w14:textId="4AEAE6F0" w:rsidR="0084492D" w:rsidRPr="00C61EB8" w:rsidRDefault="0084492D" w:rsidP="00DF12F2">
            <w:pPr>
              <w:autoSpaceDE w:val="0"/>
              <w:autoSpaceDN w:val="0"/>
              <w:adjustRightInd w:val="0"/>
              <w:jc w:val="center"/>
              <w:rPr>
                <w:rFonts w:ascii="Tahoma" w:hAnsi="Tahoma" w:cs="Tahoma"/>
                <w:sz w:val="20"/>
                <w:lang w:eastAsia="es-MX"/>
              </w:rPr>
            </w:pPr>
            <w:r>
              <w:rPr>
                <w:rFonts w:ascii="Tahoma" w:hAnsi="Tahoma" w:cs="Tahoma"/>
                <w:sz w:val="20"/>
                <w:lang w:eastAsia="es-MX"/>
              </w:rPr>
              <w:t xml:space="preserve">  </w:t>
            </w:r>
            <w:r w:rsidR="009B5825">
              <w:rPr>
                <w:rFonts w:ascii="Tahoma" w:hAnsi="Tahoma" w:cs="Tahoma"/>
                <w:sz w:val="20"/>
                <w:lang w:eastAsia="es-MX"/>
              </w:rPr>
              <w:t>6</w:t>
            </w:r>
            <w:r>
              <w:rPr>
                <w:rFonts w:ascii="Tahoma" w:hAnsi="Tahoma" w:cs="Tahoma"/>
                <w:sz w:val="20"/>
                <w:lang w:eastAsia="es-MX"/>
              </w:rPr>
              <w:t>1.000</w:t>
            </w:r>
            <w:r w:rsidRPr="00C61EB8">
              <w:rPr>
                <w:rFonts w:ascii="Tahoma" w:hAnsi="Tahoma" w:cs="Tahoma"/>
                <w:sz w:val="20"/>
                <w:lang w:eastAsia="es-MX"/>
              </w:rPr>
              <w:t>,00</w:t>
            </w:r>
          </w:p>
        </w:tc>
      </w:tr>
      <w:tr w:rsidR="0084492D" w:rsidRPr="00C61EB8" w14:paraId="66023EC9" w14:textId="77777777" w:rsidTr="00DF12F2">
        <w:trPr>
          <w:trHeight w:val="305"/>
        </w:trPr>
        <w:tc>
          <w:tcPr>
            <w:tcW w:w="6033" w:type="dxa"/>
          </w:tcPr>
          <w:p w14:paraId="12623685" w14:textId="77777777" w:rsidR="0084492D" w:rsidRPr="00C61EB8" w:rsidRDefault="0084492D" w:rsidP="00DF12F2">
            <w:pPr>
              <w:autoSpaceDE w:val="0"/>
              <w:autoSpaceDN w:val="0"/>
              <w:adjustRightInd w:val="0"/>
              <w:rPr>
                <w:rFonts w:ascii="Tahoma" w:hAnsi="Tahoma" w:cs="Tahoma"/>
                <w:sz w:val="20"/>
                <w:lang w:eastAsia="es-MX"/>
              </w:rPr>
            </w:pPr>
            <w:r w:rsidRPr="00C61EB8">
              <w:rPr>
                <w:rFonts w:ascii="Tahoma" w:hAnsi="Tahoma" w:cs="Tahoma"/>
                <w:sz w:val="20"/>
                <w:lang w:eastAsia="es-MX"/>
              </w:rPr>
              <w:t xml:space="preserve">Por </w:t>
            </w:r>
            <w:proofErr w:type="spellStart"/>
            <w:r>
              <w:rPr>
                <w:rFonts w:ascii="Tahoma" w:hAnsi="Tahoma" w:cs="Tahoma"/>
                <w:sz w:val="20"/>
                <w:lang w:eastAsia="es-MX"/>
              </w:rPr>
              <w:t>dia</w:t>
            </w:r>
            <w:proofErr w:type="spellEnd"/>
            <w:r w:rsidRPr="00C61EB8">
              <w:rPr>
                <w:rFonts w:ascii="Tahoma" w:hAnsi="Tahoma" w:cs="Tahoma"/>
                <w:sz w:val="20"/>
                <w:lang w:eastAsia="es-MX"/>
              </w:rPr>
              <w:t>: ....................................................................................</w:t>
            </w:r>
          </w:p>
        </w:tc>
        <w:tc>
          <w:tcPr>
            <w:tcW w:w="567" w:type="dxa"/>
          </w:tcPr>
          <w:p w14:paraId="5CD239F2" w14:textId="77777777" w:rsidR="0084492D" w:rsidRPr="00C61EB8" w:rsidRDefault="0084492D" w:rsidP="00DF12F2">
            <w:pPr>
              <w:autoSpaceDE w:val="0"/>
              <w:autoSpaceDN w:val="0"/>
              <w:adjustRightInd w:val="0"/>
              <w:jc w:val="center"/>
              <w:rPr>
                <w:rFonts w:ascii="Tahoma" w:hAnsi="Tahoma" w:cs="Tahoma"/>
                <w:sz w:val="20"/>
                <w:lang w:eastAsia="es-MX"/>
              </w:rPr>
            </w:pPr>
            <w:r w:rsidRPr="00C61EB8">
              <w:rPr>
                <w:rFonts w:ascii="Tahoma" w:hAnsi="Tahoma" w:cs="Tahoma"/>
                <w:sz w:val="20"/>
                <w:lang w:eastAsia="es-MX"/>
              </w:rPr>
              <w:t>$</w:t>
            </w:r>
          </w:p>
        </w:tc>
        <w:tc>
          <w:tcPr>
            <w:tcW w:w="1196" w:type="dxa"/>
          </w:tcPr>
          <w:p w14:paraId="0805EA82" w14:textId="396FACB4" w:rsidR="0084492D" w:rsidRPr="00C61EB8" w:rsidRDefault="009B5825" w:rsidP="0084492D">
            <w:pPr>
              <w:autoSpaceDE w:val="0"/>
              <w:autoSpaceDN w:val="0"/>
              <w:adjustRightInd w:val="0"/>
              <w:jc w:val="center"/>
              <w:rPr>
                <w:rFonts w:ascii="Tahoma" w:hAnsi="Tahoma" w:cs="Tahoma"/>
                <w:sz w:val="20"/>
                <w:lang w:eastAsia="es-MX"/>
              </w:rPr>
            </w:pPr>
            <w:r>
              <w:rPr>
                <w:rFonts w:ascii="Tahoma" w:hAnsi="Tahoma" w:cs="Tahoma"/>
                <w:sz w:val="20"/>
                <w:lang w:eastAsia="es-MX"/>
              </w:rPr>
              <w:t xml:space="preserve">    8</w:t>
            </w:r>
            <w:r w:rsidR="0084492D">
              <w:rPr>
                <w:rFonts w:ascii="Tahoma" w:hAnsi="Tahoma" w:cs="Tahoma"/>
                <w:sz w:val="20"/>
                <w:lang w:eastAsia="es-MX"/>
              </w:rPr>
              <w:t>.300</w:t>
            </w:r>
            <w:r w:rsidR="0084492D" w:rsidRPr="00C61EB8">
              <w:rPr>
                <w:rFonts w:ascii="Tahoma" w:hAnsi="Tahoma" w:cs="Tahoma"/>
                <w:sz w:val="20"/>
                <w:lang w:eastAsia="es-MX"/>
              </w:rPr>
              <w:t>,00</w:t>
            </w:r>
          </w:p>
        </w:tc>
      </w:tr>
    </w:tbl>
    <w:p w14:paraId="7F2FA2BF" w14:textId="77777777" w:rsidR="0084492D" w:rsidRPr="00C61EB8" w:rsidRDefault="0084492D" w:rsidP="0084492D">
      <w:pPr>
        <w:pStyle w:val="Textosinformato"/>
        <w:spacing w:before="240" w:after="120"/>
        <w:jc w:val="both"/>
        <w:rPr>
          <w:rFonts w:ascii="Tahoma" w:hAnsi="Tahoma" w:cs="Tahoma"/>
        </w:rPr>
      </w:pPr>
      <w:r w:rsidRPr="00C61EB8">
        <w:rPr>
          <w:rFonts w:ascii="Tahoma" w:hAnsi="Tahoma" w:cs="Tahoma"/>
          <w:b/>
          <w:u w:val="single"/>
        </w:rPr>
        <w:t>PUBLICIDAD RODANTE</w:t>
      </w:r>
    </w:p>
    <w:p w14:paraId="618371A5" w14:textId="77777777" w:rsidR="0084492D" w:rsidRPr="00C61EB8" w:rsidRDefault="0084492D" w:rsidP="0084492D">
      <w:pPr>
        <w:pStyle w:val="Textosinformato"/>
        <w:numPr>
          <w:ilvl w:val="0"/>
          <w:numId w:val="19"/>
        </w:numPr>
        <w:spacing w:after="120"/>
        <w:jc w:val="both"/>
        <w:rPr>
          <w:rFonts w:ascii="Tahoma" w:hAnsi="Tahoma" w:cs="Tahoma"/>
        </w:rPr>
      </w:pPr>
      <w:r w:rsidRPr="00C61EB8">
        <w:rPr>
          <w:rFonts w:ascii="Tahoma" w:hAnsi="Tahoma" w:cs="Tahoma"/>
        </w:rPr>
        <w:t>LA publicidad rodante</w:t>
      </w:r>
      <w:r>
        <w:rPr>
          <w:rFonts w:ascii="Tahoma" w:hAnsi="Tahoma" w:cs="Tahoma"/>
        </w:rPr>
        <w:t xml:space="preserve"> con vehículos de casas de comercio o industria de cualquier negocio o empresa que lleven leyendas denominativas de las firmas, actividades que desarrollan</w:t>
      </w:r>
      <w:r w:rsidRPr="00C61EB8">
        <w:rPr>
          <w:rFonts w:ascii="Tahoma" w:hAnsi="Tahoma" w:cs="Tahoma"/>
        </w:rPr>
        <w:t xml:space="preserve"> debe abonar</w:t>
      </w:r>
      <w:r>
        <w:rPr>
          <w:rFonts w:ascii="Tahoma" w:hAnsi="Tahoma" w:cs="Tahoma"/>
        </w:rPr>
        <w:t xml:space="preserve"> por cada vehículo</w:t>
      </w:r>
      <w:r w:rsidRPr="00C61EB8">
        <w:rPr>
          <w:rFonts w:ascii="Tahoma" w:hAnsi="Tahoma" w:cs="Tahoma"/>
        </w:rPr>
        <w:t>:</w:t>
      </w:r>
    </w:p>
    <w:tbl>
      <w:tblPr>
        <w:tblW w:w="7796" w:type="dxa"/>
        <w:tblInd w:w="1306" w:type="dxa"/>
        <w:tblLayout w:type="fixed"/>
        <w:tblCellMar>
          <w:left w:w="30" w:type="dxa"/>
          <w:right w:w="30" w:type="dxa"/>
        </w:tblCellMar>
        <w:tblLook w:val="0000" w:firstRow="0" w:lastRow="0" w:firstColumn="0" w:lastColumn="0" w:noHBand="0" w:noVBand="0"/>
      </w:tblPr>
      <w:tblGrid>
        <w:gridCol w:w="6033"/>
        <w:gridCol w:w="567"/>
        <w:gridCol w:w="1196"/>
      </w:tblGrid>
      <w:tr w:rsidR="0084492D" w:rsidRPr="00C61EB8" w14:paraId="0DA97725" w14:textId="77777777" w:rsidTr="00DF12F2">
        <w:trPr>
          <w:trHeight w:val="305"/>
        </w:trPr>
        <w:tc>
          <w:tcPr>
            <w:tcW w:w="6033" w:type="dxa"/>
          </w:tcPr>
          <w:p w14:paraId="0AABB550" w14:textId="77777777" w:rsidR="0084492D" w:rsidRPr="00C61EB8" w:rsidRDefault="0084492D" w:rsidP="00DF12F2">
            <w:pPr>
              <w:autoSpaceDE w:val="0"/>
              <w:autoSpaceDN w:val="0"/>
              <w:adjustRightInd w:val="0"/>
              <w:rPr>
                <w:rFonts w:ascii="Tahoma" w:hAnsi="Tahoma" w:cs="Tahoma"/>
                <w:sz w:val="20"/>
                <w:lang w:eastAsia="es-MX"/>
              </w:rPr>
            </w:pPr>
            <w:r w:rsidRPr="00C61EB8">
              <w:rPr>
                <w:rFonts w:ascii="Tahoma" w:hAnsi="Tahoma" w:cs="Tahoma"/>
                <w:sz w:val="20"/>
                <w:lang w:eastAsia="es-MX"/>
              </w:rPr>
              <w:t>Por año: .....................................................................................</w:t>
            </w:r>
          </w:p>
        </w:tc>
        <w:tc>
          <w:tcPr>
            <w:tcW w:w="567" w:type="dxa"/>
          </w:tcPr>
          <w:p w14:paraId="785786E4" w14:textId="77777777" w:rsidR="0084492D" w:rsidRPr="00C61EB8" w:rsidRDefault="0084492D" w:rsidP="00DF12F2">
            <w:pPr>
              <w:autoSpaceDE w:val="0"/>
              <w:autoSpaceDN w:val="0"/>
              <w:adjustRightInd w:val="0"/>
              <w:jc w:val="center"/>
              <w:rPr>
                <w:rFonts w:ascii="Tahoma" w:hAnsi="Tahoma" w:cs="Tahoma"/>
                <w:sz w:val="20"/>
                <w:lang w:eastAsia="es-MX"/>
              </w:rPr>
            </w:pPr>
            <w:r w:rsidRPr="00C61EB8">
              <w:rPr>
                <w:rFonts w:ascii="Tahoma" w:hAnsi="Tahoma" w:cs="Tahoma"/>
                <w:sz w:val="20"/>
                <w:lang w:eastAsia="es-MX"/>
              </w:rPr>
              <w:t>$</w:t>
            </w:r>
          </w:p>
        </w:tc>
        <w:tc>
          <w:tcPr>
            <w:tcW w:w="1196" w:type="dxa"/>
          </w:tcPr>
          <w:p w14:paraId="50DEC7F2" w14:textId="3DF159FB" w:rsidR="0084492D" w:rsidRPr="00C61EB8" w:rsidRDefault="0084492D" w:rsidP="00DF12F2">
            <w:pPr>
              <w:autoSpaceDE w:val="0"/>
              <w:autoSpaceDN w:val="0"/>
              <w:adjustRightInd w:val="0"/>
              <w:rPr>
                <w:rFonts w:ascii="Tahoma" w:hAnsi="Tahoma" w:cs="Tahoma"/>
                <w:sz w:val="20"/>
                <w:lang w:eastAsia="es-MX"/>
              </w:rPr>
            </w:pPr>
            <w:r w:rsidRPr="00C61EB8">
              <w:rPr>
                <w:rFonts w:ascii="Tahoma" w:hAnsi="Tahoma" w:cs="Tahoma"/>
                <w:sz w:val="20"/>
                <w:lang w:eastAsia="es-MX"/>
              </w:rPr>
              <w:t xml:space="preserve">  </w:t>
            </w:r>
            <w:r>
              <w:rPr>
                <w:rFonts w:ascii="Tahoma" w:hAnsi="Tahoma" w:cs="Tahoma"/>
                <w:sz w:val="20"/>
                <w:lang w:eastAsia="es-MX"/>
              </w:rPr>
              <w:t xml:space="preserve">  </w:t>
            </w:r>
            <w:r w:rsidR="009B5825">
              <w:rPr>
                <w:rFonts w:ascii="Tahoma" w:hAnsi="Tahoma" w:cs="Tahoma"/>
                <w:sz w:val="20"/>
                <w:lang w:eastAsia="es-MX"/>
              </w:rPr>
              <w:t>6</w:t>
            </w:r>
            <w:r>
              <w:rPr>
                <w:rFonts w:ascii="Tahoma" w:hAnsi="Tahoma" w:cs="Tahoma"/>
                <w:sz w:val="20"/>
                <w:lang w:eastAsia="es-MX"/>
              </w:rPr>
              <w:t>4.200</w:t>
            </w:r>
            <w:r w:rsidRPr="00C61EB8">
              <w:rPr>
                <w:rFonts w:ascii="Tahoma" w:hAnsi="Tahoma" w:cs="Tahoma"/>
                <w:sz w:val="20"/>
                <w:lang w:eastAsia="es-MX"/>
              </w:rPr>
              <w:t>,00</w:t>
            </w:r>
          </w:p>
        </w:tc>
      </w:tr>
    </w:tbl>
    <w:p w14:paraId="394C6CF5" w14:textId="77777777" w:rsidR="0084492D" w:rsidRPr="00C61EB8" w:rsidRDefault="0084492D" w:rsidP="0084492D">
      <w:pPr>
        <w:pStyle w:val="Textosinformato"/>
        <w:spacing w:before="240" w:after="120"/>
        <w:jc w:val="both"/>
        <w:rPr>
          <w:rFonts w:ascii="Tahoma" w:hAnsi="Tahoma" w:cs="Tahoma"/>
          <w:b/>
          <w:u w:val="single"/>
        </w:rPr>
      </w:pPr>
      <w:r w:rsidRPr="00C61EB8">
        <w:rPr>
          <w:rFonts w:ascii="Tahoma" w:hAnsi="Tahoma" w:cs="Tahoma"/>
          <w:b/>
          <w:u w:val="single"/>
        </w:rPr>
        <w:t>FORMA DE PAGO</w:t>
      </w:r>
    </w:p>
    <w:p w14:paraId="43FCB46B" w14:textId="77777777" w:rsidR="0084492D" w:rsidRPr="00C61EB8" w:rsidRDefault="0084492D" w:rsidP="0084492D">
      <w:pPr>
        <w:pStyle w:val="Textosinformato"/>
        <w:numPr>
          <w:ilvl w:val="0"/>
          <w:numId w:val="19"/>
        </w:numPr>
        <w:spacing w:after="240"/>
        <w:jc w:val="both"/>
        <w:rPr>
          <w:rFonts w:ascii="Tahoma" w:hAnsi="Tahoma" w:cs="Tahoma"/>
        </w:rPr>
      </w:pPr>
      <w:r w:rsidRPr="00C61EB8">
        <w:rPr>
          <w:rFonts w:ascii="Tahoma" w:hAnsi="Tahoma" w:cs="Tahoma"/>
        </w:rPr>
        <w:t>A los fines de la liquidación de las contribuciones del presente Título, se entiende en todos los casos que el importe establecido es por metro cuadrado o fracción por cartel, aviso, etc. o -en su caso- el hecho imponible se determinará en base a las particularidades de cada caso, debiendo tributar de acuerdo con lo determinado en los artículos 271 y 272 del Código Tributario Municipal-.</w:t>
      </w:r>
    </w:p>
    <w:p w14:paraId="50A2364D" w14:textId="77777777" w:rsidR="0084492D" w:rsidRPr="00C61EB8" w:rsidRDefault="0084492D" w:rsidP="0084492D">
      <w:pPr>
        <w:pStyle w:val="Textosinformato"/>
        <w:spacing w:after="120"/>
        <w:jc w:val="both"/>
        <w:rPr>
          <w:rFonts w:ascii="Tahoma" w:hAnsi="Tahoma" w:cs="Tahoma"/>
          <w:b/>
          <w:u w:val="single"/>
        </w:rPr>
      </w:pPr>
      <w:r w:rsidRPr="00C61EB8">
        <w:rPr>
          <w:rFonts w:ascii="Tahoma" w:hAnsi="Tahoma" w:cs="Tahoma"/>
          <w:b/>
          <w:u w:val="single"/>
        </w:rPr>
        <w:t>EXENCIONES</w:t>
      </w:r>
    </w:p>
    <w:p w14:paraId="7A0A021C" w14:textId="77777777" w:rsidR="0084492D" w:rsidRPr="002919C1" w:rsidRDefault="0084492D" w:rsidP="0084492D">
      <w:pPr>
        <w:pStyle w:val="Textosinformato"/>
        <w:numPr>
          <w:ilvl w:val="0"/>
          <w:numId w:val="19"/>
        </w:numPr>
        <w:spacing w:after="360"/>
        <w:jc w:val="both"/>
        <w:rPr>
          <w:rFonts w:ascii="Tahoma" w:hAnsi="Tahoma" w:cs="Tahoma"/>
        </w:rPr>
      </w:pPr>
      <w:r w:rsidRPr="00C61EB8">
        <w:rPr>
          <w:rFonts w:ascii="Tahoma" w:hAnsi="Tahoma" w:cs="Tahoma"/>
        </w:rPr>
        <w:t>LAS exenciones al presente Título se determinan en el artículo 273 del Código</w:t>
      </w:r>
      <w:r w:rsidRPr="002919C1">
        <w:rPr>
          <w:rFonts w:ascii="Tahoma" w:hAnsi="Tahoma" w:cs="Tahoma"/>
        </w:rPr>
        <w:t xml:space="preserve"> Tributario Municipal.</w:t>
      </w:r>
    </w:p>
    <w:p w14:paraId="6CFFD9B7" w14:textId="5E310E87" w:rsidR="0084492D" w:rsidRPr="002919C1" w:rsidRDefault="0084492D" w:rsidP="0084492D">
      <w:pPr>
        <w:pStyle w:val="Textosinformato"/>
        <w:jc w:val="center"/>
        <w:rPr>
          <w:rFonts w:ascii="Tahoma" w:hAnsi="Tahoma" w:cs="Tahoma"/>
        </w:rPr>
      </w:pPr>
      <w:r>
        <w:rPr>
          <w:rFonts w:ascii="Tahoma" w:hAnsi="Tahoma" w:cs="Tahoma"/>
          <w:noProof/>
          <w:lang w:val="es-ES"/>
          <w14:ligatures w14:val="standardContextual"/>
        </w:rPr>
        <w:drawing>
          <wp:inline distT="0" distB="0" distL="0" distR="0" wp14:anchorId="2D672FD2" wp14:editId="58F58661">
            <wp:extent cx="3562350" cy="95250"/>
            <wp:effectExtent l="0" t="0" r="0" b="0"/>
            <wp:docPr id="11" name="Imagen 11" descr="BD21328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 descr="BD21328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62350" cy="95250"/>
                    </a:xfrm>
                    <a:prstGeom prst="rect">
                      <a:avLst/>
                    </a:prstGeom>
                    <a:noFill/>
                    <a:ln>
                      <a:noFill/>
                    </a:ln>
                  </pic:spPr>
                </pic:pic>
              </a:graphicData>
            </a:graphic>
          </wp:inline>
        </w:drawing>
      </w:r>
    </w:p>
    <w:p w14:paraId="35926D30" w14:textId="2E5030C0" w:rsidR="007919B0" w:rsidRDefault="0084492D" w:rsidP="0084492D">
      <w:pPr>
        <w:pStyle w:val="Default"/>
        <w:jc w:val="both"/>
        <w:rPr>
          <w:rFonts w:ascii="Tahoma" w:hAnsi="Tahoma" w:cs="Tahoma"/>
        </w:rPr>
      </w:pPr>
      <w:r w:rsidRPr="002919C1">
        <w:rPr>
          <w:rFonts w:ascii="Tahoma" w:hAnsi="Tahoma" w:cs="Tahoma"/>
        </w:rPr>
        <w:br w:type="page"/>
      </w:r>
    </w:p>
    <w:p w14:paraId="62EE4F89" w14:textId="77777777" w:rsidR="003B1474" w:rsidRDefault="003B1474" w:rsidP="0084492D">
      <w:pPr>
        <w:pStyle w:val="Default"/>
        <w:jc w:val="both"/>
        <w:rPr>
          <w:rFonts w:ascii="Tahoma" w:hAnsi="Tahoma" w:cs="Tahoma"/>
        </w:rPr>
      </w:pPr>
    </w:p>
    <w:p w14:paraId="6B6E27B7" w14:textId="77777777" w:rsidR="003B1474" w:rsidRDefault="003B1474" w:rsidP="0084492D">
      <w:pPr>
        <w:pStyle w:val="Default"/>
        <w:jc w:val="both"/>
        <w:rPr>
          <w:rFonts w:ascii="Tahoma" w:hAnsi="Tahoma" w:cs="Tahoma"/>
        </w:rPr>
      </w:pPr>
    </w:p>
    <w:p w14:paraId="03C6FD3F" w14:textId="77777777" w:rsidR="003B1474" w:rsidRPr="006B31A5" w:rsidRDefault="003B1474" w:rsidP="003B1474">
      <w:pPr>
        <w:pStyle w:val="Textosinformato"/>
        <w:spacing w:after="120"/>
        <w:jc w:val="center"/>
        <w:rPr>
          <w:rFonts w:ascii="Tahoma" w:hAnsi="Tahoma" w:cs="Tahoma"/>
          <w:b/>
          <w:u w:val="single"/>
        </w:rPr>
      </w:pPr>
      <w:r w:rsidRPr="006B31A5">
        <w:rPr>
          <w:rFonts w:ascii="Tahoma" w:hAnsi="Tahoma" w:cs="Tahoma"/>
          <w:b/>
          <w:u w:val="single"/>
        </w:rPr>
        <w:t>T Í T U L O   XIII</w:t>
      </w:r>
    </w:p>
    <w:p w14:paraId="03EE0AAB" w14:textId="77777777" w:rsidR="003B1474" w:rsidRPr="006B31A5" w:rsidRDefault="003B1474" w:rsidP="003B1474">
      <w:pPr>
        <w:pStyle w:val="Textosinformato"/>
        <w:jc w:val="center"/>
        <w:rPr>
          <w:rFonts w:ascii="Tahoma" w:hAnsi="Tahoma" w:cs="Tahoma"/>
          <w:b/>
        </w:rPr>
      </w:pPr>
      <w:r w:rsidRPr="006B31A5">
        <w:rPr>
          <w:rFonts w:ascii="Tahoma" w:hAnsi="Tahoma" w:cs="Tahoma"/>
          <w:b/>
        </w:rPr>
        <w:t>CONTRIBUCIONES POR SERVICIOS RELATIVOS</w:t>
      </w:r>
    </w:p>
    <w:p w14:paraId="5E1BFF1C" w14:textId="77777777" w:rsidR="003B1474" w:rsidRPr="002919C1" w:rsidRDefault="003B1474" w:rsidP="003B1474">
      <w:pPr>
        <w:pStyle w:val="Textosinformato"/>
        <w:spacing w:after="240"/>
        <w:jc w:val="center"/>
        <w:rPr>
          <w:rFonts w:ascii="Tahoma" w:hAnsi="Tahoma" w:cs="Tahoma"/>
          <w:b/>
        </w:rPr>
      </w:pPr>
      <w:r w:rsidRPr="006B31A5">
        <w:rPr>
          <w:rFonts w:ascii="Tahoma" w:hAnsi="Tahoma" w:cs="Tahoma"/>
          <w:b/>
        </w:rPr>
        <w:t xml:space="preserve">A </w:t>
      </w:r>
      <w:smartTag w:uri="urn:schemas-microsoft-com:office:smarttags" w:element="PersonName">
        <w:smartTagPr>
          <w:attr w:name="ProductID" w:val="LA CONSTRUCCIￓN DE"/>
        </w:smartTagPr>
        <w:r w:rsidRPr="006B31A5">
          <w:rPr>
            <w:rFonts w:ascii="Tahoma" w:hAnsi="Tahoma" w:cs="Tahoma"/>
            <w:b/>
          </w:rPr>
          <w:t>LA CONSTRUCCIÓN DE</w:t>
        </w:r>
      </w:smartTag>
      <w:r w:rsidRPr="006B31A5">
        <w:rPr>
          <w:rFonts w:ascii="Tahoma" w:hAnsi="Tahoma" w:cs="Tahoma"/>
          <w:b/>
        </w:rPr>
        <w:t xml:space="preserve"> OBRAS PRIVADAS</w:t>
      </w:r>
    </w:p>
    <w:p w14:paraId="7316CFD4" w14:textId="77777777" w:rsidR="003B1474" w:rsidRPr="002919C1" w:rsidRDefault="003B1474" w:rsidP="003B1474">
      <w:pPr>
        <w:pStyle w:val="Textosinformato"/>
        <w:spacing w:after="120"/>
        <w:jc w:val="both"/>
        <w:rPr>
          <w:rFonts w:ascii="Tahoma" w:hAnsi="Tahoma" w:cs="Tahoma"/>
          <w:b/>
          <w:u w:val="single"/>
        </w:rPr>
      </w:pPr>
      <w:r w:rsidRPr="00A055F7">
        <w:rPr>
          <w:rFonts w:ascii="Tahoma" w:hAnsi="Tahoma" w:cs="Tahoma"/>
          <w:b/>
          <w:u w:val="single"/>
        </w:rPr>
        <w:t xml:space="preserve">DETERMINACIÓN DE </w:t>
      </w:r>
      <w:smartTag w:uri="urn:schemas-microsoft-com:office:smarttags" w:element="PersonName">
        <w:smartTagPr>
          <w:attr w:name="ProductID" w:val="la Obligaci￳n"/>
        </w:smartTagPr>
        <w:r w:rsidRPr="00A055F7">
          <w:rPr>
            <w:rFonts w:ascii="Tahoma" w:hAnsi="Tahoma" w:cs="Tahoma"/>
            <w:b/>
            <w:u w:val="single"/>
          </w:rPr>
          <w:t>LA OBLIGACIÓN</w:t>
        </w:r>
      </w:smartTag>
    </w:p>
    <w:p w14:paraId="4D2FDF1E" w14:textId="77777777" w:rsidR="003B1474" w:rsidRDefault="003B1474" w:rsidP="008F11FD">
      <w:pPr>
        <w:pStyle w:val="Textosinformato"/>
        <w:numPr>
          <w:ilvl w:val="0"/>
          <w:numId w:val="19"/>
        </w:numPr>
        <w:spacing w:after="120"/>
        <w:jc w:val="both"/>
        <w:rPr>
          <w:rFonts w:ascii="Tahoma" w:hAnsi="Tahoma" w:cs="Tahoma"/>
        </w:rPr>
      </w:pPr>
      <w:r w:rsidRPr="002919C1">
        <w:rPr>
          <w:rFonts w:ascii="Tahoma" w:hAnsi="Tahoma" w:cs="Tahoma"/>
        </w:rPr>
        <w:t>A los efectos de la aplicación de lo dispuesto en el artículo 27</w:t>
      </w:r>
      <w:r>
        <w:rPr>
          <w:rFonts w:ascii="Tahoma" w:hAnsi="Tahoma" w:cs="Tahoma"/>
        </w:rPr>
        <w:t>6</w:t>
      </w:r>
      <w:r w:rsidRPr="002919C1">
        <w:rPr>
          <w:rFonts w:ascii="Tahoma" w:hAnsi="Tahoma" w:cs="Tahoma"/>
        </w:rPr>
        <w:t xml:space="preserve"> del Código Tributario fíj</w:t>
      </w:r>
      <w:r>
        <w:rPr>
          <w:rFonts w:ascii="Tahoma" w:hAnsi="Tahoma" w:cs="Tahoma"/>
        </w:rPr>
        <w:t>e</w:t>
      </w:r>
      <w:r w:rsidRPr="002919C1">
        <w:rPr>
          <w:rFonts w:ascii="Tahoma" w:hAnsi="Tahoma" w:cs="Tahoma"/>
        </w:rPr>
        <w:t>nse las siguientes tasas y derechos:</w:t>
      </w:r>
    </w:p>
    <w:p w14:paraId="408F5957" w14:textId="77777777" w:rsidR="003B1474" w:rsidRPr="00A370E1" w:rsidRDefault="003B1474" w:rsidP="008F11FD">
      <w:pPr>
        <w:pStyle w:val="Textosinformato"/>
        <w:numPr>
          <w:ilvl w:val="0"/>
          <w:numId w:val="36"/>
        </w:numPr>
        <w:spacing w:after="120"/>
        <w:jc w:val="both"/>
        <w:rPr>
          <w:rFonts w:ascii="Tahoma" w:hAnsi="Tahoma" w:cs="Tahoma"/>
          <w:b/>
          <w:bCs/>
        </w:rPr>
      </w:pPr>
      <w:r w:rsidRPr="00A370E1">
        <w:rPr>
          <w:rFonts w:ascii="Tahoma" w:hAnsi="Tahoma" w:cs="Tahoma"/>
          <w:b/>
          <w:bCs/>
        </w:rPr>
        <w:t>Derechos de Arquitectura:</w:t>
      </w:r>
    </w:p>
    <w:p w14:paraId="364A6B40" w14:textId="4443030C" w:rsidR="008F11FD" w:rsidRDefault="003B1474" w:rsidP="008F11FD">
      <w:pPr>
        <w:pStyle w:val="Textosinformato"/>
        <w:spacing w:after="120"/>
        <w:ind w:left="1636"/>
        <w:jc w:val="both"/>
        <w:rPr>
          <w:rFonts w:ascii="Tahoma" w:hAnsi="Tahoma" w:cs="Tahoma"/>
        </w:rPr>
      </w:pPr>
      <w:r>
        <w:rPr>
          <w:rFonts w:ascii="Tahoma" w:hAnsi="Tahoma" w:cs="Tahoma"/>
          <w:u w:val="single"/>
        </w:rPr>
        <w:t xml:space="preserve">1.a) </w:t>
      </w:r>
      <w:r w:rsidR="009B5825">
        <w:rPr>
          <w:rFonts w:ascii="Tahoma" w:hAnsi="Tahoma" w:cs="Tahoma"/>
          <w:u w:val="single"/>
        </w:rPr>
        <w:t>Determinación</w:t>
      </w:r>
      <w:r w:rsidR="008F11FD">
        <w:rPr>
          <w:rFonts w:ascii="Tahoma" w:hAnsi="Tahoma" w:cs="Tahoma"/>
          <w:u w:val="single"/>
        </w:rPr>
        <w:t xml:space="preserve"> de la tasa por permisos de edificación por “</w:t>
      </w:r>
      <w:r w:rsidRPr="00BB56CD">
        <w:rPr>
          <w:rFonts w:ascii="Tahoma" w:hAnsi="Tahoma" w:cs="Tahoma"/>
          <w:u w:val="single"/>
        </w:rPr>
        <w:t>Proyecto</w:t>
      </w:r>
      <w:r w:rsidR="008F11FD">
        <w:rPr>
          <w:rFonts w:ascii="Tahoma" w:hAnsi="Tahoma" w:cs="Tahoma"/>
          <w:u w:val="single"/>
        </w:rPr>
        <w:t>”,</w:t>
      </w:r>
      <w:r>
        <w:rPr>
          <w:rFonts w:ascii="Tahoma" w:hAnsi="Tahoma" w:cs="Tahoma"/>
        </w:rPr>
        <w:t xml:space="preserve"> Entiéndase como PROYECTO, a toda documentación técnica correspondiente a una futura construcción a realizarse dentro del ejido de San Antonio de Arredondo, y a través de un profesional matriculado se hace la presentación de la documentación técnica pertinentes antes de realizarla</w:t>
      </w:r>
      <w:r w:rsidR="008F11FD">
        <w:rPr>
          <w:rFonts w:ascii="Tahoma" w:hAnsi="Tahoma" w:cs="Tahoma"/>
        </w:rPr>
        <w:t>, con la siguiente formula.</w:t>
      </w:r>
    </w:p>
    <w:p w14:paraId="56633778" w14:textId="0273F9FF" w:rsidR="003B1474" w:rsidRDefault="008F11FD" w:rsidP="008F11FD">
      <w:pPr>
        <w:pStyle w:val="Textosinformato"/>
        <w:spacing w:after="120"/>
        <w:ind w:left="1636"/>
        <w:jc w:val="both"/>
        <w:rPr>
          <w:rFonts w:ascii="Tahoma" w:hAnsi="Tahoma" w:cs="Tahoma"/>
        </w:rPr>
      </w:pPr>
      <w:r w:rsidRPr="008F11FD">
        <w:rPr>
          <w:rFonts w:ascii="Tahoma" w:hAnsi="Tahoma" w:cs="Tahoma"/>
        </w:rPr>
        <w:t>TASA = MONTO DE OBRA (Colegio Profesional) x PORCENTAJES ESTABLECIDOS</w:t>
      </w:r>
    </w:p>
    <w:tbl>
      <w:tblPr>
        <w:tblW w:w="7995" w:type="dxa"/>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152"/>
        <w:gridCol w:w="1843"/>
      </w:tblGrid>
      <w:tr w:rsidR="008F11FD" w:rsidRPr="003F777A" w14:paraId="4B8B10C2" w14:textId="77777777" w:rsidTr="00DC2EA0">
        <w:trPr>
          <w:trHeight w:val="300"/>
        </w:trPr>
        <w:tc>
          <w:tcPr>
            <w:tcW w:w="6152" w:type="dxa"/>
            <w:noWrap/>
            <w:vAlign w:val="bottom"/>
            <w:hideMark/>
          </w:tcPr>
          <w:p w14:paraId="7613679E" w14:textId="77777777" w:rsidR="008F11FD" w:rsidRPr="003F777A" w:rsidRDefault="008F11FD" w:rsidP="00673EA8">
            <w:pPr>
              <w:spacing w:after="0" w:line="240" w:lineRule="auto"/>
              <w:rPr>
                <w:rFonts w:ascii="Calibri" w:eastAsia="Times New Roman" w:hAnsi="Calibri" w:cs="Calibri"/>
                <w:b/>
                <w:kern w:val="0"/>
                <w:lang w:eastAsia="es-AR"/>
              </w:rPr>
            </w:pPr>
            <w:r w:rsidRPr="003F777A">
              <w:rPr>
                <w:rFonts w:ascii="Calibri" w:eastAsia="Times New Roman" w:hAnsi="Calibri" w:cs="Calibri"/>
                <w:b/>
                <w:kern w:val="0"/>
                <w:lang w:eastAsia="es-AR"/>
              </w:rPr>
              <w:t>Según categorización del proyecto</w:t>
            </w:r>
          </w:p>
        </w:tc>
        <w:tc>
          <w:tcPr>
            <w:tcW w:w="1843" w:type="dxa"/>
            <w:noWrap/>
            <w:vAlign w:val="bottom"/>
            <w:hideMark/>
          </w:tcPr>
          <w:p w14:paraId="617B2018" w14:textId="77777777" w:rsidR="008F11FD" w:rsidRPr="003F777A" w:rsidRDefault="008F11FD" w:rsidP="00673EA8">
            <w:pPr>
              <w:spacing w:after="0" w:line="240" w:lineRule="auto"/>
              <w:jc w:val="right"/>
              <w:rPr>
                <w:rFonts w:ascii="Calibri" w:eastAsia="Times New Roman" w:hAnsi="Calibri" w:cs="Calibri"/>
                <w:b/>
                <w:bCs/>
                <w:kern w:val="0"/>
                <w:lang w:eastAsia="es-AR"/>
              </w:rPr>
            </w:pPr>
            <w:r w:rsidRPr="003F777A">
              <w:rPr>
                <w:rFonts w:ascii="Calibri" w:eastAsia="Times New Roman" w:hAnsi="Calibri" w:cs="Calibri"/>
                <w:b/>
                <w:bCs/>
                <w:kern w:val="0"/>
                <w:lang w:eastAsia="es-AR"/>
              </w:rPr>
              <w:t>Porcentaje (%)</w:t>
            </w:r>
          </w:p>
        </w:tc>
      </w:tr>
      <w:tr w:rsidR="008F11FD" w:rsidRPr="003F777A" w14:paraId="2719CB87" w14:textId="77777777" w:rsidTr="00DC2EA0">
        <w:trPr>
          <w:trHeight w:val="300"/>
        </w:trPr>
        <w:tc>
          <w:tcPr>
            <w:tcW w:w="6152" w:type="dxa"/>
            <w:noWrap/>
            <w:vAlign w:val="bottom"/>
            <w:hideMark/>
          </w:tcPr>
          <w:p w14:paraId="310ECCBA" w14:textId="77777777" w:rsidR="008F11FD" w:rsidRPr="003F777A" w:rsidRDefault="008F11FD" w:rsidP="00673EA8">
            <w:pPr>
              <w:spacing w:after="0" w:line="240" w:lineRule="auto"/>
              <w:rPr>
                <w:rFonts w:ascii="Calibri" w:eastAsia="Times New Roman" w:hAnsi="Calibri" w:cs="Calibri"/>
                <w:kern w:val="0"/>
                <w:lang w:eastAsia="es-AR"/>
              </w:rPr>
            </w:pPr>
            <w:r w:rsidRPr="003F777A">
              <w:rPr>
                <w:rFonts w:ascii="Calibri" w:eastAsia="Times New Roman" w:hAnsi="Calibri" w:cs="Calibri"/>
                <w:kern w:val="0"/>
                <w:lang w:eastAsia="es-AR"/>
              </w:rPr>
              <w:t>Vivienda unifamiliar hasta 100m2</w:t>
            </w:r>
          </w:p>
        </w:tc>
        <w:tc>
          <w:tcPr>
            <w:tcW w:w="1843" w:type="dxa"/>
            <w:noWrap/>
            <w:vAlign w:val="bottom"/>
            <w:hideMark/>
          </w:tcPr>
          <w:p w14:paraId="1FD0C4C7" w14:textId="77777777" w:rsidR="008F11FD" w:rsidRPr="003F777A" w:rsidRDefault="008F11FD" w:rsidP="00673EA8">
            <w:pPr>
              <w:spacing w:after="0" w:line="240" w:lineRule="auto"/>
              <w:jc w:val="right"/>
              <w:rPr>
                <w:rFonts w:ascii="Calibri" w:eastAsia="Times New Roman" w:hAnsi="Calibri" w:cs="Calibri"/>
                <w:b/>
                <w:bCs/>
                <w:kern w:val="0"/>
                <w:lang w:eastAsia="es-AR"/>
              </w:rPr>
            </w:pPr>
            <w:r w:rsidRPr="003F777A">
              <w:rPr>
                <w:rFonts w:ascii="Calibri" w:eastAsia="Times New Roman" w:hAnsi="Calibri" w:cs="Calibri"/>
                <w:b/>
                <w:bCs/>
                <w:kern w:val="0"/>
                <w:lang w:eastAsia="es-AR"/>
              </w:rPr>
              <w:t>0,50%</w:t>
            </w:r>
          </w:p>
        </w:tc>
      </w:tr>
      <w:tr w:rsidR="008F11FD" w:rsidRPr="003F777A" w14:paraId="19D50482" w14:textId="77777777" w:rsidTr="00DC2EA0">
        <w:trPr>
          <w:trHeight w:val="300"/>
        </w:trPr>
        <w:tc>
          <w:tcPr>
            <w:tcW w:w="6152" w:type="dxa"/>
            <w:noWrap/>
            <w:vAlign w:val="bottom"/>
            <w:hideMark/>
          </w:tcPr>
          <w:p w14:paraId="23A1CD97" w14:textId="77777777" w:rsidR="008F11FD" w:rsidRPr="003F777A" w:rsidRDefault="008F11FD" w:rsidP="00673EA8">
            <w:pPr>
              <w:spacing w:after="0" w:line="240" w:lineRule="auto"/>
              <w:rPr>
                <w:rFonts w:ascii="Calibri" w:eastAsia="Times New Roman" w:hAnsi="Calibri" w:cs="Calibri"/>
                <w:kern w:val="0"/>
                <w:lang w:eastAsia="es-AR"/>
              </w:rPr>
            </w:pPr>
            <w:r w:rsidRPr="003F777A">
              <w:rPr>
                <w:rFonts w:ascii="Calibri" w:eastAsia="Times New Roman" w:hAnsi="Calibri" w:cs="Calibri"/>
                <w:kern w:val="0"/>
                <w:lang w:eastAsia="es-AR"/>
              </w:rPr>
              <w:t>Vivienda unifamiliar desde 101m2 a 150m2</w:t>
            </w:r>
          </w:p>
        </w:tc>
        <w:tc>
          <w:tcPr>
            <w:tcW w:w="1843" w:type="dxa"/>
            <w:noWrap/>
            <w:vAlign w:val="bottom"/>
            <w:hideMark/>
          </w:tcPr>
          <w:p w14:paraId="1158E1A4" w14:textId="77777777" w:rsidR="008F11FD" w:rsidRPr="003F777A" w:rsidRDefault="008F11FD" w:rsidP="00673EA8">
            <w:pPr>
              <w:spacing w:after="0" w:line="240" w:lineRule="auto"/>
              <w:jc w:val="right"/>
              <w:rPr>
                <w:rFonts w:ascii="Calibri" w:eastAsia="Times New Roman" w:hAnsi="Calibri" w:cs="Calibri"/>
                <w:b/>
                <w:bCs/>
                <w:kern w:val="0"/>
                <w:lang w:eastAsia="es-AR"/>
              </w:rPr>
            </w:pPr>
            <w:r w:rsidRPr="003F777A">
              <w:rPr>
                <w:rFonts w:ascii="Calibri" w:eastAsia="Times New Roman" w:hAnsi="Calibri" w:cs="Calibri"/>
                <w:b/>
                <w:bCs/>
                <w:kern w:val="0"/>
                <w:lang w:eastAsia="es-AR"/>
              </w:rPr>
              <w:t>0,70%</w:t>
            </w:r>
          </w:p>
        </w:tc>
      </w:tr>
      <w:tr w:rsidR="008F11FD" w:rsidRPr="003F777A" w14:paraId="55D52117" w14:textId="77777777" w:rsidTr="00DC2EA0">
        <w:trPr>
          <w:trHeight w:val="300"/>
        </w:trPr>
        <w:tc>
          <w:tcPr>
            <w:tcW w:w="6152" w:type="dxa"/>
            <w:noWrap/>
            <w:vAlign w:val="bottom"/>
            <w:hideMark/>
          </w:tcPr>
          <w:p w14:paraId="1C1A9DFC" w14:textId="77777777" w:rsidR="008F11FD" w:rsidRPr="003F777A" w:rsidRDefault="008F11FD" w:rsidP="00673EA8">
            <w:pPr>
              <w:spacing w:after="0" w:line="240" w:lineRule="auto"/>
              <w:rPr>
                <w:rFonts w:ascii="Calibri" w:eastAsia="Times New Roman" w:hAnsi="Calibri" w:cs="Calibri"/>
                <w:kern w:val="0"/>
                <w:lang w:eastAsia="es-AR"/>
              </w:rPr>
            </w:pPr>
            <w:r w:rsidRPr="003F777A">
              <w:rPr>
                <w:rFonts w:ascii="Calibri" w:eastAsia="Times New Roman" w:hAnsi="Calibri" w:cs="Calibri"/>
                <w:kern w:val="0"/>
                <w:lang w:eastAsia="es-AR"/>
              </w:rPr>
              <w:t>Vivienda unifamiliar desde 151m2 a 200m2</w:t>
            </w:r>
          </w:p>
        </w:tc>
        <w:tc>
          <w:tcPr>
            <w:tcW w:w="1843" w:type="dxa"/>
            <w:noWrap/>
            <w:vAlign w:val="bottom"/>
            <w:hideMark/>
          </w:tcPr>
          <w:p w14:paraId="442B8D36" w14:textId="77777777" w:rsidR="008F11FD" w:rsidRPr="003F777A" w:rsidRDefault="008F11FD" w:rsidP="00673EA8">
            <w:pPr>
              <w:spacing w:after="0" w:line="240" w:lineRule="auto"/>
              <w:jc w:val="right"/>
              <w:rPr>
                <w:rFonts w:ascii="Calibri" w:eastAsia="Times New Roman" w:hAnsi="Calibri" w:cs="Calibri"/>
                <w:b/>
                <w:bCs/>
                <w:kern w:val="0"/>
                <w:lang w:eastAsia="es-AR"/>
              </w:rPr>
            </w:pPr>
            <w:r w:rsidRPr="003F777A">
              <w:rPr>
                <w:rFonts w:ascii="Calibri" w:eastAsia="Times New Roman" w:hAnsi="Calibri" w:cs="Calibri"/>
                <w:b/>
                <w:bCs/>
                <w:kern w:val="0"/>
                <w:lang w:eastAsia="es-AR"/>
              </w:rPr>
              <w:t>0,90%</w:t>
            </w:r>
          </w:p>
        </w:tc>
      </w:tr>
      <w:tr w:rsidR="008F11FD" w:rsidRPr="003F777A" w14:paraId="6AAE4E8A" w14:textId="77777777" w:rsidTr="00DC2EA0">
        <w:trPr>
          <w:trHeight w:val="300"/>
        </w:trPr>
        <w:tc>
          <w:tcPr>
            <w:tcW w:w="6152" w:type="dxa"/>
            <w:noWrap/>
            <w:vAlign w:val="bottom"/>
            <w:hideMark/>
          </w:tcPr>
          <w:p w14:paraId="6C634C57" w14:textId="77777777" w:rsidR="008F11FD" w:rsidRPr="003F777A" w:rsidRDefault="008F11FD" w:rsidP="00673EA8">
            <w:pPr>
              <w:spacing w:after="0" w:line="240" w:lineRule="auto"/>
              <w:rPr>
                <w:rFonts w:ascii="Calibri" w:eastAsia="Times New Roman" w:hAnsi="Calibri" w:cs="Calibri"/>
                <w:kern w:val="0"/>
                <w:lang w:eastAsia="es-AR"/>
              </w:rPr>
            </w:pPr>
            <w:r w:rsidRPr="003F777A">
              <w:rPr>
                <w:rFonts w:ascii="Calibri" w:eastAsia="Times New Roman" w:hAnsi="Calibri" w:cs="Calibri"/>
                <w:kern w:val="0"/>
                <w:lang w:eastAsia="es-AR"/>
              </w:rPr>
              <w:t>Vivienda unifamiliar más de 201m2</w:t>
            </w:r>
          </w:p>
        </w:tc>
        <w:tc>
          <w:tcPr>
            <w:tcW w:w="1843" w:type="dxa"/>
            <w:noWrap/>
            <w:vAlign w:val="bottom"/>
            <w:hideMark/>
          </w:tcPr>
          <w:p w14:paraId="38748F68" w14:textId="77777777" w:rsidR="008F11FD" w:rsidRPr="003F777A" w:rsidRDefault="008F11FD" w:rsidP="00673EA8">
            <w:pPr>
              <w:spacing w:after="0" w:line="240" w:lineRule="auto"/>
              <w:jc w:val="right"/>
              <w:rPr>
                <w:rFonts w:ascii="Calibri" w:eastAsia="Times New Roman" w:hAnsi="Calibri" w:cs="Calibri"/>
                <w:b/>
                <w:bCs/>
                <w:kern w:val="0"/>
                <w:lang w:eastAsia="es-AR"/>
              </w:rPr>
            </w:pPr>
            <w:r w:rsidRPr="003F777A">
              <w:rPr>
                <w:rFonts w:ascii="Calibri" w:eastAsia="Times New Roman" w:hAnsi="Calibri" w:cs="Calibri"/>
                <w:b/>
                <w:bCs/>
                <w:kern w:val="0"/>
                <w:lang w:eastAsia="es-AR"/>
              </w:rPr>
              <w:t>1,00%</w:t>
            </w:r>
          </w:p>
        </w:tc>
      </w:tr>
      <w:tr w:rsidR="008F11FD" w:rsidRPr="003F777A" w14:paraId="71CA6A5D" w14:textId="77777777" w:rsidTr="00DC2EA0">
        <w:trPr>
          <w:trHeight w:val="300"/>
        </w:trPr>
        <w:tc>
          <w:tcPr>
            <w:tcW w:w="6152" w:type="dxa"/>
            <w:noWrap/>
            <w:vAlign w:val="bottom"/>
            <w:hideMark/>
          </w:tcPr>
          <w:p w14:paraId="3C07E218" w14:textId="77777777" w:rsidR="008F11FD" w:rsidRPr="003F777A" w:rsidRDefault="008F11FD" w:rsidP="00673EA8">
            <w:pPr>
              <w:spacing w:after="0" w:line="240" w:lineRule="auto"/>
              <w:rPr>
                <w:rFonts w:ascii="Calibri" w:eastAsia="Times New Roman" w:hAnsi="Calibri" w:cs="Calibri"/>
                <w:kern w:val="0"/>
                <w:lang w:eastAsia="es-AR"/>
              </w:rPr>
            </w:pPr>
            <w:r w:rsidRPr="003F777A">
              <w:rPr>
                <w:rFonts w:ascii="Calibri" w:eastAsia="Times New Roman" w:hAnsi="Calibri" w:cs="Calibri"/>
                <w:kern w:val="0"/>
                <w:lang w:eastAsia="es-AR"/>
              </w:rPr>
              <w:t>Viviendas multifamiliares en PB (más de 2 unidades)</w:t>
            </w:r>
          </w:p>
        </w:tc>
        <w:tc>
          <w:tcPr>
            <w:tcW w:w="1843" w:type="dxa"/>
            <w:noWrap/>
            <w:vAlign w:val="bottom"/>
            <w:hideMark/>
          </w:tcPr>
          <w:p w14:paraId="15798405" w14:textId="77777777" w:rsidR="008F11FD" w:rsidRPr="003F777A" w:rsidRDefault="008F11FD" w:rsidP="00673EA8">
            <w:pPr>
              <w:spacing w:after="0" w:line="240" w:lineRule="auto"/>
              <w:jc w:val="right"/>
              <w:rPr>
                <w:rFonts w:ascii="Calibri" w:eastAsia="Times New Roman" w:hAnsi="Calibri" w:cs="Calibri"/>
                <w:b/>
                <w:bCs/>
                <w:kern w:val="0"/>
                <w:lang w:eastAsia="es-AR"/>
              </w:rPr>
            </w:pPr>
            <w:r w:rsidRPr="003F777A">
              <w:rPr>
                <w:rFonts w:ascii="Calibri" w:eastAsia="Times New Roman" w:hAnsi="Calibri" w:cs="Calibri"/>
                <w:b/>
                <w:bCs/>
                <w:kern w:val="0"/>
                <w:lang w:eastAsia="es-AR"/>
              </w:rPr>
              <w:t>1,10%</w:t>
            </w:r>
          </w:p>
        </w:tc>
      </w:tr>
      <w:tr w:rsidR="008F11FD" w:rsidRPr="003F777A" w14:paraId="5DE09053" w14:textId="77777777" w:rsidTr="00DC2EA0">
        <w:trPr>
          <w:trHeight w:val="300"/>
        </w:trPr>
        <w:tc>
          <w:tcPr>
            <w:tcW w:w="6152" w:type="dxa"/>
            <w:noWrap/>
            <w:vAlign w:val="bottom"/>
            <w:hideMark/>
          </w:tcPr>
          <w:p w14:paraId="7D5F549D" w14:textId="77777777" w:rsidR="008F11FD" w:rsidRPr="003F777A" w:rsidRDefault="008F11FD" w:rsidP="00673EA8">
            <w:pPr>
              <w:spacing w:after="0" w:line="240" w:lineRule="auto"/>
              <w:rPr>
                <w:rFonts w:ascii="Calibri" w:eastAsia="Times New Roman" w:hAnsi="Calibri" w:cs="Calibri"/>
                <w:kern w:val="0"/>
                <w:lang w:eastAsia="es-AR"/>
              </w:rPr>
            </w:pPr>
            <w:r w:rsidRPr="003F777A">
              <w:rPr>
                <w:rFonts w:ascii="Calibri" w:eastAsia="Times New Roman" w:hAnsi="Calibri" w:cs="Calibri"/>
                <w:kern w:val="0"/>
                <w:lang w:eastAsia="es-AR"/>
              </w:rPr>
              <w:t>Viviendas multifamiliares (2 ó más plantas)</w:t>
            </w:r>
          </w:p>
        </w:tc>
        <w:tc>
          <w:tcPr>
            <w:tcW w:w="1843" w:type="dxa"/>
            <w:noWrap/>
            <w:vAlign w:val="bottom"/>
            <w:hideMark/>
          </w:tcPr>
          <w:p w14:paraId="4D3DFB5A" w14:textId="77777777" w:rsidR="008F11FD" w:rsidRPr="003F777A" w:rsidRDefault="008F11FD" w:rsidP="00673EA8">
            <w:pPr>
              <w:spacing w:after="0" w:line="240" w:lineRule="auto"/>
              <w:jc w:val="right"/>
              <w:rPr>
                <w:rFonts w:ascii="Calibri" w:eastAsia="Times New Roman" w:hAnsi="Calibri" w:cs="Calibri"/>
                <w:b/>
                <w:bCs/>
                <w:kern w:val="0"/>
                <w:lang w:eastAsia="es-AR"/>
              </w:rPr>
            </w:pPr>
            <w:r w:rsidRPr="003F777A">
              <w:rPr>
                <w:rFonts w:ascii="Calibri" w:eastAsia="Times New Roman" w:hAnsi="Calibri" w:cs="Calibri"/>
                <w:b/>
                <w:bCs/>
                <w:kern w:val="0"/>
                <w:lang w:eastAsia="es-AR"/>
              </w:rPr>
              <w:t>1,20%</w:t>
            </w:r>
          </w:p>
        </w:tc>
      </w:tr>
      <w:tr w:rsidR="008F11FD" w:rsidRPr="003F777A" w14:paraId="6ABAFC79" w14:textId="77777777" w:rsidTr="00DC2EA0">
        <w:trPr>
          <w:trHeight w:val="300"/>
        </w:trPr>
        <w:tc>
          <w:tcPr>
            <w:tcW w:w="6152" w:type="dxa"/>
            <w:noWrap/>
            <w:vAlign w:val="bottom"/>
            <w:hideMark/>
          </w:tcPr>
          <w:p w14:paraId="0B0D97D2" w14:textId="77777777" w:rsidR="008F11FD" w:rsidRPr="003F777A" w:rsidRDefault="008F11FD" w:rsidP="00673EA8">
            <w:pPr>
              <w:spacing w:after="0" w:line="240" w:lineRule="auto"/>
              <w:rPr>
                <w:rFonts w:ascii="Calibri" w:eastAsia="Times New Roman" w:hAnsi="Calibri" w:cs="Calibri"/>
                <w:kern w:val="0"/>
                <w:lang w:eastAsia="es-AR"/>
              </w:rPr>
            </w:pPr>
            <w:r w:rsidRPr="003F777A">
              <w:rPr>
                <w:rFonts w:ascii="Calibri" w:eastAsia="Times New Roman" w:hAnsi="Calibri" w:cs="Calibri"/>
                <w:kern w:val="0"/>
                <w:lang w:eastAsia="es-AR"/>
              </w:rPr>
              <w:t>Complejos habitacionales - Hoteles</w:t>
            </w:r>
          </w:p>
        </w:tc>
        <w:tc>
          <w:tcPr>
            <w:tcW w:w="1843" w:type="dxa"/>
            <w:noWrap/>
            <w:vAlign w:val="bottom"/>
            <w:hideMark/>
          </w:tcPr>
          <w:p w14:paraId="23861AB3" w14:textId="77777777" w:rsidR="008F11FD" w:rsidRPr="003F777A" w:rsidRDefault="008F11FD" w:rsidP="00673EA8">
            <w:pPr>
              <w:spacing w:after="0" w:line="240" w:lineRule="auto"/>
              <w:jc w:val="right"/>
              <w:rPr>
                <w:rFonts w:ascii="Calibri" w:eastAsia="Times New Roman" w:hAnsi="Calibri" w:cs="Calibri"/>
                <w:b/>
                <w:bCs/>
                <w:kern w:val="0"/>
                <w:lang w:eastAsia="es-AR"/>
              </w:rPr>
            </w:pPr>
            <w:r w:rsidRPr="003F777A">
              <w:rPr>
                <w:rFonts w:ascii="Calibri" w:eastAsia="Times New Roman" w:hAnsi="Calibri" w:cs="Calibri"/>
                <w:b/>
                <w:bCs/>
                <w:kern w:val="0"/>
                <w:lang w:eastAsia="es-AR"/>
              </w:rPr>
              <w:t>1,20%</w:t>
            </w:r>
          </w:p>
        </w:tc>
      </w:tr>
      <w:tr w:rsidR="008F11FD" w:rsidRPr="003F777A" w14:paraId="0B1878DF" w14:textId="77777777" w:rsidTr="00DC2EA0">
        <w:trPr>
          <w:trHeight w:val="300"/>
        </w:trPr>
        <w:tc>
          <w:tcPr>
            <w:tcW w:w="6152" w:type="dxa"/>
            <w:noWrap/>
            <w:vAlign w:val="bottom"/>
            <w:hideMark/>
          </w:tcPr>
          <w:p w14:paraId="227497AF" w14:textId="77777777" w:rsidR="008F11FD" w:rsidRPr="003F777A" w:rsidRDefault="008F11FD" w:rsidP="00673EA8">
            <w:pPr>
              <w:spacing w:after="0" w:line="240" w:lineRule="auto"/>
              <w:rPr>
                <w:rFonts w:ascii="Calibri" w:eastAsia="Times New Roman" w:hAnsi="Calibri" w:cs="Calibri"/>
                <w:kern w:val="0"/>
                <w:lang w:eastAsia="es-AR"/>
              </w:rPr>
            </w:pPr>
            <w:r w:rsidRPr="003F777A">
              <w:rPr>
                <w:rFonts w:ascii="Calibri" w:eastAsia="Times New Roman" w:hAnsi="Calibri" w:cs="Calibri"/>
                <w:kern w:val="0"/>
                <w:lang w:eastAsia="es-AR"/>
              </w:rPr>
              <w:t>Comercios</w:t>
            </w:r>
          </w:p>
        </w:tc>
        <w:tc>
          <w:tcPr>
            <w:tcW w:w="1843" w:type="dxa"/>
            <w:noWrap/>
            <w:vAlign w:val="bottom"/>
            <w:hideMark/>
          </w:tcPr>
          <w:p w14:paraId="6DEBD35D" w14:textId="77777777" w:rsidR="008F11FD" w:rsidRPr="003F777A" w:rsidRDefault="008F11FD" w:rsidP="00673EA8">
            <w:pPr>
              <w:spacing w:after="0" w:line="240" w:lineRule="auto"/>
              <w:jc w:val="right"/>
              <w:rPr>
                <w:rFonts w:ascii="Calibri" w:eastAsia="Times New Roman" w:hAnsi="Calibri" w:cs="Calibri"/>
                <w:b/>
                <w:bCs/>
                <w:kern w:val="0"/>
                <w:lang w:eastAsia="es-AR"/>
              </w:rPr>
            </w:pPr>
            <w:r w:rsidRPr="003F777A">
              <w:rPr>
                <w:rFonts w:ascii="Calibri" w:eastAsia="Times New Roman" w:hAnsi="Calibri" w:cs="Calibri"/>
                <w:b/>
                <w:bCs/>
                <w:kern w:val="0"/>
                <w:lang w:eastAsia="es-AR"/>
              </w:rPr>
              <w:t>1,30%</w:t>
            </w:r>
          </w:p>
        </w:tc>
      </w:tr>
      <w:tr w:rsidR="008F11FD" w:rsidRPr="003F777A" w14:paraId="52954EEB" w14:textId="77777777" w:rsidTr="00DC2EA0">
        <w:trPr>
          <w:trHeight w:val="300"/>
        </w:trPr>
        <w:tc>
          <w:tcPr>
            <w:tcW w:w="6152" w:type="dxa"/>
            <w:noWrap/>
            <w:vAlign w:val="bottom"/>
            <w:hideMark/>
          </w:tcPr>
          <w:p w14:paraId="44E1ADA5" w14:textId="77777777" w:rsidR="008F11FD" w:rsidRPr="003F777A" w:rsidRDefault="008F11FD" w:rsidP="00673EA8">
            <w:pPr>
              <w:spacing w:after="0" w:line="240" w:lineRule="auto"/>
              <w:rPr>
                <w:rFonts w:ascii="Calibri" w:eastAsia="Times New Roman" w:hAnsi="Calibri" w:cs="Calibri"/>
                <w:kern w:val="0"/>
                <w:lang w:eastAsia="es-AR"/>
              </w:rPr>
            </w:pPr>
            <w:r w:rsidRPr="003F777A">
              <w:rPr>
                <w:rFonts w:ascii="Calibri" w:eastAsia="Times New Roman" w:hAnsi="Calibri" w:cs="Calibri"/>
                <w:kern w:val="0"/>
                <w:lang w:eastAsia="es-AR"/>
              </w:rPr>
              <w:t>Obras x presupuesto (s/cálculo colegio profesional)</w:t>
            </w:r>
          </w:p>
        </w:tc>
        <w:tc>
          <w:tcPr>
            <w:tcW w:w="1843" w:type="dxa"/>
            <w:noWrap/>
            <w:vAlign w:val="bottom"/>
            <w:hideMark/>
          </w:tcPr>
          <w:p w14:paraId="20CF7A58" w14:textId="77777777" w:rsidR="008F11FD" w:rsidRPr="003F777A" w:rsidRDefault="008F11FD" w:rsidP="00673EA8">
            <w:pPr>
              <w:spacing w:after="0" w:line="240" w:lineRule="auto"/>
              <w:jc w:val="right"/>
              <w:rPr>
                <w:rFonts w:ascii="Calibri" w:eastAsia="Times New Roman" w:hAnsi="Calibri" w:cs="Calibri"/>
                <w:b/>
                <w:bCs/>
                <w:kern w:val="0"/>
                <w:lang w:eastAsia="es-AR"/>
              </w:rPr>
            </w:pPr>
            <w:r w:rsidRPr="003F777A">
              <w:rPr>
                <w:rFonts w:ascii="Calibri" w:eastAsia="Times New Roman" w:hAnsi="Calibri" w:cs="Calibri"/>
                <w:b/>
                <w:bCs/>
                <w:kern w:val="0"/>
                <w:lang w:eastAsia="es-AR"/>
              </w:rPr>
              <w:t>1,00%</w:t>
            </w:r>
          </w:p>
        </w:tc>
      </w:tr>
      <w:tr w:rsidR="008F11FD" w:rsidRPr="003F777A" w14:paraId="4B28DBC4" w14:textId="77777777" w:rsidTr="00DC2EA0">
        <w:trPr>
          <w:trHeight w:val="300"/>
        </w:trPr>
        <w:tc>
          <w:tcPr>
            <w:tcW w:w="6152" w:type="dxa"/>
            <w:noWrap/>
            <w:vAlign w:val="bottom"/>
            <w:hideMark/>
          </w:tcPr>
          <w:p w14:paraId="45017C1D" w14:textId="77777777" w:rsidR="008F11FD" w:rsidRPr="003F777A" w:rsidRDefault="008F11FD" w:rsidP="00673EA8">
            <w:pPr>
              <w:spacing w:after="0" w:line="240" w:lineRule="auto"/>
              <w:rPr>
                <w:rFonts w:ascii="Calibri" w:eastAsia="Times New Roman" w:hAnsi="Calibri" w:cs="Calibri"/>
                <w:kern w:val="0"/>
                <w:lang w:eastAsia="es-AR"/>
              </w:rPr>
            </w:pPr>
            <w:r w:rsidRPr="003F777A">
              <w:rPr>
                <w:rFonts w:ascii="Calibri" w:eastAsia="Times New Roman" w:hAnsi="Calibri" w:cs="Calibri"/>
                <w:kern w:val="0"/>
                <w:lang w:eastAsia="es-AR"/>
              </w:rPr>
              <w:t>Piscinas (s/cálculo colegio profesional)</w:t>
            </w:r>
          </w:p>
        </w:tc>
        <w:tc>
          <w:tcPr>
            <w:tcW w:w="1843" w:type="dxa"/>
            <w:noWrap/>
            <w:vAlign w:val="bottom"/>
            <w:hideMark/>
          </w:tcPr>
          <w:p w14:paraId="65035035" w14:textId="77777777" w:rsidR="008F11FD" w:rsidRPr="003F777A" w:rsidRDefault="008F11FD" w:rsidP="00673EA8">
            <w:pPr>
              <w:spacing w:after="0" w:line="240" w:lineRule="auto"/>
              <w:jc w:val="right"/>
              <w:rPr>
                <w:rFonts w:ascii="Calibri" w:eastAsia="Times New Roman" w:hAnsi="Calibri" w:cs="Calibri"/>
                <w:b/>
                <w:bCs/>
                <w:kern w:val="0"/>
                <w:lang w:eastAsia="es-AR"/>
              </w:rPr>
            </w:pPr>
            <w:r w:rsidRPr="003F777A">
              <w:rPr>
                <w:rFonts w:ascii="Calibri" w:eastAsia="Times New Roman" w:hAnsi="Calibri" w:cs="Calibri"/>
                <w:b/>
                <w:bCs/>
                <w:kern w:val="0"/>
                <w:lang w:eastAsia="es-AR"/>
              </w:rPr>
              <w:t>1,00%</w:t>
            </w:r>
          </w:p>
        </w:tc>
      </w:tr>
      <w:tr w:rsidR="008F11FD" w:rsidRPr="003F777A" w14:paraId="0B9B150C" w14:textId="77777777" w:rsidTr="00DC2EA0">
        <w:trPr>
          <w:trHeight w:val="300"/>
        </w:trPr>
        <w:tc>
          <w:tcPr>
            <w:tcW w:w="6152" w:type="dxa"/>
            <w:noWrap/>
            <w:vAlign w:val="bottom"/>
            <w:hideMark/>
          </w:tcPr>
          <w:p w14:paraId="7983D839" w14:textId="77777777" w:rsidR="008F11FD" w:rsidRPr="003F777A" w:rsidRDefault="008F11FD" w:rsidP="00673EA8">
            <w:pPr>
              <w:spacing w:after="0" w:line="240" w:lineRule="auto"/>
              <w:rPr>
                <w:rFonts w:ascii="Calibri" w:eastAsia="Times New Roman" w:hAnsi="Calibri" w:cs="Calibri"/>
                <w:kern w:val="0"/>
                <w:lang w:eastAsia="es-AR"/>
              </w:rPr>
            </w:pPr>
            <w:r w:rsidRPr="003F777A">
              <w:rPr>
                <w:rFonts w:ascii="Calibri" w:eastAsia="Times New Roman" w:hAnsi="Calibri" w:cs="Calibri"/>
                <w:kern w:val="0"/>
                <w:lang w:eastAsia="es-AR"/>
              </w:rPr>
              <w:t>Proyecto ejecutado (detectado por el municipio)</w:t>
            </w:r>
          </w:p>
        </w:tc>
        <w:tc>
          <w:tcPr>
            <w:tcW w:w="1843" w:type="dxa"/>
            <w:noWrap/>
            <w:vAlign w:val="bottom"/>
            <w:hideMark/>
          </w:tcPr>
          <w:p w14:paraId="520B03BC" w14:textId="77777777" w:rsidR="008F11FD" w:rsidRPr="003F777A" w:rsidRDefault="008F11FD" w:rsidP="00673EA8">
            <w:pPr>
              <w:spacing w:after="0" w:line="240" w:lineRule="auto"/>
              <w:jc w:val="right"/>
              <w:rPr>
                <w:rFonts w:ascii="Calibri" w:eastAsia="Times New Roman" w:hAnsi="Calibri" w:cs="Calibri"/>
                <w:b/>
                <w:bCs/>
                <w:kern w:val="0"/>
                <w:lang w:eastAsia="es-AR"/>
              </w:rPr>
            </w:pPr>
            <w:r w:rsidRPr="003F777A">
              <w:rPr>
                <w:rFonts w:ascii="Calibri" w:eastAsia="Times New Roman" w:hAnsi="Calibri" w:cs="Calibri"/>
                <w:b/>
                <w:bCs/>
                <w:kern w:val="0"/>
                <w:lang w:eastAsia="es-AR"/>
              </w:rPr>
              <w:t>2,50%</w:t>
            </w:r>
          </w:p>
        </w:tc>
      </w:tr>
      <w:tr w:rsidR="008F11FD" w:rsidRPr="008F11FD" w14:paraId="029F4F64" w14:textId="77777777" w:rsidTr="00DC2EA0">
        <w:trPr>
          <w:trHeight w:val="300"/>
        </w:trPr>
        <w:tc>
          <w:tcPr>
            <w:tcW w:w="6152" w:type="dxa"/>
            <w:noWrap/>
            <w:vAlign w:val="bottom"/>
            <w:hideMark/>
          </w:tcPr>
          <w:p w14:paraId="5783275A" w14:textId="77777777" w:rsidR="008F11FD" w:rsidRPr="003F777A" w:rsidRDefault="008F11FD" w:rsidP="00673EA8">
            <w:pPr>
              <w:spacing w:after="0" w:line="240" w:lineRule="auto"/>
              <w:rPr>
                <w:rFonts w:ascii="Calibri" w:eastAsia="Times New Roman" w:hAnsi="Calibri" w:cs="Calibri"/>
                <w:kern w:val="0"/>
                <w:lang w:eastAsia="es-AR"/>
              </w:rPr>
            </w:pPr>
            <w:r w:rsidRPr="003F777A">
              <w:rPr>
                <w:rFonts w:ascii="Calibri" w:eastAsia="Times New Roman" w:hAnsi="Calibri" w:cs="Calibri"/>
                <w:kern w:val="0"/>
                <w:lang w:eastAsia="es-AR"/>
              </w:rPr>
              <w:t>Demoliciones y/o reformas (por presupuesto)</w:t>
            </w:r>
          </w:p>
        </w:tc>
        <w:tc>
          <w:tcPr>
            <w:tcW w:w="1843" w:type="dxa"/>
            <w:noWrap/>
            <w:vAlign w:val="bottom"/>
            <w:hideMark/>
          </w:tcPr>
          <w:p w14:paraId="5D899829" w14:textId="77777777" w:rsidR="008F11FD" w:rsidRPr="003F777A" w:rsidRDefault="008F11FD" w:rsidP="00673EA8">
            <w:pPr>
              <w:spacing w:after="0" w:line="240" w:lineRule="auto"/>
              <w:jc w:val="right"/>
              <w:rPr>
                <w:rFonts w:ascii="Calibri" w:eastAsia="Times New Roman" w:hAnsi="Calibri" w:cs="Calibri"/>
                <w:b/>
                <w:bCs/>
                <w:kern w:val="0"/>
                <w:lang w:eastAsia="es-AR"/>
              </w:rPr>
            </w:pPr>
            <w:r w:rsidRPr="003F777A">
              <w:rPr>
                <w:rFonts w:ascii="Calibri" w:eastAsia="Times New Roman" w:hAnsi="Calibri" w:cs="Calibri"/>
                <w:b/>
                <w:bCs/>
                <w:kern w:val="0"/>
                <w:lang w:eastAsia="es-AR"/>
              </w:rPr>
              <w:t>2,00%</w:t>
            </w:r>
          </w:p>
        </w:tc>
      </w:tr>
    </w:tbl>
    <w:p w14:paraId="2EA3BCEF" w14:textId="77777777" w:rsidR="008F11FD" w:rsidRDefault="008F11FD" w:rsidP="008F11FD">
      <w:pPr>
        <w:pStyle w:val="Textosinformato"/>
        <w:spacing w:after="120"/>
        <w:ind w:left="1636"/>
        <w:rPr>
          <w:rFonts w:ascii="Tahoma" w:hAnsi="Tahoma" w:cs="Tahoma"/>
        </w:rPr>
      </w:pPr>
    </w:p>
    <w:p w14:paraId="11E0D921" w14:textId="77777777" w:rsidR="008F11FD" w:rsidRPr="008F11FD" w:rsidRDefault="008F11FD" w:rsidP="008F11FD">
      <w:pPr>
        <w:pStyle w:val="Textosinformato"/>
        <w:spacing w:after="120"/>
        <w:rPr>
          <w:rFonts w:ascii="Tahoma" w:hAnsi="Tahoma" w:cs="Tahoma"/>
        </w:rPr>
      </w:pPr>
    </w:p>
    <w:p w14:paraId="3D4C5331" w14:textId="68F9550E" w:rsidR="003B1474" w:rsidRDefault="003B1474" w:rsidP="003B1474">
      <w:pPr>
        <w:pStyle w:val="Textosinformato"/>
        <w:spacing w:after="120"/>
        <w:ind w:left="1636"/>
        <w:rPr>
          <w:rFonts w:ascii="Tahoma" w:hAnsi="Tahoma" w:cs="Tahoma"/>
        </w:rPr>
      </w:pPr>
      <w:r>
        <w:rPr>
          <w:rFonts w:ascii="Tahoma" w:hAnsi="Tahoma" w:cs="Tahoma"/>
          <w:u w:val="single"/>
        </w:rPr>
        <w:t xml:space="preserve">1.b) </w:t>
      </w:r>
      <w:r w:rsidR="009B5825">
        <w:rPr>
          <w:rFonts w:ascii="Tahoma" w:hAnsi="Tahoma" w:cs="Tahoma"/>
          <w:u w:val="single"/>
        </w:rPr>
        <w:t>Determinación</w:t>
      </w:r>
      <w:r w:rsidR="008F11FD">
        <w:rPr>
          <w:rFonts w:ascii="Tahoma" w:hAnsi="Tahoma" w:cs="Tahoma"/>
          <w:u w:val="single"/>
        </w:rPr>
        <w:t xml:space="preserve"> de la tasa por permiso de edificación por </w:t>
      </w:r>
      <w:r>
        <w:rPr>
          <w:rFonts w:ascii="Tahoma" w:hAnsi="Tahoma" w:cs="Tahoma"/>
          <w:u w:val="single"/>
        </w:rPr>
        <w:t>Relevamiento</w:t>
      </w:r>
    </w:p>
    <w:p w14:paraId="5527B123" w14:textId="5C0FCA99" w:rsidR="008F11FD" w:rsidRDefault="009B5825" w:rsidP="003B1474">
      <w:pPr>
        <w:pStyle w:val="Textosinformato"/>
        <w:spacing w:after="120"/>
        <w:ind w:left="1636"/>
        <w:jc w:val="both"/>
        <w:rPr>
          <w:rFonts w:ascii="Tahoma" w:hAnsi="Tahoma" w:cs="Tahoma"/>
        </w:rPr>
      </w:pPr>
      <w:r>
        <w:rPr>
          <w:rFonts w:ascii="Tahoma" w:hAnsi="Tahoma" w:cs="Tahoma"/>
        </w:rPr>
        <w:t>Entiéndase</w:t>
      </w:r>
      <w:r w:rsidR="008F11FD">
        <w:rPr>
          <w:rFonts w:ascii="Tahoma" w:hAnsi="Tahoma" w:cs="Tahoma"/>
        </w:rPr>
        <w:t xml:space="preserve"> como </w:t>
      </w:r>
      <w:r w:rsidR="003F777A">
        <w:rPr>
          <w:rFonts w:ascii="Tahoma" w:hAnsi="Tahoma" w:cs="Tahoma"/>
        </w:rPr>
        <w:t>RELEVAMIENTO, a</w:t>
      </w:r>
      <w:r w:rsidR="008F11FD">
        <w:rPr>
          <w:rFonts w:ascii="Tahoma" w:hAnsi="Tahoma" w:cs="Tahoma"/>
        </w:rPr>
        <w:t xml:space="preserve"> toda la documentación técnica correspondiente a una construcción ya realizada dentro del ejido de San Antonio de Arredondo, y a través de un profesional matriculado es obligatoria la regularización de dicha construcción por lo cual se debe hacer la presentación de la </w:t>
      </w:r>
      <w:r>
        <w:rPr>
          <w:rFonts w:ascii="Tahoma" w:hAnsi="Tahoma" w:cs="Tahoma"/>
        </w:rPr>
        <w:t>documentación</w:t>
      </w:r>
      <w:r w:rsidR="008F11FD">
        <w:rPr>
          <w:rFonts w:ascii="Tahoma" w:hAnsi="Tahoma" w:cs="Tahoma"/>
        </w:rPr>
        <w:t xml:space="preserve"> técnica pertinente.</w:t>
      </w:r>
    </w:p>
    <w:p w14:paraId="3361B61A" w14:textId="77777777" w:rsidR="008F11FD" w:rsidRDefault="008F11FD" w:rsidP="003B1474">
      <w:pPr>
        <w:pStyle w:val="Textosinformato"/>
        <w:spacing w:after="120"/>
        <w:ind w:left="1636"/>
        <w:jc w:val="both"/>
        <w:rPr>
          <w:rFonts w:ascii="Tahoma" w:hAnsi="Tahoma" w:cs="Tahoma"/>
        </w:rPr>
      </w:pPr>
      <w:r>
        <w:rPr>
          <w:rFonts w:ascii="Tahoma" w:hAnsi="Tahoma" w:cs="Tahoma"/>
        </w:rPr>
        <w:t>TASA= MONTO DE OBRA (Colegio Profesional) x PORCENTAJES ESTABLECIDOS</w:t>
      </w:r>
    </w:p>
    <w:p w14:paraId="2E782F67" w14:textId="77777777" w:rsidR="008F11FD" w:rsidRDefault="008F11FD" w:rsidP="003B1474">
      <w:pPr>
        <w:pStyle w:val="Textosinformato"/>
        <w:spacing w:after="120"/>
        <w:ind w:left="1636"/>
        <w:jc w:val="both"/>
        <w:rPr>
          <w:rFonts w:ascii="Tahoma" w:hAnsi="Tahoma" w:cs="Tahoma"/>
        </w:rPr>
      </w:pPr>
    </w:p>
    <w:tbl>
      <w:tblPr>
        <w:tblW w:w="7995" w:type="dxa"/>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152"/>
        <w:gridCol w:w="1843"/>
      </w:tblGrid>
      <w:tr w:rsidR="008F11FD" w:rsidRPr="003F777A" w14:paraId="21EC5350" w14:textId="77777777" w:rsidTr="00DC2EA0">
        <w:trPr>
          <w:trHeight w:val="300"/>
        </w:trPr>
        <w:tc>
          <w:tcPr>
            <w:tcW w:w="6152" w:type="dxa"/>
            <w:noWrap/>
            <w:vAlign w:val="bottom"/>
            <w:hideMark/>
          </w:tcPr>
          <w:p w14:paraId="5BA8D670" w14:textId="77777777" w:rsidR="008F11FD" w:rsidRPr="003F777A" w:rsidRDefault="008F11FD" w:rsidP="00673EA8">
            <w:pPr>
              <w:spacing w:after="0" w:line="240" w:lineRule="auto"/>
              <w:rPr>
                <w:rFonts w:ascii="Calibri" w:eastAsia="Times New Roman" w:hAnsi="Calibri" w:cs="Calibri"/>
                <w:b/>
                <w:kern w:val="0"/>
                <w:lang w:eastAsia="es-AR"/>
              </w:rPr>
            </w:pPr>
            <w:r w:rsidRPr="003F777A">
              <w:rPr>
                <w:rFonts w:ascii="Calibri" w:eastAsia="Times New Roman" w:hAnsi="Calibri" w:cs="Calibri"/>
                <w:b/>
                <w:kern w:val="0"/>
                <w:lang w:eastAsia="es-AR"/>
              </w:rPr>
              <w:t>Según categorización del relevamiento</w:t>
            </w:r>
          </w:p>
        </w:tc>
        <w:tc>
          <w:tcPr>
            <w:tcW w:w="1843" w:type="dxa"/>
            <w:noWrap/>
            <w:vAlign w:val="bottom"/>
            <w:hideMark/>
          </w:tcPr>
          <w:p w14:paraId="77375CB4" w14:textId="77777777" w:rsidR="008F11FD" w:rsidRPr="003F777A" w:rsidRDefault="008F11FD" w:rsidP="00673EA8">
            <w:pPr>
              <w:spacing w:after="0" w:line="240" w:lineRule="auto"/>
              <w:jc w:val="right"/>
              <w:rPr>
                <w:rFonts w:ascii="Calibri" w:eastAsia="Times New Roman" w:hAnsi="Calibri" w:cs="Calibri"/>
                <w:b/>
                <w:bCs/>
                <w:kern w:val="0"/>
                <w:lang w:eastAsia="es-AR"/>
              </w:rPr>
            </w:pPr>
            <w:r w:rsidRPr="003F777A">
              <w:rPr>
                <w:rFonts w:ascii="Calibri" w:eastAsia="Times New Roman" w:hAnsi="Calibri" w:cs="Calibri"/>
                <w:b/>
                <w:bCs/>
                <w:kern w:val="0"/>
                <w:lang w:eastAsia="es-AR"/>
              </w:rPr>
              <w:t>Porcentaje (%)</w:t>
            </w:r>
          </w:p>
        </w:tc>
      </w:tr>
      <w:tr w:rsidR="008F11FD" w:rsidRPr="003F777A" w14:paraId="54FBEFFC" w14:textId="77777777" w:rsidTr="00DC2EA0">
        <w:trPr>
          <w:trHeight w:val="300"/>
        </w:trPr>
        <w:tc>
          <w:tcPr>
            <w:tcW w:w="6152" w:type="dxa"/>
            <w:noWrap/>
            <w:vAlign w:val="bottom"/>
            <w:hideMark/>
          </w:tcPr>
          <w:p w14:paraId="0244E986" w14:textId="77777777" w:rsidR="008F11FD" w:rsidRPr="003F777A" w:rsidRDefault="008F11FD" w:rsidP="00673EA8">
            <w:pPr>
              <w:spacing w:after="0" w:line="240" w:lineRule="auto"/>
              <w:rPr>
                <w:rFonts w:ascii="Calibri" w:eastAsia="Times New Roman" w:hAnsi="Calibri" w:cs="Calibri"/>
                <w:kern w:val="0"/>
                <w:lang w:eastAsia="es-AR"/>
              </w:rPr>
            </w:pPr>
            <w:r w:rsidRPr="003F777A">
              <w:rPr>
                <w:rFonts w:ascii="Calibri" w:eastAsia="Times New Roman" w:hAnsi="Calibri" w:cs="Calibri"/>
                <w:kern w:val="0"/>
                <w:lang w:eastAsia="es-AR"/>
              </w:rPr>
              <w:t>Obras ejecutadas anteriores a 1980</w:t>
            </w:r>
          </w:p>
        </w:tc>
        <w:tc>
          <w:tcPr>
            <w:tcW w:w="1843" w:type="dxa"/>
            <w:noWrap/>
            <w:vAlign w:val="bottom"/>
            <w:hideMark/>
          </w:tcPr>
          <w:p w14:paraId="28BF7BC5" w14:textId="77777777" w:rsidR="008F11FD" w:rsidRPr="003F777A" w:rsidRDefault="008F11FD" w:rsidP="00673EA8">
            <w:pPr>
              <w:spacing w:after="0" w:line="240" w:lineRule="auto"/>
              <w:jc w:val="right"/>
              <w:rPr>
                <w:rFonts w:ascii="Calibri" w:eastAsia="Times New Roman" w:hAnsi="Calibri" w:cs="Calibri"/>
                <w:b/>
                <w:bCs/>
                <w:kern w:val="0"/>
                <w:lang w:eastAsia="es-AR"/>
              </w:rPr>
            </w:pPr>
            <w:r w:rsidRPr="003F777A">
              <w:rPr>
                <w:rFonts w:ascii="Calibri" w:eastAsia="Times New Roman" w:hAnsi="Calibri" w:cs="Calibri"/>
                <w:b/>
                <w:bCs/>
                <w:kern w:val="0"/>
                <w:lang w:eastAsia="es-AR"/>
              </w:rPr>
              <w:t>1,00%</w:t>
            </w:r>
          </w:p>
        </w:tc>
      </w:tr>
      <w:tr w:rsidR="008F11FD" w:rsidRPr="003F777A" w14:paraId="2D7C8DBE" w14:textId="77777777" w:rsidTr="00DC2EA0">
        <w:trPr>
          <w:trHeight w:val="300"/>
        </w:trPr>
        <w:tc>
          <w:tcPr>
            <w:tcW w:w="6152" w:type="dxa"/>
            <w:noWrap/>
            <w:vAlign w:val="bottom"/>
            <w:hideMark/>
          </w:tcPr>
          <w:p w14:paraId="603288F6" w14:textId="77777777" w:rsidR="008F11FD" w:rsidRPr="003F777A" w:rsidRDefault="008F11FD" w:rsidP="00673EA8">
            <w:pPr>
              <w:spacing w:after="0" w:line="240" w:lineRule="auto"/>
              <w:rPr>
                <w:rFonts w:ascii="Calibri" w:eastAsia="Times New Roman" w:hAnsi="Calibri" w:cs="Calibri"/>
                <w:kern w:val="0"/>
                <w:lang w:eastAsia="es-AR"/>
              </w:rPr>
            </w:pPr>
            <w:r w:rsidRPr="003F777A">
              <w:rPr>
                <w:rFonts w:ascii="Calibri" w:eastAsia="Times New Roman" w:hAnsi="Calibri" w:cs="Calibri"/>
                <w:kern w:val="0"/>
                <w:lang w:eastAsia="es-AR"/>
              </w:rPr>
              <w:t>Obras ejecutada a partir de 1981</w:t>
            </w:r>
          </w:p>
        </w:tc>
        <w:tc>
          <w:tcPr>
            <w:tcW w:w="1843" w:type="dxa"/>
            <w:noWrap/>
            <w:vAlign w:val="bottom"/>
            <w:hideMark/>
          </w:tcPr>
          <w:p w14:paraId="0DBD2D39" w14:textId="77777777" w:rsidR="008F11FD" w:rsidRPr="003F777A" w:rsidRDefault="008F11FD" w:rsidP="00673EA8">
            <w:pPr>
              <w:spacing w:after="0" w:line="240" w:lineRule="auto"/>
              <w:jc w:val="right"/>
              <w:rPr>
                <w:rFonts w:ascii="Calibri" w:eastAsia="Times New Roman" w:hAnsi="Calibri" w:cs="Calibri"/>
                <w:b/>
                <w:bCs/>
                <w:kern w:val="0"/>
                <w:lang w:eastAsia="es-AR"/>
              </w:rPr>
            </w:pPr>
            <w:r w:rsidRPr="003F777A">
              <w:rPr>
                <w:rFonts w:ascii="Calibri" w:eastAsia="Times New Roman" w:hAnsi="Calibri" w:cs="Calibri"/>
                <w:b/>
                <w:bCs/>
                <w:kern w:val="0"/>
                <w:lang w:eastAsia="es-AR"/>
              </w:rPr>
              <w:t>2,00%</w:t>
            </w:r>
          </w:p>
        </w:tc>
      </w:tr>
      <w:tr w:rsidR="008F11FD" w:rsidRPr="003F777A" w14:paraId="3FE66DF8" w14:textId="77777777" w:rsidTr="00DC2EA0">
        <w:trPr>
          <w:trHeight w:val="300"/>
        </w:trPr>
        <w:tc>
          <w:tcPr>
            <w:tcW w:w="6152" w:type="dxa"/>
            <w:noWrap/>
            <w:vAlign w:val="bottom"/>
            <w:hideMark/>
          </w:tcPr>
          <w:p w14:paraId="1E56880B" w14:textId="77777777" w:rsidR="008F11FD" w:rsidRPr="003F777A" w:rsidRDefault="008F11FD" w:rsidP="00673EA8">
            <w:pPr>
              <w:spacing w:after="0" w:line="240" w:lineRule="auto"/>
              <w:rPr>
                <w:rFonts w:ascii="Calibri" w:eastAsia="Times New Roman" w:hAnsi="Calibri" w:cs="Calibri"/>
                <w:kern w:val="0"/>
                <w:lang w:eastAsia="es-AR"/>
              </w:rPr>
            </w:pPr>
            <w:r w:rsidRPr="003F777A">
              <w:rPr>
                <w:rFonts w:ascii="Calibri" w:eastAsia="Times New Roman" w:hAnsi="Calibri" w:cs="Calibri"/>
                <w:kern w:val="0"/>
                <w:lang w:eastAsia="es-AR"/>
              </w:rPr>
              <w:t>Obra ejecutadas en infracción a partir de 1981</w:t>
            </w:r>
          </w:p>
        </w:tc>
        <w:tc>
          <w:tcPr>
            <w:tcW w:w="1843" w:type="dxa"/>
            <w:noWrap/>
            <w:vAlign w:val="bottom"/>
            <w:hideMark/>
          </w:tcPr>
          <w:p w14:paraId="78ADD58D" w14:textId="77777777" w:rsidR="008F11FD" w:rsidRPr="003F777A" w:rsidRDefault="008F11FD" w:rsidP="00673EA8">
            <w:pPr>
              <w:spacing w:after="0" w:line="240" w:lineRule="auto"/>
              <w:jc w:val="right"/>
              <w:rPr>
                <w:rFonts w:ascii="Calibri" w:eastAsia="Times New Roman" w:hAnsi="Calibri" w:cs="Calibri"/>
                <w:b/>
                <w:bCs/>
                <w:kern w:val="0"/>
                <w:lang w:eastAsia="es-AR"/>
              </w:rPr>
            </w:pPr>
            <w:r w:rsidRPr="003F777A">
              <w:rPr>
                <w:rFonts w:ascii="Calibri" w:eastAsia="Times New Roman" w:hAnsi="Calibri" w:cs="Calibri"/>
                <w:b/>
                <w:bCs/>
                <w:kern w:val="0"/>
                <w:lang w:eastAsia="es-AR"/>
              </w:rPr>
              <w:t>2,50%</w:t>
            </w:r>
          </w:p>
        </w:tc>
      </w:tr>
      <w:tr w:rsidR="008F11FD" w:rsidRPr="003F777A" w14:paraId="1F953C28" w14:textId="77777777" w:rsidTr="00DC2EA0">
        <w:trPr>
          <w:trHeight w:val="300"/>
        </w:trPr>
        <w:tc>
          <w:tcPr>
            <w:tcW w:w="6152" w:type="dxa"/>
            <w:noWrap/>
            <w:vAlign w:val="bottom"/>
            <w:hideMark/>
          </w:tcPr>
          <w:p w14:paraId="0615A4BB" w14:textId="77777777" w:rsidR="008F11FD" w:rsidRPr="003F777A" w:rsidRDefault="008F11FD" w:rsidP="00673EA8">
            <w:pPr>
              <w:spacing w:after="0" w:line="240" w:lineRule="auto"/>
              <w:rPr>
                <w:rFonts w:ascii="Calibri" w:eastAsia="Times New Roman" w:hAnsi="Calibri" w:cs="Calibri"/>
                <w:kern w:val="0"/>
                <w:lang w:eastAsia="es-AR"/>
              </w:rPr>
            </w:pPr>
            <w:r w:rsidRPr="003F777A">
              <w:rPr>
                <w:rFonts w:ascii="Calibri" w:eastAsia="Times New Roman" w:hAnsi="Calibri" w:cs="Calibri"/>
                <w:kern w:val="0"/>
                <w:lang w:eastAsia="es-AR"/>
              </w:rPr>
              <w:t>Piscinas (Cálculo del colegio)</w:t>
            </w:r>
          </w:p>
        </w:tc>
        <w:tc>
          <w:tcPr>
            <w:tcW w:w="1843" w:type="dxa"/>
            <w:noWrap/>
            <w:vAlign w:val="bottom"/>
            <w:hideMark/>
          </w:tcPr>
          <w:p w14:paraId="075D410D" w14:textId="77777777" w:rsidR="008F11FD" w:rsidRPr="003F777A" w:rsidRDefault="008F11FD" w:rsidP="00673EA8">
            <w:pPr>
              <w:spacing w:after="0" w:line="240" w:lineRule="auto"/>
              <w:jc w:val="right"/>
              <w:rPr>
                <w:rFonts w:ascii="Calibri" w:eastAsia="Times New Roman" w:hAnsi="Calibri" w:cs="Calibri"/>
                <w:b/>
                <w:bCs/>
                <w:kern w:val="0"/>
                <w:lang w:eastAsia="es-AR"/>
              </w:rPr>
            </w:pPr>
            <w:r w:rsidRPr="003F777A">
              <w:rPr>
                <w:rFonts w:ascii="Calibri" w:eastAsia="Times New Roman" w:hAnsi="Calibri" w:cs="Calibri"/>
                <w:b/>
                <w:bCs/>
                <w:kern w:val="0"/>
                <w:lang w:eastAsia="es-AR"/>
              </w:rPr>
              <w:t>2,00%</w:t>
            </w:r>
          </w:p>
        </w:tc>
      </w:tr>
      <w:tr w:rsidR="008F11FD" w:rsidRPr="003F777A" w14:paraId="219AF08A" w14:textId="77777777" w:rsidTr="00DC2EA0">
        <w:trPr>
          <w:trHeight w:val="300"/>
        </w:trPr>
        <w:tc>
          <w:tcPr>
            <w:tcW w:w="6152" w:type="dxa"/>
            <w:noWrap/>
            <w:vAlign w:val="bottom"/>
            <w:hideMark/>
          </w:tcPr>
          <w:p w14:paraId="3B31995B" w14:textId="77777777" w:rsidR="008F11FD" w:rsidRPr="003F777A" w:rsidRDefault="008F11FD" w:rsidP="00673EA8">
            <w:pPr>
              <w:spacing w:after="0" w:line="240" w:lineRule="auto"/>
              <w:rPr>
                <w:rFonts w:ascii="Calibri" w:eastAsia="Times New Roman" w:hAnsi="Calibri" w:cs="Calibri"/>
                <w:kern w:val="0"/>
                <w:lang w:eastAsia="es-AR"/>
              </w:rPr>
            </w:pPr>
            <w:r w:rsidRPr="003F777A">
              <w:rPr>
                <w:rFonts w:ascii="Calibri" w:eastAsia="Times New Roman" w:hAnsi="Calibri" w:cs="Calibri"/>
                <w:kern w:val="0"/>
                <w:lang w:eastAsia="es-AR"/>
              </w:rPr>
              <w:t>Conforme a obra (hasta el 20% respecto al original)</w:t>
            </w:r>
          </w:p>
        </w:tc>
        <w:tc>
          <w:tcPr>
            <w:tcW w:w="1843" w:type="dxa"/>
            <w:noWrap/>
            <w:vAlign w:val="bottom"/>
            <w:hideMark/>
          </w:tcPr>
          <w:p w14:paraId="78D51531" w14:textId="77777777" w:rsidR="008F11FD" w:rsidRPr="003F777A" w:rsidRDefault="008F11FD" w:rsidP="00673EA8">
            <w:pPr>
              <w:spacing w:after="0" w:line="240" w:lineRule="auto"/>
              <w:jc w:val="right"/>
              <w:rPr>
                <w:rFonts w:ascii="Calibri" w:eastAsia="Times New Roman" w:hAnsi="Calibri" w:cs="Calibri"/>
                <w:b/>
                <w:bCs/>
                <w:kern w:val="0"/>
                <w:lang w:eastAsia="es-AR"/>
              </w:rPr>
            </w:pPr>
            <w:r w:rsidRPr="003F777A">
              <w:rPr>
                <w:rFonts w:ascii="Calibri" w:eastAsia="Times New Roman" w:hAnsi="Calibri" w:cs="Calibri"/>
                <w:b/>
                <w:bCs/>
                <w:kern w:val="0"/>
                <w:lang w:eastAsia="es-AR"/>
              </w:rPr>
              <w:t>2,50%</w:t>
            </w:r>
          </w:p>
        </w:tc>
      </w:tr>
      <w:tr w:rsidR="008F11FD" w:rsidRPr="008F11FD" w14:paraId="406D4D7D" w14:textId="77777777" w:rsidTr="00DC2EA0">
        <w:trPr>
          <w:trHeight w:val="300"/>
        </w:trPr>
        <w:tc>
          <w:tcPr>
            <w:tcW w:w="6152" w:type="dxa"/>
            <w:noWrap/>
            <w:vAlign w:val="bottom"/>
            <w:hideMark/>
          </w:tcPr>
          <w:p w14:paraId="500A9BCC" w14:textId="77777777" w:rsidR="008F11FD" w:rsidRPr="003F777A" w:rsidRDefault="008F11FD" w:rsidP="00673EA8">
            <w:pPr>
              <w:spacing w:after="0" w:line="240" w:lineRule="auto"/>
              <w:rPr>
                <w:rFonts w:ascii="Calibri" w:eastAsia="Times New Roman" w:hAnsi="Calibri" w:cs="Calibri"/>
                <w:kern w:val="0"/>
                <w:lang w:eastAsia="es-AR"/>
              </w:rPr>
            </w:pPr>
            <w:r w:rsidRPr="003F777A">
              <w:rPr>
                <w:rFonts w:ascii="Calibri" w:eastAsia="Times New Roman" w:hAnsi="Calibri" w:cs="Calibri"/>
                <w:kern w:val="0"/>
                <w:lang w:eastAsia="es-AR"/>
              </w:rPr>
              <w:t>Demoliciones y/o reformas (por presupuesto)</w:t>
            </w:r>
          </w:p>
        </w:tc>
        <w:tc>
          <w:tcPr>
            <w:tcW w:w="1843" w:type="dxa"/>
            <w:noWrap/>
            <w:vAlign w:val="bottom"/>
            <w:hideMark/>
          </w:tcPr>
          <w:p w14:paraId="4207CDC1" w14:textId="77777777" w:rsidR="008F11FD" w:rsidRPr="003F777A" w:rsidRDefault="008F11FD" w:rsidP="00673EA8">
            <w:pPr>
              <w:spacing w:after="0" w:line="240" w:lineRule="auto"/>
              <w:jc w:val="right"/>
              <w:rPr>
                <w:rFonts w:ascii="Calibri" w:eastAsia="Times New Roman" w:hAnsi="Calibri" w:cs="Calibri"/>
                <w:b/>
                <w:bCs/>
                <w:kern w:val="0"/>
                <w:lang w:eastAsia="es-AR"/>
              </w:rPr>
            </w:pPr>
            <w:r w:rsidRPr="003F777A">
              <w:rPr>
                <w:rFonts w:ascii="Calibri" w:eastAsia="Times New Roman" w:hAnsi="Calibri" w:cs="Calibri"/>
                <w:b/>
                <w:bCs/>
                <w:kern w:val="0"/>
                <w:lang w:eastAsia="es-AR"/>
              </w:rPr>
              <w:t>2,00%</w:t>
            </w:r>
          </w:p>
        </w:tc>
      </w:tr>
    </w:tbl>
    <w:p w14:paraId="5A058BEE" w14:textId="77777777" w:rsidR="008F11FD" w:rsidRDefault="008F11FD" w:rsidP="003B1474">
      <w:pPr>
        <w:pStyle w:val="Textosinformato"/>
        <w:spacing w:after="120"/>
        <w:ind w:left="1636"/>
        <w:jc w:val="both"/>
        <w:rPr>
          <w:rFonts w:ascii="Tahoma" w:hAnsi="Tahoma" w:cs="Tahoma"/>
        </w:rPr>
      </w:pPr>
    </w:p>
    <w:p w14:paraId="109D64E6" w14:textId="26C8CF61" w:rsidR="003A3EC8" w:rsidRDefault="008F11FD" w:rsidP="003B1474">
      <w:pPr>
        <w:pStyle w:val="Textosinformato"/>
        <w:spacing w:after="120"/>
        <w:ind w:left="1636"/>
        <w:jc w:val="both"/>
        <w:rPr>
          <w:rFonts w:ascii="Tahoma" w:hAnsi="Tahoma" w:cs="Tahoma"/>
        </w:rPr>
      </w:pPr>
      <w:r>
        <w:rPr>
          <w:rFonts w:ascii="Tahoma" w:hAnsi="Tahoma" w:cs="Tahoma"/>
        </w:rPr>
        <w:t>Los planos de relevamiento que CUMPLAN, es decir, que se ajusten sin infracciones</w:t>
      </w:r>
      <w:r w:rsidR="003A3EC8">
        <w:rPr>
          <w:rFonts w:ascii="Tahoma" w:hAnsi="Tahoma" w:cs="Tahoma"/>
        </w:rPr>
        <w:t xml:space="preserve"> al Código de Edificación Vigente, se otorgara la aprobación previo pago de los derechos correspondientes, y el respectivo final de obra.</w:t>
      </w:r>
    </w:p>
    <w:p w14:paraId="4A580ECB" w14:textId="3574109F" w:rsidR="003A3EC8" w:rsidRDefault="003A3EC8" w:rsidP="003B1474">
      <w:pPr>
        <w:pStyle w:val="Textosinformato"/>
        <w:spacing w:after="120"/>
        <w:ind w:left="1636"/>
        <w:jc w:val="both"/>
        <w:rPr>
          <w:rFonts w:ascii="Tahoma" w:hAnsi="Tahoma" w:cs="Tahoma"/>
        </w:rPr>
      </w:pPr>
      <w:r>
        <w:rPr>
          <w:rFonts w:ascii="Tahoma" w:hAnsi="Tahoma" w:cs="Tahoma"/>
        </w:rPr>
        <w:t>Los planos de Relevamiento que NO CUMPLAN con el Código de Edificación vigente se procederán a REGISTRARSE, previo pago de los derechos correspondientes, y labrarse la respectiva ACTA DE INFRACCION correspondiente.</w:t>
      </w:r>
    </w:p>
    <w:p w14:paraId="7BF6755D" w14:textId="77777777" w:rsidR="003B1474" w:rsidRDefault="003B1474" w:rsidP="0084492D">
      <w:pPr>
        <w:pStyle w:val="Default"/>
        <w:jc w:val="both"/>
        <w:rPr>
          <w:rFonts w:ascii="Tahoma" w:hAnsi="Tahoma" w:cs="Tahoma"/>
        </w:rPr>
      </w:pPr>
    </w:p>
    <w:p w14:paraId="53E85021" w14:textId="3B474CAB" w:rsidR="00D8388D" w:rsidRDefault="00D8388D" w:rsidP="00D8388D">
      <w:pPr>
        <w:pStyle w:val="Textosinformato"/>
        <w:spacing w:after="120"/>
        <w:ind w:left="1636"/>
        <w:jc w:val="both"/>
        <w:rPr>
          <w:rFonts w:ascii="Tahoma" w:hAnsi="Tahoma" w:cs="Tahoma"/>
        </w:rPr>
      </w:pPr>
      <w:r w:rsidRPr="00181A7A">
        <w:rPr>
          <w:rFonts w:ascii="Tahoma" w:hAnsi="Tahoma" w:cs="Tahoma"/>
          <w:u w:val="single"/>
        </w:rPr>
        <w:t>1.c) Zona Protegida</w:t>
      </w:r>
      <w:r>
        <w:rPr>
          <w:rFonts w:ascii="Tahoma" w:hAnsi="Tahoma" w:cs="Tahoma"/>
        </w:rPr>
        <w:t xml:space="preserve"> La Presentación de plano de relevamiento en las zonas protegidas por Ley de Bosques N° 9814 dentro del ejido municipal</w:t>
      </w:r>
      <w:r w:rsidR="003A3EC8">
        <w:rPr>
          <w:rFonts w:ascii="Tahoma" w:hAnsi="Tahoma" w:cs="Tahoma"/>
        </w:rPr>
        <w:t>, seguirán el siguiente procedimiento.</w:t>
      </w:r>
    </w:p>
    <w:p w14:paraId="1BF285DB" w14:textId="77777777" w:rsidR="003A3EC8" w:rsidRDefault="003A3EC8" w:rsidP="00D8388D">
      <w:pPr>
        <w:pStyle w:val="Textosinformato"/>
        <w:spacing w:after="120"/>
        <w:ind w:left="1636"/>
        <w:jc w:val="both"/>
        <w:rPr>
          <w:rFonts w:ascii="Tahoma" w:hAnsi="Tahoma" w:cs="Tahoma"/>
        </w:rPr>
      </w:pPr>
    </w:p>
    <w:p w14:paraId="7AE1C108" w14:textId="77777777" w:rsidR="003A3EC8" w:rsidRDefault="003A3EC8" w:rsidP="003A3EC8">
      <w:pPr>
        <w:pStyle w:val="Textosinformato"/>
        <w:spacing w:after="120"/>
        <w:ind w:left="1636"/>
        <w:jc w:val="both"/>
        <w:rPr>
          <w:rFonts w:ascii="Tahoma" w:hAnsi="Tahoma" w:cs="Tahoma"/>
        </w:rPr>
      </w:pPr>
      <w:r>
        <w:rPr>
          <w:rFonts w:ascii="Tahoma" w:hAnsi="Tahoma" w:cs="Tahoma"/>
        </w:rPr>
        <w:t>TASA= MONTO DE OBRA (Colegio Profesional) x PORCENTAJES ESTABLECIDOS</w:t>
      </w:r>
    </w:p>
    <w:p w14:paraId="0D1933FF" w14:textId="77777777" w:rsidR="003A3EC8" w:rsidRDefault="003A3EC8" w:rsidP="00D8388D">
      <w:pPr>
        <w:pStyle w:val="Textosinformato"/>
        <w:spacing w:after="120"/>
        <w:ind w:left="1636"/>
        <w:jc w:val="both"/>
        <w:rPr>
          <w:rFonts w:ascii="Tahoma" w:hAnsi="Tahoma" w:cs="Tahoma"/>
        </w:rPr>
      </w:pPr>
    </w:p>
    <w:tbl>
      <w:tblPr>
        <w:tblW w:w="7995" w:type="dxa"/>
        <w:tblInd w:w="8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152"/>
        <w:gridCol w:w="1843"/>
      </w:tblGrid>
      <w:tr w:rsidR="003A3EC8" w:rsidRPr="003F777A" w14:paraId="4F6C7C92" w14:textId="77777777" w:rsidTr="00673EA8">
        <w:trPr>
          <w:trHeight w:val="300"/>
        </w:trPr>
        <w:tc>
          <w:tcPr>
            <w:tcW w:w="6152" w:type="dxa"/>
            <w:noWrap/>
            <w:vAlign w:val="bottom"/>
            <w:hideMark/>
          </w:tcPr>
          <w:p w14:paraId="560599FB" w14:textId="77777777" w:rsidR="003A3EC8" w:rsidRPr="003F777A" w:rsidRDefault="003A3EC8" w:rsidP="00673EA8">
            <w:pPr>
              <w:spacing w:after="0" w:line="240" w:lineRule="auto"/>
              <w:rPr>
                <w:rFonts w:ascii="Calibri" w:eastAsia="Times New Roman" w:hAnsi="Calibri" w:cs="Calibri"/>
                <w:b/>
                <w:kern w:val="0"/>
                <w:lang w:eastAsia="es-AR"/>
              </w:rPr>
            </w:pPr>
            <w:bookmarkStart w:id="5" w:name="_Hlk210588647"/>
            <w:r w:rsidRPr="003F777A">
              <w:rPr>
                <w:rFonts w:ascii="Calibri" w:eastAsia="Times New Roman" w:hAnsi="Calibri" w:cs="Calibri"/>
                <w:b/>
                <w:kern w:val="0"/>
                <w:lang w:eastAsia="es-AR"/>
              </w:rPr>
              <w:t>Según categorización del relevamiento</w:t>
            </w:r>
          </w:p>
        </w:tc>
        <w:tc>
          <w:tcPr>
            <w:tcW w:w="1843" w:type="dxa"/>
            <w:noWrap/>
            <w:vAlign w:val="bottom"/>
            <w:hideMark/>
          </w:tcPr>
          <w:p w14:paraId="2FF11983" w14:textId="77777777" w:rsidR="003A3EC8" w:rsidRPr="003F777A" w:rsidRDefault="003A3EC8" w:rsidP="00673EA8">
            <w:pPr>
              <w:spacing w:after="0" w:line="240" w:lineRule="auto"/>
              <w:jc w:val="right"/>
              <w:rPr>
                <w:rFonts w:ascii="Calibri" w:eastAsia="Times New Roman" w:hAnsi="Calibri" w:cs="Calibri"/>
                <w:b/>
                <w:bCs/>
                <w:kern w:val="0"/>
                <w:lang w:eastAsia="es-AR"/>
              </w:rPr>
            </w:pPr>
            <w:r w:rsidRPr="003F777A">
              <w:rPr>
                <w:rFonts w:ascii="Calibri" w:eastAsia="Times New Roman" w:hAnsi="Calibri" w:cs="Calibri"/>
                <w:b/>
                <w:bCs/>
                <w:kern w:val="0"/>
                <w:lang w:eastAsia="es-AR"/>
              </w:rPr>
              <w:t>Porcentaje (%)</w:t>
            </w:r>
          </w:p>
        </w:tc>
      </w:tr>
      <w:tr w:rsidR="003A3EC8" w:rsidRPr="003F777A" w14:paraId="7CCCF803" w14:textId="77777777" w:rsidTr="00673EA8">
        <w:trPr>
          <w:trHeight w:val="300"/>
        </w:trPr>
        <w:tc>
          <w:tcPr>
            <w:tcW w:w="6152" w:type="dxa"/>
            <w:noWrap/>
            <w:vAlign w:val="bottom"/>
            <w:hideMark/>
          </w:tcPr>
          <w:p w14:paraId="0FF3DFE8" w14:textId="77777777" w:rsidR="003A3EC8" w:rsidRPr="003F777A" w:rsidRDefault="003A3EC8" w:rsidP="00673EA8">
            <w:pPr>
              <w:spacing w:after="0" w:line="240" w:lineRule="auto"/>
              <w:rPr>
                <w:rFonts w:ascii="Calibri" w:eastAsia="Times New Roman" w:hAnsi="Calibri" w:cs="Calibri"/>
                <w:kern w:val="0"/>
                <w:lang w:eastAsia="es-AR"/>
              </w:rPr>
            </w:pPr>
            <w:r w:rsidRPr="003F777A">
              <w:rPr>
                <w:rFonts w:ascii="Calibri" w:eastAsia="Times New Roman" w:hAnsi="Calibri" w:cs="Calibri"/>
                <w:kern w:val="0"/>
                <w:lang w:eastAsia="es-AR"/>
              </w:rPr>
              <w:t>Obras ejecutadas anteriores a 1990</w:t>
            </w:r>
          </w:p>
        </w:tc>
        <w:tc>
          <w:tcPr>
            <w:tcW w:w="1843" w:type="dxa"/>
            <w:noWrap/>
            <w:vAlign w:val="bottom"/>
            <w:hideMark/>
          </w:tcPr>
          <w:p w14:paraId="19E18C38" w14:textId="77777777" w:rsidR="003A3EC8" w:rsidRPr="003F777A" w:rsidRDefault="003A3EC8" w:rsidP="00673EA8">
            <w:pPr>
              <w:spacing w:after="0" w:line="240" w:lineRule="auto"/>
              <w:jc w:val="right"/>
              <w:rPr>
                <w:rFonts w:ascii="Calibri" w:eastAsia="Times New Roman" w:hAnsi="Calibri" w:cs="Calibri"/>
                <w:b/>
                <w:bCs/>
                <w:kern w:val="0"/>
                <w:lang w:eastAsia="es-AR"/>
              </w:rPr>
            </w:pPr>
            <w:r w:rsidRPr="003F777A">
              <w:rPr>
                <w:rFonts w:ascii="Calibri" w:eastAsia="Times New Roman" w:hAnsi="Calibri" w:cs="Calibri"/>
                <w:b/>
                <w:bCs/>
                <w:kern w:val="0"/>
                <w:lang w:eastAsia="es-AR"/>
              </w:rPr>
              <w:t>1,00%</w:t>
            </w:r>
          </w:p>
        </w:tc>
      </w:tr>
      <w:tr w:rsidR="003A3EC8" w:rsidRPr="003F777A" w14:paraId="6B7759CC" w14:textId="77777777" w:rsidTr="00673EA8">
        <w:trPr>
          <w:trHeight w:val="300"/>
        </w:trPr>
        <w:tc>
          <w:tcPr>
            <w:tcW w:w="6152" w:type="dxa"/>
            <w:noWrap/>
            <w:vAlign w:val="bottom"/>
            <w:hideMark/>
          </w:tcPr>
          <w:p w14:paraId="5E5389B8" w14:textId="77777777" w:rsidR="003A3EC8" w:rsidRPr="003F777A" w:rsidRDefault="003A3EC8" w:rsidP="00673EA8">
            <w:pPr>
              <w:spacing w:after="0" w:line="240" w:lineRule="auto"/>
              <w:rPr>
                <w:rFonts w:ascii="Calibri" w:eastAsia="Times New Roman" w:hAnsi="Calibri" w:cs="Calibri"/>
                <w:kern w:val="0"/>
                <w:lang w:eastAsia="es-AR"/>
              </w:rPr>
            </w:pPr>
            <w:r w:rsidRPr="003F777A">
              <w:rPr>
                <w:rFonts w:ascii="Calibri" w:eastAsia="Times New Roman" w:hAnsi="Calibri" w:cs="Calibri"/>
                <w:kern w:val="0"/>
                <w:lang w:eastAsia="es-AR"/>
              </w:rPr>
              <w:t>Obras ejecutada a partir de 19891 hasta abril de 2017</w:t>
            </w:r>
          </w:p>
        </w:tc>
        <w:tc>
          <w:tcPr>
            <w:tcW w:w="1843" w:type="dxa"/>
            <w:noWrap/>
            <w:vAlign w:val="bottom"/>
            <w:hideMark/>
          </w:tcPr>
          <w:p w14:paraId="45D730C9" w14:textId="77777777" w:rsidR="003A3EC8" w:rsidRPr="003F777A" w:rsidRDefault="003A3EC8" w:rsidP="00673EA8">
            <w:pPr>
              <w:spacing w:after="0" w:line="240" w:lineRule="auto"/>
              <w:jc w:val="right"/>
              <w:rPr>
                <w:rFonts w:ascii="Calibri" w:eastAsia="Times New Roman" w:hAnsi="Calibri" w:cs="Calibri"/>
                <w:b/>
                <w:bCs/>
                <w:kern w:val="0"/>
                <w:lang w:eastAsia="es-AR"/>
              </w:rPr>
            </w:pPr>
            <w:r w:rsidRPr="003F777A">
              <w:rPr>
                <w:rFonts w:ascii="Calibri" w:eastAsia="Times New Roman" w:hAnsi="Calibri" w:cs="Calibri"/>
                <w:b/>
                <w:bCs/>
                <w:kern w:val="0"/>
                <w:lang w:eastAsia="es-AR"/>
              </w:rPr>
              <w:t>2,00%</w:t>
            </w:r>
          </w:p>
        </w:tc>
      </w:tr>
      <w:tr w:rsidR="003A3EC8" w:rsidRPr="003F777A" w14:paraId="5FDA0F03" w14:textId="77777777" w:rsidTr="00673EA8">
        <w:trPr>
          <w:trHeight w:val="300"/>
        </w:trPr>
        <w:tc>
          <w:tcPr>
            <w:tcW w:w="6152" w:type="dxa"/>
            <w:noWrap/>
            <w:vAlign w:val="bottom"/>
            <w:hideMark/>
          </w:tcPr>
          <w:p w14:paraId="5CBCCB96" w14:textId="77777777" w:rsidR="003A3EC8" w:rsidRPr="003F777A" w:rsidRDefault="003A3EC8" w:rsidP="00673EA8">
            <w:pPr>
              <w:spacing w:after="0" w:line="240" w:lineRule="auto"/>
              <w:rPr>
                <w:rFonts w:ascii="Calibri" w:eastAsia="Times New Roman" w:hAnsi="Calibri" w:cs="Calibri"/>
                <w:kern w:val="0"/>
                <w:lang w:eastAsia="es-AR"/>
              </w:rPr>
            </w:pPr>
            <w:r w:rsidRPr="003F777A">
              <w:rPr>
                <w:rFonts w:ascii="Calibri" w:eastAsia="Times New Roman" w:hAnsi="Calibri" w:cs="Calibri"/>
                <w:kern w:val="0"/>
                <w:lang w:eastAsia="es-AR"/>
              </w:rPr>
              <w:t>Obras ejecutadas a partir mayo de 2017</w:t>
            </w:r>
          </w:p>
        </w:tc>
        <w:tc>
          <w:tcPr>
            <w:tcW w:w="1843" w:type="dxa"/>
            <w:noWrap/>
            <w:vAlign w:val="bottom"/>
            <w:hideMark/>
          </w:tcPr>
          <w:p w14:paraId="51DB29A9" w14:textId="77777777" w:rsidR="003A3EC8" w:rsidRPr="003F777A" w:rsidRDefault="003A3EC8" w:rsidP="00673EA8">
            <w:pPr>
              <w:spacing w:after="0" w:line="240" w:lineRule="auto"/>
              <w:jc w:val="right"/>
              <w:rPr>
                <w:rFonts w:ascii="Calibri" w:eastAsia="Times New Roman" w:hAnsi="Calibri" w:cs="Calibri"/>
                <w:b/>
                <w:bCs/>
                <w:kern w:val="0"/>
                <w:lang w:eastAsia="es-AR"/>
              </w:rPr>
            </w:pPr>
            <w:r w:rsidRPr="003F777A">
              <w:rPr>
                <w:rFonts w:ascii="Calibri" w:eastAsia="Times New Roman" w:hAnsi="Calibri" w:cs="Calibri"/>
                <w:b/>
                <w:bCs/>
                <w:kern w:val="0"/>
                <w:lang w:eastAsia="es-AR"/>
              </w:rPr>
              <w:t>2,50%</w:t>
            </w:r>
          </w:p>
        </w:tc>
      </w:tr>
      <w:tr w:rsidR="003A3EC8" w:rsidRPr="003F777A" w14:paraId="5D50FE0D" w14:textId="77777777" w:rsidTr="00673EA8">
        <w:trPr>
          <w:trHeight w:val="300"/>
        </w:trPr>
        <w:tc>
          <w:tcPr>
            <w:tcW w:w="6152" w:type="dxa"/>
            <w:noWrap/>
            <w:vAlign w:val="bottom"/>
            <w:hideMark/>
          </w:tcPr>
          <w:p w14:paraId="4B7EBF08" w14:textId="77777777" w:rsidR="003A3EC8" w:rsidRPr="003F777A" w:rsidRDefault="003A3EC8" w:rsidP="00673EA8">
            <w:pPr>
              <w:spacing w:after="0" w:line="240" w:lineRule="auto"/>
              <w:rPr>
                <w:rFonts w:ascii="Calibri" w:eastAsia="Times New Roman" w:hAnsi="Calibri" w:cs="Calibri"/>
                <w:kern w:val="0"/>
                <w:lang w:eastAsia="es-AR"/>
              </w:rPr>
            </w:pPr>
            <w:r w:rsidRPr="003F777A">
              <w:rPr>
                <w:rFonts w:ascii="Calibri" w:eastAsia="Times New Roman" w:hAnsi="Calibri" w:cs="Calibri"/>
                <w:kern w:val="0"/>
                <w:lang w:eastAsia="es-AR"/>
              </w:rPr>
              <w:t>Piscinas (Cálculo del colegio)</w:t>
            </w:r>
          </w:p>
        </w:tc>
        <w:tc>
          <w:tcPr>
            <w:tcW w:w="1843" w:type="dxa"/>
            <w:noWrap/>
            <w:vAlign w:val="bottom"/>
            <w:hideMark/>
          </w:tcPr>
          <w:p w14:paraId="587360AF" w14:textId="77777777" w:rsidR="003A3EC8" w:rsidRPr="003F777A" w:rsidRDefault="003A3EC8" w:rsidP="00673EA8">
            <w:pPr>
              <w:spacing w:after="0" w:line="240" w:lineRule="auto"/>
              <w:jc w:val="right"/>
              <w:rPr>
                <w:rFonts w:ascii="Calibri" w:eastAsia="Times New Roman" w:hAnsi="Calibri" w:cs="Calibri"/>
                <w:b/>
                <w:bCs/>
                <w:kern w:val="0"/>
                <w:lang w:eastAsia="es-AR"/>
              </w:rPr>
            </w:pPr>
            <w:r w:rsidRPr="003F777A">
              <w:rPr>
                <w:rFonts w:ascii="Calibri" w:eastAsia="Times New Roman" w:hAnsi="Calibri" w:cs="Calibri"/>
                <w:b/>
                <w:bCs/>
                <w:kern w:val="0"/>
                <w:lang w:eastAsia="es-AR"/>
              </w:rPr>
              <w:t>2,00%</w:t>
            </w:r>
          </w:p>
        </w:tc>
      </w:tr>
      <w:tr w:rsidR="003A3EC8" w:rsidRPr="003F777A" w14:paraId="539F4976" w14:textId="77777777" w:rsidTr="00673EA8">
        <w:trPr>
          <w:trHeight w:val="300"/>
        </w:trPr>
        <w:tc>
          <w:tcPr>
            <w:tcW w:w="6152" w:type="dxa"/>
            <w:noWrap/>
            <w:vAlign w:val="bottom"/>
            <w:hideMark/>
          </w:tcPr>
          <w:p w14:paraId="072F28D2" w14:textId="77777777" w:rsidR="003A3EC8" w:rsidRPr="003F777A" w:rsidRDefault="003A3EC8" w:rsidP="00673EA8">
            <w:pPr>
              <w:spacing w:after="0" w:line="240" w:lineRule="auto"/>
              <w:rPr>
                <w:rFonts w:ascii="Calibri" w:eastAsia="Times New Roman" w:hAnsi="Calibri" w:cs="Calibri"/>
                <w:kern w:val="0"/>
                <w:lang w:eastAsia="es-AR"/>
              </w:rPr>
            </w:pPr>
            <w:r w:rsidRPr="003F777A">
              <w:rPr>
                <w:rFonts w:ascii="Calibri" w:eastAsia="Times New Roman" w:hAnsi="Calibri" w:cs="Calibri"/>
                <w:kern w:val="0"/>
                <w:lang w:eastAsia="es-AR"/>
              </w:rPr>
              <w:t>Conforme a obra (hasta el 20% respecto al original)</w:t>
            </w:r>
          </w:p>
        </w:tc>
        <w:tc>
          <w:tcPr>
            <w:tcW w:w="1843" w:type="dxa"/>
            <w:noWrap/>
            <w:vAlign w:val="bottom"/>
            <w:hideMark/>
          </w:tcPr>
          <w:p w14:paraId="373DA993" w14:textId="77777777" w:rsidR="003A3EC8" w:rsidRPr="003F777A" w:rsidRDefault="003A3EC8" w:rsidP="00673EA8">
            <w:pPr>
              <w:spacing w:after="0" w:line="240" w:lineRule="auto"/>
              <w:jc w:val="right"/>
              <w:rPr>
                <w:rFonts w:ascii="Calibri" w:eastAsia="Times New Roman" w:hAnsi="Calibri" w:cs="Calibri"/>
                <w:b/>
                <w:bCs/>
                <w:kern w:val="0"/>
                <w:lang w:eastAsia="es-AR"/>
              </w:rPr>
            </w:pPr>
            <w:r w:rsidRPr="003F777A">
              <w:rPr>
                <w:rFonts w:ascii="Calibri" w:eastAsia="Times New Roman" w:hAnsi="Calibri" w:cs="Calibri"/>
                <w:b/>
                <w:bCs/>
                <w:kern w:val="0"/>
                <w:lang w:eastAsia="es-AR"/>
              </w:rPr>
              <w:t>2,50%</w:t>
            </w:r>
          </w:p>
        </w:tc>
      </w:tr>
      <w:tr w:rsidR="003A3EC8" w:rsidRPr="003A3EC8" w14:paraId="42158388" w14:textId="77777777" w:rsidTr="00673EA8">
        <w:trPr>
          <w:trHeight w:val="300"/>
        </w:trPr>
        <w:tc>
          <w:tcPr>
            <w:tcW w:w="6152" w:type="dxa"/>
            <w:noWrap/>
            <w:vAlign w:val="bottom"/>
            <w:hideMark/>
          </w:tcPr>
          <w:p w14:paraId="20D224A3" w14:textId="77777777" w:rsidR="003A3EC8" w:rsidRPr="003F777A" w:rsidRDefault="003A3EC8" w:rsidP="00673EA8">
            <w:pPr>
              <w:spacing w:after="0" w:line="240" w:lineRule="auto"/>
              <w:rPr>
                <w:rFonts w:ascii="Calibri" w:eastAsia="Times New Roman" w:hAnsi="Calibri" w:cs="Calibri"/>
                <w:kern w:val="0"/>
                <w:lang w:eastAsia="es-AR"/>
              </w:rPr>
            </w:pPr>
            <w:r w:rsidRPr="003F777A">
              <w:rPr>
                <w:rFonts w:ascii="Calibri" w:eastAsia="Times New Roman" w:hAnsi="Calibri" w:cs="Calibri"/>
                <w:kern w:val="0"/>
                <w:lang w:eastAsia="es-AR"/>
              </w:rPr>
              <w:t>Demoliciones y/o reformas (por presupuesto)</w:t>
            </w:r>
          </w:p>
        </w:tc>
        <w:tc>
          <w:tcPr>
            <w:tcW w:w="1843" w:type="dxa"/>
            <w:noWrap/>
            <w:vAlign w:val="bottom"/>
            <w:hideMark/>
          </w:tcPr>
          <w:p w14:paraId="38D442DA" w14:textId="77777777" w:rsidR="003A3EC8" w:rsidRPr="003F777A" w:rsidRDefault="003A3EC8" w:rsidP="00673EA8">
            <w:pPr>
              <w:spacing w:after="0" w:line="240" w:lineRule="auto"/>
              <w:jc w:val="right"/>
              <w:rPr>
                <w:rFonts w:ascii="Calibri" w:eastAsia="Times New Roman" w:hAnsi="Calibri" w:cs="Calibri"/>
                <w:b/>
                <w:bCs/>
                <w:kern w:val="0"/>
                <w:lang w:eastAsia="es-AR"/>
              </w:rPr>
            </w:pPr>
            <w:r w:rsidRPr="003F777A">
              <w:rPr>
                <w:rFonts w:ascii="Calibri" w:eastAsia="Times New Roman" w:hAnsi="Calibri" w:cs="Calibri"/>
                <w:b/>
                <w:bCs/>
                <w:kern w:val="0"/>
                <w:lang w:eastAsia="es-AR"/>
              </w:rPr>
              <w:t>2,00%</w:t>
            </w:r>
          </w:p>
        </w:tc>
      </w:tr>
      <w:bookmarkEnd w:id="5"/>
    </w:tbl>
    <w:p w14:paraId="316949D5" w14:textId="77777777" w:rsidR="003A3EC8" w:rsidRDefault="003A3EC8" w:rsidP="00D8388D">
      <w:pPr>
        <w:pStyle w:val="Textosinformato"/>
        <w:spacing w:after="120"/>
        <w:ind w:left="1636"/>
        <w:jc w:val="both"/>
        <w:rPr>
          <w:rFonts w:ascii="Tahoma" w:hAnsi="Tahoma" w:cs="Tahoma"/>
        </w:rPr>
      </w:pPr>
    </w:p>
    <w:p w14:paraId="2FB93FE1" w14:textId="77777777" w:rsidR="003A3EC8" w:rsidRPr="003F777A" w:rsidRDefault="003A3EC8" w:rsidP="003A3EC8">
      <w:pPr>
        <w:pStyle w:val="Textosinformato"/>
        <w:spacing w:after="120"/>
        <w:ind w:left="1636"/>
        <w:jc w:val="both"/>
        <w:rPr>
          <w:rFonts w:ascii="Tahoma" w:hAnsi="Tahoma" w:cs="Tahoma"/>
        </w:rPr>
      </w:pPr>
      <w:r w:rsidRPr="003F777A">
        <w:rPr>
          <w:rFonts w:ascii="Tahoma" w:hAnsi="Tahoma" w:cs="Tahoma"/>
        </w:rPr>
        <w:t xml:space="preserve">Los planos de Relevamiento dentro de esta zona protegida, asignados con  categoría II (amarillo) y III (rojo) de acuerdo a la </w:t>
      </w:r>
      <w:r w:rsidRPr="003F777A">
        <w:rPr>
          <w:rFonts w:ascii="Arial" w:eastAsiaTheme="minorHAnsi" w:hAnsi="Arial" w:cs="Arial"/>
          <w:lang w:val="es-ES" w:eastAsia="en-US"/>
        </w:rPr>
        <w:t xml:space="preserve">Ley Provincial n° 9814 – Ley de Ordenamiento Territorial de Bosques Nativo, </w:t>
      </w:r>
      <w:r w:rsidRPr="003F777A">
        <w:rPr>
          <w:rFonts w:ascii="Tahoma" w:hAnsi="Tahoma" w:cs="Tahoma"/>
        </w:rPr>
        <w:t xml:space="preserve">se procederán a REGISTRARSE, previo pago de los derechos correspondiente, y labrarse la respectiva ACTA DE INFRACCION correspondiente para ser afectados a la determinado en el </w:t>
      </w:r>
      <w:proofErr w:type="spellStart"/>
      <w:r w:rsidRPr="003F777A">
        <w:rPr>
          <w:rFonts w:ascii="Tahoma" w:hAnsi="Tahoma" w:cs="Tahoma"/>
        </w:rPr>
        <w:t>Art.xxxxxx</w:t>
      </w:r>
      <w:proofErr w:type="spellEnd"/>
      <w:r w:rsidRPr="003F777A">
        <w:rPr>
          <w:rFonts w:ascii="Tahoma" w:hAnsi="Tahoma" w:cs="Tahoma"/>
        </w:rPr>
        <w:t xml:space="preserve"> – Tasa adicionales por edificación en infracción.</w:t>
      </w:r>
    </w:p>
    <w:p w14:paraId="70D46E5B" w14:textId="77777777" w:rsidR="003A3EC8" w:rsidRPr="003F777A" w:rsidRDefault="003A3EC8" w:rsidP="003A3EC8">
      <w:pPr>
        <w:spacing w:before="240" w:line="276" w:lineRule="auto"/>
        <w:ind w:left="1636"/>
        <w:jc w:val="both"/>
        <w:rPr>
          <w:rFonts w:ascii="Tahoma" w:hAnsi="Tahoma" w:cs="Tahoma"/>
          <w:sz w:val="20"/>
        </w:rPr>
      </w:pPr>
      <w:r w:rsidRPr="003F777A">
        <w:rPr>
          <w:rFonts w:ascii="Tahoma" w:hAnsi="Tahoma" w:cs="Tahoma"/>
          <w:sz w:val="20"/>
        </w:rPr>
        <w:t>Los derechos de arquitectura de la contribución por los servicios a la construcción de obras privadas se podrán abonar hasta en seis (6) cuotas mensuales iguales y consecutivas siempre y cuando el valor de la cuota resultante no sea inferior a la suma de pesos veinte mil ($ 20,000.00. -) para cada una de las cuotas.</w:t>
      </w:r>
    </w:p>
    <w:p w14:paraId="209A8E2C" w14:textId="77777777" w:rsidR="003A3EC8" w:rsidRPr="003F777A" w:rsidRDefault="003A3EC8" w:rsidP="003A3EC8">
      <w:pPr>
        <w:spacing w:before="240" w:line="276" w:lineRule="auto"/>
        <w:ind w:left="1636"/>
        <w:jc w:val="both"/>
        <w:rPr>
          <w:rFonts w:ascii="Tahoma" w:hAnsi="Tahoma" w:cs="Tahoma"/>
          <w:sz w:val="20"/>
        </w:rPr>
      </w:pPr>
      <w:r w:rsidRPr="003F777A">
        <w:rPr>
          <w:rFonts w:ascii="Tahoma" w:hAnsi="Tahoma" w:cs="Tahoma"/>
          <w:sz w:val="20"/>
        </w:rPr>
        <w:t>Los porcentajes establecidos para el pago de los derechos enumerados serán en función del monto de obra que estipulen los Colegios Profesionales de Ingeniería y Arquitectura.</w:t>
      </w:r>
    </w:p>
    <w:p w14:paraId="76593A4F" w14:textId="77777777" w:rsidR="00D8388D" w:rsidRPr="003F777A" w:rsidRDefault="00D8388D" w:rsidP="00D8388D">
      <w:pPr>
        <w:pStyle w:val="Textosinformato"/>
        <w:spacing w:before="240" w:after="120"/>
        <w:ind w:left="1636"/>
        <w:jc w:val="both"/>
        <w:rPr>
          <w:rFonts w:ascii="Tahoma" w:hAnsi="Tahoma" w:cs="Tahoma"/>
        </w:rPr>
      </w:pPr>
      <w:r w:rsidRPr="003F777A">
        <w:rPr>
          <w:rFonts w:ascii="Tahoma" w:hAnsi="Tahoma" w:cs="Tahoma"/>
          <w:u w:val="single"/>
        </w:rPr>
        <w:t>1.d) Derechos de Agrimensura:</w:t>
      </w:r>
      <w:r w:rsidRPr="003F777A">
        <w:rPr>
          <w:rFonts w:ascii="Tahoma" w:hAnsi="Tahoma" w:cs="Tahoma"/>
        </w:rPr>
        <w:t xml:space="preserve"> </w:t>
      </w:r>
    </w:p>
    <w:p w14:paraId="581EED2C" w14:textId="314CE2A6" w:rsidR="00D8388D" w:rsidRPr="003F777A" w:rsidRDefault="00D8388D" w:rsidP="00D8388D">
      <w:pPr>
        <w:pStyle w:val="Textosinformato"/>
        <w:spacing w:after="120"/>
        <w:ind w:left="1636"/>
        <w:rPr>
          <w:rFonts w:ascii="Tahoma" w:hAnsi="Tahoma" w:cs="Tahoma"/>
        </w:rPr>
      </w:pPr>
      <w:r w:rsidRPr="003F777A">
        <w:rPr>
          <w:rFonts w:ascii="Tahoma" w:hAnsi="Tahoma" w:cs="Tahoma"/>
        </w:rPr>
        <w:t>-Unión por cada lote…………………………………………………………</w:t>
      </w:r>
      <w:r w:rsidR="00A24D28">
        <w:rPr>
          <w:rFonts w:ascii="Tahoma" w:hAnsi="Tahoma" w:cs="Tahoma"/>
        </w:rPr>
        <w:t>…………</w:t>
      </w:r>
      <w:r w:rsidRPr="003F777A">
        <w:rPr>
          <w:rFonts w:ascii="Tahoma" w:hAnsi="Tahoma" w:cs="Tahoma"/>
        </w:rPr>
        <w:t xml:space="preserve">… $ </w:t>
      </w:r>
      <w:r w:rsidR="009B5825" w:rsidRPr="003F777A">
        <w:rPr>
          <w:rFonts w:ascii="Tahoma" w:hAnsi="Tahoma" w:cs="Tahoma"/>
        </w:rPr>
        <w:t>196</w:t>
      </w:r>
      <w:r w:rsidRPr="003F777A">
        <w:rPr>
          <w:rFonts w:ascii="Tahoma" w:hAnsi="Tahoma" w:cs="Tahoma"/>
        </w:rPr>
        <w:t>.200,00</w:t>
      </w:r>
    </w:p>
    <w:p w14:paraId="357D9038" w14:textId="77777777" w:rsidR="00D8388D" w:rsidRPr="003F777A" w:rsidRDefault="00D8388D" w:rsidP="00D8388D">
      <w:pPr>
        <w:pStyle w:val="Textosinformato"/>
        <w:spacing w:after="120"/>
        <w:ind w:left="1636"/>
        <w:jc w:val="both"/>
        <w:rPr>
          <w:rFonts w:ascii="Tahoma" w:hAnsi="Tahoma" w:cs="Tahoma"/>
        </w:rPr>
      </w:pPr>
      <w:r w:rsidRPr="003F777A">
        <w:rPr>
          <w:rFonts w:ascii="Tahoma" w:hAnsi="Tahoma" w:cs="Tahoma"/>
        </w:rPr>
        <w:t>El derecho a abonar se calculará por cada uno de los lotes a unificar.</w:t>
      </w:r>
    </w:p>
    <w:p w14:paraId="2D128904" w14:textId="4337F319" w:rsidR="00D8388D" w:rsidRPr="003F777A" w:rsidRDefault="00D8388D" w:rsidP="00D8388D">
      <w:pPr>
        <w:pStyle w:val="Textosinformato"/>
        <w:spacing w:after="120"/>
        <w:ind w:left="1636"/>
        <w:jc w:val="both"/>
        <w:rPr>
          <w:rFonts w:ascii="Tahoma" w:hAnsi="Tahoma" w:cs="Tahoma"/>
        </w:rPr>
      </w:pPr>
      <w:r w:rsidRPr="003F777A">
        <w:rPr>
          <w:rFonts w:ascii="Tahoma" w:hAnsi="Tahoma" w:cs="Tahoma"/>
        </w:rPr>
        <w:t>-</w:t>
      </w:r>
      <w:proofErr w:type="spellStart"/>
      <w:r w:rsidRPr="003F777A">
        <w:rPr>
          <w:rFonts w:ascii="Tahoma" w:hAnsi="Tahoma" w:cs="Tahoma"/>
        </w:rPr>
        <w:t>Subdivision</w:t>
      </w:r>
      <w:proofErr w:type="spellEnd"/>
      <w:r w:rsidRPr="003F777A">
        <w:rPr>
          <w:rFonts w:ascii="Tahoma" w:hAnsi="Tahoma" w:cs="Tahoma"/>
        </w:rPr>
        <w:t xml:space="preserve"> por cada lote que surja ……………………………</w:t>
      </w:r>
      <w:r w:rsidR="00A24D28">
        <w:rPr>
          <w:rFonts w:ascii="Tahoma" w:hAnsi="Tahoma" w:cs="Tahoma"/>
        </w:rPr>
        <w:t>………..</w:t>
      </w:r>
      <w:r w:rsidRPr="003F777A">
        <w:rPr>
          <w:rFonts w:ascii="Tahoma" w:hAnsi="Tahoma" w:cs="Tahoma"/>
        </w:rPr>
        <w:t xml:space="preserve">……… $ </w:t>
      </w:r>
      <w:r w:rsidR="009B5825" w:rsidRPr="003F777A">
        <w:rPr>
          <w:rFonts w:ascii="Tahoma" w:hAnsi="Tahoma" w:cs="Tahoma"/>
        </w:rPr>
        <w:t>196</w:t>
      </w:r>
      <w:r w:rsidRPr="003F777A">
        <w:rPr>
          <w:rFonts w:ascii="Tahoma" w:hAnsi="Tahoma" w:cs="Tahoma"/>
        </w:rPr>
        <w:t>.200,00</w:t>
      </w:r>
    </w:p>
    <w:p w14:paraId="3B1F1BAC" w14:textId="55F65D32" w:rsidR="00D8388D" w:rsidRPr="003F777A" w:rsidRDefault="00D8388D" w:rsidP="00D8388D">
      <w:pPr>
        <w:pStyle w:val="Textosinformato"/>
        <w:spacing w:after="120"/>
        <w:ind w:left="1636"/>
        <w:jc w:val="both"/>
        <w:rPr>
          <w:rFonts w:ascii="Tahoma" w:hAnsi="Tahoma" w:cs="Tahoma"/>
        </w:rPr>
      </w:pPr>
      <w:r w:rsidRPr="003F777A">
        <w:rPr>
          <w:rFonts w:ascii="Tahoma" w:hAnsi="Tahoma" w:cs="Tahoma"/>
        </w:rPr>
        <w:t>-Mensura………………………………………………………………………</w:t>
      </w:r>
      <w:r w:rsidR="00A24D28">
        <w:rPr>
          <w:rFonts w:ascii="Tahoma" w:hAnsi="Tahoma" w:cs="Tahoma"/>
        </w:rPr>
        <w:t>………..</w:t>
      </w:r>
      <w:r w:rsidRPr="003F777A">
        <w:rPr>
          <w:rFonts w:ascii="Tahoma" w:hAnsi="Tahoma" w:cs="Tahoma"/>
        </w:rPr>
        <w:t>…</w:t>
      </w:r>
      <w:r w:rsidR="009B5825" w:rsidRPr="003F777A">
        <w:rPr>
          <w:rFonts w:ascii="Tahoma" w:hAnsi="Tahoma" w:cs="Tahoma"/>
        </w:rPr>
        <w:t xml:space="preserve">.. </w:t>
      </w:r>
      <w:r w:rsidRPr="003F777A">
        <w:rPr>
          <w:rFonts w:ascii="Tahoma" w:hAnsi="Tahoma" w:cs="Tahoma"/>
        </w:rPr>
        <w:t xml:space="preserve">$ </w:t>
      </w:r>
      <w:r w:rsidR="009B5825" w:rsidRPr="003F777A">
        <w:rPr>
          <w:rFonts w:ascii="Tahoma" w:hAnsi="Tahoma" w:cs="Tahoma"/>
        </w:rPr>
        <w:t>196</w:t>
      </w:r>
      <w:r w:rsidRPr="003F777A">
        <w:rPr>
          <w:rFonts w:ascii="Tahoma" w:hAnsi="Tahoma" w:cs="Tahoma"/>
        </w:rPr>
        <w:t>.200,00</w:t>
      </w:r>
    </w:p>
    <w:p w14:paraId="33755852" w14:textId="66AB872A" w:rsidR="00D8388D" w:rsidRPr="003F777A" w:rsidRDefault="00D8388D" w:rsidP="00D8388D">
      <w:pPr>
        <w:pStyle w:val="Textosinformato"/>
        <w:spacing w:after="120"/>
        <w:ind w:left="1636"/>
        <w:jc w:val="both"/>
        <w:rPr>
          <w:rFonts w:ascii="Tahoma" w:hAnsi="Tahoma" w:cs="Tahoma"/>
        </w:rPr>
      </w:pPr>
      <w:r w:rsidRPr="003F777A">
        <w:rPr>
          <w:rFonts w:ascii="Tahoma" w:hAnsi="Tahoma" w:cs="Tahoma"/>
        </w:rPr>
        <w:t>-Por m2 de edificación……………………………………………………</w:t>
      </w:r>
      <w:r w:rsidR="00A24D28">
        <w:rPr>
          <w:rFonts w:ascii="Tahoma" w:hAnsi="Tahoma" w:cs="Tahoma"/>
        </w:rPr>
        <w:t>………..</w:t>
      </w:r>
      <w:r w:rsidRPr="003F777A">
        <w:rPr>
          <w:rFonts w:ascii="Tahoma" w:hAnsi="Tahoma" w:cs="Tahoma"/>
        </w:rPr>
        <w:t xml:space="preserve">……$ </w:t>
      </w:r>
      <w:r w:rsidR="00337A2F" w:rsidRPr="003F777A">
        <w:rPr>
          <w:rFonts w:ascii="Tahoma" w:hAnsi="Tahoma" w:cs="Tahoma"/>
        </w:rPr>
        <w:t xml:space="preserve">  </w:t>
      </w:r>
      <w:r w:rsidRPr="003F777A">
        <w:rPr>
          <w:rFonts w:ascii="Tahoma" w:hAnsi="Tahoma" w:cs="Tahoma"/>
        </w:rPr>
        <w:t xml:space="preserve">    2</w:t>
      </w:r>
      <w:r w:rsidR="009B5825" w:rsidRPr="003F777A">
        <w:rPr>
          <w:rFonts w:ascii="Tahoma" w:hAnsi="Tahoma" w:cs="Tahoma"/>
        </w:rPr>
        <w:t>95</w:t>
      </w:r>
      <w:r w:rsidRPr="003F777A">
        <w:rPr>
          <w:rFonts w:ascii="Tahoma" w:hAnsi="Tahoma" w:cs="Tahoma"/>
        </w:rPr>
        <w:t>,00</w:t>
      </w:r>
    </w:p>
    <w:p w14:paraId="37CA1C87" w14:textId="6CF280CE" w:rsidR="00D8388D" w:rsidRPr="003F777A" w:rsidRDefault="00D8388D" w:rsidP="00D8388D">
      <w:pPr>
        <w:pStyle w:val="Textosinformato"/>
        <w:spacing w:after="120"/>
        <w:ind w:left="1636"/>
        <w:jc w:val="both"/>
        <w:rPr>
          <w:rFonts w:ascii="Tahoma" w:hAnsi="Tahoma" w:cs="Tahoma"/>
        </w:rPr>
      </w:pPr>
      <w:r w:rsidRPr="003F777A">
        <w:rPr>
          <w:rFonts w:ascii="Tahoma" w:hAnsi="Tahoma" w:cs="Tahoma"/>
        </w:rPr>
        <w:t>-Propiedad horizontal por cada unidad que se genere…………</w:t>
      </w:r>
      <w:r w:rsidR="00A24D28">
        <w:rPr>
          <w:rFonts w:ascii="Tahoma" w:hAnsi="Tahoma" w:cs="Tahoma"/>
        </w:rPr>
        <w:t>………..</w:t>
      </w:r>
      <w:r w:rsidRPr="003F777A">
        <w:rPr>
          <w:rFonts w:ascii="Tahoma" w:hAnsi="Tahoma" w:cs="Tahoma"/>
        </w:rPr>
        <w:t>…</w:t>
      </w:r>
      <w:r w:rsidR="00337A2F" w:rsidRPr="003F777A">
        <w:rPr>
          <w:rFonts w:ascii="Tahoma" w:hAnsi="Tahoma" w:cs="Tahoma"/>
        </w:rPr>
        <w:t xml:space="preserve"> $ 222.800</w:t>
      </w:r>
      <w:r w:rsidRPr="003F777A">
        <w:rPr>
          <w:rFonts w:ascii="Tahoma" w:hAnsi="Tahoma" w:cs="Tahoma"/>
        </w:rPr>
        <w:t>,00</w:t>
      </w:r>
    </w:p>
    <w:p w14:paraId="5FB53F9B" w14:textId="77777777" w:rsidR="00D8388D" w:rsidRPr="003F777A" w:rsidRDefault="00D8388D" w:rsidP="00D8388D">
      <w:pPr>
        <w:pStyle w:val="Textosinformato"/>
        <w:spacing w:after="120"/>
        <w:ind w:left="1636"/>
        <w:jc w:val="both"/>
        <w:rPr>
          <w:rFonts w:ascii="Tahoma" w:hAnsi="Tahoma" w:cs="Tahoma"/>
        </w:rPr>
      </w:pPr>
    </w:p>
    <w:p w14:paraId="7DCE59CE" w14:textId="77777777" w:rsidR="003B6616" w:rsidRDefault="003B6616" w:rsidP="003B6616">
      <w:pPr>
        <w:pStyle w:val="Textosinformato"/>
        <w:numPr>
          <w:ilvl w:val="0"/>
          <w:numId w:val="36"/>
        </w:numPr>
        <w:spacing w:after="120"/>
        <w:jc w:val="both"/>
        <w:rPr>
          <w:rFonts w:ascii="Tahoma" w:hAnsi="Tahoma" w:cs="Tahoma"/>
          <w:b/>
          <w:bCs/>
          <w:u w:val="single"/>
        </w:rPr>
      </w:pPr>
      <w:r w:rsidRPr="00A370E1">
        <w:rPr>
          <w:rFonts w:ascii="Tahoma" w:hAnsi="Tahoma" w:cs="Tahoma"/>
          <w:b/>
          <w:bCs/>
          <w:u w:val="single"/>
        </w:rPr>
        <w:lastRenderedPageBreak/>
        <w:t>APROBACION DE LOTEOS</w:t>
      </w:r>
      <w:r>
        <w:rPr>
          <w:rFonts w:ascii="Tahoma" w:hAnsi="Tahoma" w:cs="Tahoma"/>
          <w:b/>
          <w:bCs/>
          <w:u w:val="single"/>
        </w:rPr>
        <w:t xml:space="preserve"> </w:t>
      </w:r>
    </w:p>
    <w:p w14:paraId="705826EC" w14:textId="77777777" w:rsidR="003B6616" w:rsidRDefault="003B6616" w:rsidP="003B6616">
      <w:pPr>
        <w:pStyle w:val="Textosinformato"/>
        <w:spacing w:after="120"/>
        <w:ind w:left="1636"/>
        <w:jc w:val="both"/>
        <w:rPr>
          <w:rFonts w:ascii="Tahoma" w:hAnsi="Tahoma" w:cs="Tahoma"/>
          <w:b/>
          <w:bCs/>
        </w:rPr>
      </w:pPr>
      <w:r>
        <w:rPr>
          <w:rFonts w:ascii="Tahoma" w:hAnsi="Tahoma" w:cs="Tahoma"/>
          <w:b/>
          <w:bCs/>
        </w:rPr>
        <w:t>1.a) Por visado previo de plano de loteo destinado a barrio abierto abonaran:</w:t>
      </w:r>
    </w:p>
    <w:p w14:paraId="00DA2BF1" w14:textId="5F1AE3AD" w:rsidR="003B6616" w:rsidRDefault="003B6616" w:rsidP="003B6616">
      <w:pPr>
        <w:pStyle w:val="Textosinformato"/>
        <w:spacing w:after="120"/>
        <w:ind w:left="1636"/>
        <w:rPr>
          <w:rFonts w:ascii="Tahoma" w:hAnsi="Tahoma" w:cs="Tahoma"/>
        </w:rPr>
      </w:pPr>
      <w:r>
        <w:rPr>
          <w:rFonts w:ascii="Tahoma" w:hAnsi="Tahoma" w:cs="Tahoma"/>
        </w:rPr>
        <w:t xml:space="preserve"> 1- Un monto fijo de……………………………………………………</w:t>
      </w:r>
      <w:r w:rsidR="00A24D28">
        <w:rPr>
          <w:rFonts w:ascii="Tahoma" w:hAnsi="Tahoma" w:cs="Tahoma"/>
        </w:rPr>
        <w:t>……</w:t>
      </w:r>
      <w:r>
        <w:rPr>
          <w:rFonts w:ascii="Tahoma" w:hAnsi="Tahoma" w:cs="Tahoma"/>
        </w:rPr>
        <w:t>…</w:t>
      </w:r>
      <w:r w:rsidR="00337A2F">
        <w:rPr>
          <w:rFonts w:ascii="Tahoma" w:hAnsi="Tahoma" w:cs="Tahoma"/>
        </w:rPr>
        <w:t xml:space="preserve">….  </w:t>
      </w:r>
      <w:r>
        <w:rPr>
          <w:rFonts w:ascii="Tahoma" w:hAnsi="Tahoma" w:cs="Tahoma"/>
        </w:rPr>
        <w:t xml:space="preserve">$ </w:t>
      </w:r>
      <w:r w:rsidR="00337A2F">
        <w:rPr>
          <w:rFonts w:ascii="Tahoma" w:hAnsi="Tahoma" w:cs="Tahoma"/>
        </w:rPr>
        <w:t xml:space="preserve">   4</w:t>
      </w:r>
      <w:r>
        <w:rPr>
          <w:rFonts w:ascii="Tahoma" w:hAnsi="Tahoma" w:cs="Tahoma"/>
        </w:rPr>
        <w:t>.</w:t>
      </w:r>
      <w:r w:rsidR="00337A2F">
        <w:rPr>
          <w:rFonts w:ascii="Tahoma" w:hAnsi="Tahoma" w:cs="Tahoma"/>
        </w:rPr>
        <w:t>466</w:t>
      </w:r>
      <w:r>
        <w:rPr>
          <w:rFonts w:ascii="Tahoma" w:hAnsi="Tahoma" w:cs="Tahoma"/>
        </w:rPr>
        <w:t>.950,00</w:t>
      </w:r>
    </w:p>
    <w:p w14:paraId="4CD467EF" w14:textId="76CBDEE8" w:rsidR="003B6616" w:rsidRDefault="003B6616" w:rsidP="003B6616">
      <w:pPr>
        <w:pStyle w:val="Textosinformato"/>
        <w:spacing w:after="120"/>
        <w:ind w:left="1636"/>
        <w:rPr>
          <w:rFonts w:ascii="Tahoma" w:hAnsi="Tahoma" w:cs="Tahoma"/>
        </w:rPr>
      </w:pPr>
      <w:r>
        <w:rPr>
          <w:rFonts w:ascii="Tahoma" w:hAnsi="Tahoma" w:cs="Tahoma"/>
        </w:rPr>
        <w:t xml:space="preserve"> 2- Un adicional por cada lote resultante de………………………</w:t>
      </w:r>
      <w:r w:rsidR="00A24D28">
        <w:rPr>
          <w:rFonts w:ascii="Tahoma" w:hAnsi="Tahoma" w:cs="Tahoma"/>
        </w:rPr>
        <w:t>……</w:t>
      </w:r>
      <w:r>
        <w:rPr>
          <w:rFonts w:ascii="Tahoma" w:hAnsi="Tahoma" w:cs="Tahoma"/>
        </w:rPr>
        <w:t>…</w:t>
      </w:r>
      <w:r w:rsidR="00337A2F">
        <w:rPr>
          <w:rFonts w:ascii="Tahoma" w:hAnsi="Tahoma" w:cs="Tahoma"/>
        </w:rPr>
        <w:t xml:space="preserve">  </w:t>
      </w:r>
      <w:r>
        <w:rPr>
          <w:rFonts w:ascii="Tahoma" w:hAnsi="Tahoma" w:cs="Tahoma"/>
        </w:rPr>
        <w:t xml:space="preserve">$     </w:t>
      </w:r>
      <w:r w:rsidR="00337A2F">
        <w:rPr>
          <w:rFonts w:ascii="Tahoma" w:hAnsi="Tahoma" w:cs="Tahoma"/>
        </w:rPr>
        <w:t xml:space="preserve">  116</w:t>
      </w:r>
      <w:r>
        <w:rPr>
          <w:rFonts w:ascii="Tahoma" w:hAnsi="Tahoma" w:cs="Tahoma"/>
        </w:rPr>
        <w:t>.640,00</w:t>
      </w:r>
    </w:p>
    <w:p w14:paraId="0BA41C30" w14:textId="77777777" w:rsidR="003B6616" w:rsidRDefault="003B6616" w:rsidP="003B6616">
      <w:pPr>
        <w:pStyle w:val="Textosinformato"/>
        <w:spacing w:after="120"/>
        <w:ind w:left="1636"/>
        <w:jc w:val="both"/>
        <w:rPr>
          <w:rFonts w:ascii="Tahoma" w:hAnsi="Tahoma" w:cs="Tahoma"/>
          <w:b/>
          <w:bCs/>
        </w:rPr>
      </w:pPr>
      <w:r>
        <w:rPr>
          <w:rFonts w:ascii="Tahoma" w:hAnsi="Tahoma" w:cs="Tahoma"/>
          <w:b/>
          <w:bCs/>
        </w:rPr>
        <w:t>1.b) Por visado previo de plano de loteo destinado a barrio cerrado abonaran:</w:t>
      </w:r>
    </w:p>
    <w:p w14:paraId="179E0FEE" w14:textId="47570A08" w:rsidR="003B6616" w:rsidRDefault="003B6616" w:rsidP="003B6616">
      <w:pPr>
        <w:pStyle w:val="Textosinformato"/>
        <w:spacing w:after="120"/>
        <w:ind w:left="1636"/>
        <w:rPr>
          <w:rFonts w:ascii="Tahoma" w:hAnsi="Tahoma" w:cs="Tahoma"/>
        </w:rPr>
      </w:pPr>
      <w:r>
        <w:rPr>
          <w:rFonts w:ascii="Tahoma" w:hAnsi="Tahoma" w:cs="Tahoma"/>
        </w:rPr>
        <w:t xml:space="preserve">  1- Un monto fijo </w:t>
      </w:r>
      <w:proofErr w:type="gramStart"/>
      <w:r>
        <w:rPr>
          <w:rFonts w:ascii="Tahoma" w:hAnsi="Tahoma" w:cs="Tahoma"/>
        </w:rPr>
        <w:t>de …</w:t>
      </w:r>
      <w:proofErr w:type="gramEnd"/>
      <w:r>
        <w:rPr>
          <w:rFonts w:ascii="Tahoma" w:hAnsi="Tahoma" w:cs="Tahoma"/>
        </w:rPr>
        <w:t>………………………………………………</w:t>
      </w:r>
      <w:r w:rsidR="00A24D28">
        <w:rPr>
          <w:rFonts w:ascii="Tahoma" w:hAnsi="Tahoma" w:cs="Tahoma"/>
        </w:rPr>
        <w:t>…..</w:t>
      </w:r>
      <w:r>
        <w:rPr>
          <w:rFonts w:ascii="Tahoma" w:hAnsi="Tahoma" w:cs="Tahoma"/>
        </w:rPr>
        <w:t>…</w:t>
      </w:r>
      <w:r w:rsidR="00337A2F">
        <w:rPr>
          <w:rFonts w:ascii="Tahoma" w:hAnsi="Tahoma" w:cs="Tahoma"/>
        </w:rPr>
        <w:t>….</w:t>
      </w:r>
      <w:r>
        <w:rPr>
          <w:rFonts w:ascii="Tahoma" w:hAnsi="Tahoma" w:cs="Tahoma"/>
        </w:rPr>
        <w:t xml:space="preserve">… $ </w:t>
      </w:r>
      <w:r w:rsidR="00337A2F">
        <w:rPr>
          <w:rFonts w:ascii="Tahoma" w:hAnsi="Tahoma" w:cs="Tahoma"/>
        </w:rPr>
        <w:t xml:space="preserve">   8</w:t>
      </w:r>
      <w:r>
        <w:rPr>
          <w:rFonts w:ascii="Tahoma" w:hAnsi="Tahoma" w:cs="Tahoma"/>
        </w:rPr>
        <w:t>.</w:t>
      </w:r>
      <w:r w:rsidR="00337A2F">
        <w:rPr>
          <w:rFonts w:ascii="Tahoma" w:hAnsi="Tahoma" w:cs="Tahoma"/>
        </w:rPr>
        <w:t>96</w:t>
      </w:r>
      <w:r>
        <w:rPr>
          <w:rFonts w:ascii="Tahoma" w:hAnsi="Tahoma" w:cs="Tahoma"/>
        </w:rPr>
        <w:t>0.860,00</w:t>
      </w:r>
    </w:p>
    <w:p w14:paraId="1523DA0E" w14:textId="6D9B7343" w:rsidR="003B6616" w:rsidRDefault="003B6616" w:rsidP="003B6616">
      <w:pPr>
        <w:pStyle w:val="Textosinformato"/>
        <w:spacing w:after="120"/>
        <w:ind w:left="1636"/>
        <w:jc w:val="both"/>
        <w:rPr>
          <w:rFonts w:ascii="Tahoma" w:hAnsi="Tahoma" w:cs="Tahoma"/>
        </w:rPr>
      </w:pPr>
      <w:r>
        <w:rPr>
          <w:rFonts w:ascii="Tahoma" w:hAnsi="Tahoma" w:cs="Tahoma"/>
        </w:rPr>
        <w:t xml:space="preserve"> 2- Un adicional por cada lote resultante </w:t>
      </w:r>
      <w:proofErr w:type="gramStart"/>
      <w:r>
        <w:rPr>
          <w:rFonts w:ascii="Tahoma" w:hAnsi="Tahoma" w:cs="Tahoma"/>
        </w:rPr>
        <w:t>de …</w:t>
      </w:r>
      <w:proofErr w:type="gramEnd"/>
      <w:r>
        <w:rPr>
          <w:rFonts w:ascii="Tahoma" w:hAnsi="Tahoma" w:cs="Tahoma"/>
        </w:rPr>
        <w:t>…………………</w:t>
      </w:r>
      <w:r w:rsidR="00A24D28">
        <w:rPr>
          <w:rFonts w:ascii="Tahoma" w:hAnsi="Tahoma" w:cs="Tahoma"/>
        </w:rPr>
        <w:t>…..</w:t>
      </w:r>
      <w:r>
        <w:rPr>
          <w:rFonts w:ascii="Tahoma" w:hAnsi="Tahoma" w:cs="Tahoma"/>
        </w:rPr>
        <w:t>…</w:t>
      </w:r>
      <w:r w:rsidR="00337A2F">
        <w:rPr>
          <w:rFonts w:ascii="Tahoma" w:hAnsi="Tahoma" w:cs="Tahoma"/>
        </w:rPr>
        <w:t>….</w:t>
      </w:r>
      <w:r>
        <w:rPr>
          <w:rFonts w:ascii="Tahoma" w:hAnsi="Tahoma" w:cs="Tahoma"/>
        </w:rPr>
        <w:t xml:space="preserve"> $    </w:t>
      </w:r>
      <w:r w:rsidR="00337A2F">
        <w:rPr>
          <w:rFonts w:ascii="Tahoma" w:hAnsi="Tahoma" w:cs="Tahoma"/>
        </w:rPr>
        <w:t xml:space="preserve">   22</w:t>
      </w:r>
      <w:r>
        <w:rPr>
          <w:rFonts w:ascii="Tahoma" w:hAnsi="Tahoma" w:cs="Tahoma"/>
        </w:rPr>
        <w:t>8.570,00</w:t>
      </w:r>
    </w:p>
    <w:p w14:paraId="1B7102D6" w14:textId="77777777" w:rsidR="003B6616" w:rsidRDefault="003B6616" w:rsidP="003B6616">
      <w:pPr>
        <w:pStyle w:val="Textosinformato"/>
        <w:spacing w:after="120"/>
        <w:ind w:left="1636"/>
        <w:jc w:val="both"/>
        <w:rPr>
          <w:rFonts w:ascii="Tahoma" w:hAnsi="Tahoma" w:cs="Tahoma"/>
          <w:b/>
          <w:bCs/>
        </w:rPr>
      </w:pPr>
      <w:r>
        <w:rPr>
          <w:rFonts w:ascii="Tahoma" w:hAnsi="Tahoma" w:cs="Tahoma"/>
          <w:b/>
          <w:bCs/>
        </w:rPr>
        <w:t>1.c) Por aprobación de plano de loteo destinado a barrio abierto abonaran:</w:t>
      </w:r>
    </w:p>
    <w:p w14:paraId="5986849D" w14:textId="11974C0C" w:rsidR="003B6616" w:rsidRDefault="003B6616" w:rsidP="003B6616">
      <w:pPr>
        <w:pStyle w:val="Textosinformato"/>
        <w:spacing w:after="120"/>
        <w:ind w:left="1636"/>
        <w:jc w:val="both"/>
        <w:rPr>
          <w:rFonts w:ascii="Tahoma" w:hAnsi="Tahoma" w:cs="Tahoma"/>
        </w:rPr>
      </w:pPr>
      <w:r>
        <w:rPr>
          <w:rFonts w:ascii="Tahoma" w:hAnsi="Tahoma" w:cs="Tahoma"/>
        </w:rPr>
        <w:t xml:space="preserve"> 1- Un monto fijo </w:t>
      </w:r>
      <w:proofErr w:type="gramStart"/>
      <w:r>
        <w:rPr>
          <w:rFonts w:ascii="Tahoma" w:hAnsi="Tahoma" w:cs="Tahoma"/>
        </w:rPr>
        <w:t>de …</w:t>
      </w:r>
      <w:proofErr w:type="gramEnd"/>
      <w:r>
        <w:rPr>
          <w:rFonts w:ascii="Tahoma" w:hAnsi="Tahoma" w:cs="Tahoma"/>
        </w:rPr>
        <w:t>……………………………………………………</w:t>
      </w:r>
      <w:r w:rsidR="00A24D28">
        <w:rPr>
          <w:rFonts w:ascii="Tahoma" w:hAnsi="Tahoma" w:cs="Tahoma"/>
        </w:rPr>
        <w:t>…..</w:t>
      </w:r>
      <w:r w:rsidR="00337A2F">
        <w:rPr>
          <w:rFonts w:ascii="Tahoma" w:hAnsi="Tahoma" w:cs="Tahoma"/>
        </w:rPr>
        <w:t xml:space="preserve">….. </w:t>
      </w:r>
      <w:r>
        <w:rPr>
          <w:rFonts w:ascii="Tahoma" w:hAnsi="Tahoma" w:cs="Tahoma"/>
        </w:rPr>
        <w:t>$</w:t>
      </w:r>
      <w:r w:rsidR="00337A2F">
        <w:rPr>
          <w:rFonts w:ascii="Tahoma" w:hAnsi="Tahoma" w:cs="Tahoma"/>
        </w:rPr>
        <w:t xml:space="preserve">    </w:t>
      </w:r>
      <w:r>
        <w:rPr>
          <w:rFonts w:ascii="Tahoma" w:hAnsi="Tahoma" w:cs="Tahoma"/>
        </w:rPr>
        <w:t xml:space="preserve"> </w:t>
      </w:r>
      <w:r w:rsidR="00337A2F">
        <w:rPr>
          <w:rFonts w:ascii="Tahoma" w:hAnsi="Tahoma" w:cs="Tahoma"/>
        </w:rPr>
        <w:t>6.778</w:t>
      </w:r>
      <w:r>
        <w:rPr>
          <w:rFonts w:ascii="Tahoma" w:hAnsi="Tahoma" w:cs="Tahoma"/>
        </w:rPr>
        <w:t>.810,00</w:t>
      </w:r>
    </w:p>
    <w:p w14:paraId="189A4FB5" w14:textId="60C24DA5" w:rsidR="003B6616" w:rsidRDefault="003B6616" w:rsidP="003B6616">
      <w:pPr>
        <w:pStyle w:val="Textosinformato"/>
        <w:spacing w:after="120"/>
        <w:ind w:left="1636"/>
        <w:rPr>
          <w:rFonts w:ascii="Tahoma" w:hAnsi="Tahoma" w:cs="Tahoma"/>
        </w:rPr>
      </w:pPr>
      <w:r>
        <w:rPr>
          <w:rFonts w:ascii="Tahoma" w:hAnsi="Tahoma" w:cs="Tahoma"/>
        </w:rPr>
        <w:t xml:space="preserve"> 2- Un adicional por cada lote resultante </w:t>
      </w:r>
      <w:proofErr w:type="gramStart"/>
      <w:r>
        <w:rPr>
          <w:rFonts w:ascii="Tahoma" w:hAnsi="Tahoma" w:cs="Tahoma"/>
        </w:rPr>
        <w:t>de …</w:t>
      </w:r>
      <w:proofErr w:type="gramEnd"/>
      <w:r>
        <w:rPr>
          <w:rFonts w:ascii="Tahoma" w:hAnsi="Tahoma" w:cs="Tahoma"/>
        </w:rPr>
        <w:t>……………………</w:t>
      </w:r>
      <w:r w:rsidR="00A24D28">
        <w:rPr>
          <w:rFonts w:ascii="Tahoma" w:hAnsi="Tahoma" w:cs="Tahoma"/>
        </w:rPr>
        <w:t>….</w:t>
      </w:r>
      <w:r w:rsidR="00337A2F">
        <w:rPr>
          <w:rFonts w:ascii="Tahoma" w:hAnsi="Tahoma" w:cs="Tahoma"/>
        </w:rPr>
        <w:t>….</w:t>
      </w:r>
      <w:r>
        <w:rPr>
          <w:rFonts w:ascii="Tahoma" w:hAnsi="Tahoma" w:cs="Tahoma"/>
        </w:rPr>
        <w:t xml:space="preserve"> $   </w:t>
      </w:r>
      <w:r w:rsidR="00337A2F">
        <w:rPr>
          <w:rFonts w:ascii="Tahoma" w:hAnsi="Tahoma" w:cs="Tahoma"/>
        </w:rPr>
        <w:t xml:space="preserve">    </w:t>
      </w:r>
      <w:r>
        <w:rPr>
          <w:rFonts w:ascii="Tahoma" w:hAnsi="Tahoma" w:cs="Tahoma"/>
        </w:rPr>
        <w:t>1</w:t>
      </w:r>
      <w:r w:rsidR="00337A2F">
        <w:rPr>
          <w:rFonts w:ascii="Tahoma" w:hAnsi="Tahoma" w:cs="Tahoma"/>
        </w:rPr>
        <w:t>3</w:t>
      </w:r>
      <w:r>
        <w:rPr>
          <w:rFonts w:ascii="Tahoma" w:hAnsi="Tahoma" w:cs="Tahoma"/>
        </w:rPr>
        <w:t>8.570,00</w:t>
      </w:r>
    </w:p>
    <w:p w14:paraId="72F08FF8" w14:textId="77777777" w:rsidR="003B6616" w:rsidRDefault="003B6616" w:rsidP="003B6616">
      <w:pPr>
        <w:pStyle w:val="Textosinformato"/>
        <w:spacing w:after="120"/>
        <w:ind w:left="1636"/>
        <w:jc w:val="both"/>
        <w:rPr>
          <w:rFonts w:ascii="Tahoma" w:hAnsi="Tahoma" w:cs="Tahoma"/>
          <w:b/>
          <w:bCs/>
        </w:rPr>
      </w:pPr>
      <w:r>
        <w:rPr>
          <w:rFonts w:ascii="Tahoma" w:hAnsi="Tahoma" w:cs="Tahoma"/>
          <w:b/>
          <w:bCs/>
        </w:rPr>
        <w:t>1.d) Por aprobación de plano de loteo destinado a barrio cerrado abonaran:</w:t>
      </w:r>
    </w:p>
    <w:p w14:paraId="11D0064C" w14:textId="137A7EF2" w:rsidR="003B6616" w:rsidRDefault="003B6616" w:rsidP="003B6616">
      <w:pPr>
        <w:pStyle w:val="Textosinformato"/>
        <w:spacing w:after="120"/>
        <w:ind w:left="1636"/>
        <w:rPr>
          <w:rFonts w:ascii="Tahoma" w:hAnsi="Tahoma" w:cs="Tahoma"/>
        </w:rPr>
      </w:pPr>
      <w:r>
        <w:rPr>
          <w:rFonts w:ascii="Tahoma" w:hAnsi="Tahoma" w:cs="Tahoma"/>
        </w:rPr>
        <w:t xml:space="preserve"> 1- Un monto fijo </w:t>
      </w:r>
      <w:proofErr w:type="gramStart"/>
      <w:r>
        <w:rPr>
          <w:rFonts w:ascii="Tahoma" w:hAnsi="Tahoma" w:cs="Tahoma"/>
        </w:rPr>
        <w:t>de …</w:t>
      </w:r>
      <w:proofErr w:type="gramEnd"/>
      <w:r>
        <w:rPr>
          <w:rFonts w:ascii="Tahoma" w:hAnsi="Tahoma" w:cs="Tahoma"/>
        </w:rPr>
        <w:t>………………………………………………</w:t>
      </w:r>
      <w:r w:rsidR="00A24D28">
        <w:rPr>
          <w:rFonts w:ascii="Tahoma" w:hAnsi="Tahoma" w:cs="Tahoma"/>
        </w:rPr>
        <w:t>….</w:t>
      </w:r>
      <w:r>
        <w:rPr>
          <w:rFonts w:ascii="Tahoma" w:hAnsi="Tahoma" w:cs="Tahoma"/>
        </w:rPr>
        <w:t>…</w:t>
      </w:r>
      <w:r w:rsidR="00337A2F">
        <w:rPr>
          <w:rFonts w:ascii="Tahoma" w:hAnsi="Tahoma" w:cs="Tahoma"/>
        </w:rPr>
        <w:t>…..</w:t>
      </w:r>
      <w:r>
        <w:rPr>
          <w:rFonts w:ascii="Tahoma" w:hAnsi="Tahoma" w:cs="Tahoma"/>
        </w:rPr>
        <w:t>… $</w:t>
      </w:r>
      <w:r w:rsidR="00337A2F">
        <w:rPr>
          <w:rFonts w:ascii="Tahoma" w:hAnsi="Tahoma" w:cs="Tahoma"/>
        </w:rPr>
        <w:t xml:space="preserve">   27</w:t>
      </w:r>
      <w:r>
        <w:rPr>
          <w:rFonts w:ascii="Tahoma" w:hAnsi="Tahoma" w:cs="Tahoma"/>
        </w:rPr>
        <w:t>.919.240,00</w:t>
      </w:r>
    </w:p>
    <w:p w14:paraId="748E45FB" w14:textId="22D7574E" w:rsidR="003B6616" w:rsidRPr="00393DEF" w:rsidRDefault="003B6616" w:rsidP="003B6616">
      <w:pPr>
        <w:pStyle w:val="Textosinformato"/>
        <w:spacing w:after="120"/>
        <w:ind w:left="1636"/>
        <w:rPr>
          <w:rFonts w:ascii="Tahoma" w:hAnsi="Tahoma" w:cs="Tahoma"/>
        </w:rPr>
      </w:pPr>
      <w:r>
        <w:rPr>
          <w:rFonts w:ascii="Tahoma" w:hAnsi="Tahoma" w:cs="Tahoma"/>
        </w:rPr>
        <w:t xml:space="preserve"> 2- Un adicional por cada lote resultante </w:t>
      </w:r>
      <w:proofErr w:type="gramStart"/>
      <w:r>
        <w:rPr>
          <w:rFonts w:ascii="Tahoma" w:hAnsi="Tahoma" w:cs="Tahoma"/>
        </w:rPr>
        <w:t>de …</w:t>
      </w:r>
      <w:proofErr w:type="gramEnd"/>
      <w:r>
        <w:rPr>
          <w:rFonts w:ascii="Tahoma" w:hAnsi="Tahoma" w:cs="Tahoma"/>
        </w:rPr>
        <w:t>……………………</w:t>
      </w:r>
      <w:r w:rsidR="00A24D28">
        <w:rPr>
          <w:rFonts w:ascii="Tahoma" w:hAnsi="Tahoma" w:cs="Tahoma"/>
        </w:rPr>
        <w:t>….</w:t>
      </w:r>
      <w:r w:rsidR="00337A2F">
        <w:rPr>
          <w:rFonts w:ascii="Tahoma" w:hAnsi="Tahoma" w:cs="Tahoma"/>
        </w:rPr>
        <w:t>….</w:t>
      </w:r>
      <w:r>
        <w:rPr>
          <w:rFonts w:ascii="Tahoma" w:hAnsi="Tahoma" w:cs="Tahoma"/>
        </w:rPr>
        <w:t xml:space="preserve"> $   </w:t>
      </w:r>
      <w:r w:rsidR="00337A2F">
        <w:rPr>
          <w:rFonts w:ascii="Tahoma" w:hAnsi="Tahoma" w:cs="Tahoma"/>
        </w:rPr>
        <w:t xml:space="preserve">   </w:t>
      </w:r>
      <w:r>
        <w:rPr>
          <w:rFonts w:ascii="Tahoma" w:hAnsi="Tahoma" w:cs="Tahoma"/>
        </w:rPr>
        <w:t xml:space="preserve"> </w:t>
      </w:r>
      <w:r w:rsidR="00337A2F">
        <w:rPr>
          <w:rFonts w:ascii="Tahoma" w:hAnsi="Tahoma" w:cs="Tahoma"/>
        </w:rPr>
        <w:t>4</w:t>
      </w:r>
      <w:r>
        <w:rPr>
          <w:rFonts w:ascii="Tahoma" w:hAnsi="Tahoma" w:cs="Tahoma"/>
        </w:rPr>
        <w:t xml:space="preserve">92.130,00  </w:t>
      </w:r>
    </w:p>
    <w:p w14:paraId="111FAD1E" w14:textId="77777777" w:rsidR="003B6616" w:rsidRDefault="003B6616" w:rsidP="003B6616">
      <w:pPr>
        <w:pStyle w:val="Textosinformato"/>
        <w:spacing w:after="120"/>
        <w:ind w:left="2124"/>
        <w:jc w:val="both"/>
        <w:rPr>
          <w:rFonts w:ascii="Tahoma" w:hAnsi="Tahoma" w:cs="Tahoma"/>
        </w:rPr>
      </w:pPr>
    </w:p>
    <w:p w14:paraId="432B03B5" w14:textId="504A1185" w:rsidR="002A392F" w:rsidRPr="002919C1" w:rsidRDefault="002A392F" w:rsidP="002A392F">
      <w:pPr>
        <w:pStyle w:val="Textosinformato"/>
        <w:numPr>
          <w:ilvl w:val="0"/>
          <w:numId w:val="19"/>
        </w:numPr>
        <w:spacing w:after="120"/>
        <w:ind w:left="2124" w:hanging="2124"/>
        <w:rPr>
          <w:rFonts w:ascii="Tahoma" w:hAnsi="Tahoma" w:cs="Tahoma"/>
        </w:rPr>
      </w:pPr>
      <w:r>
        <w:rPr>
          <w:rFonts w:ascii="Tahoma" w:hAnsi="Tahoma" w:cs="Tahoma"/>
        </w:rPr>
        <w:t>Por Inspección de obra para otorgar certificado final de la misma …</w:t>
      </w:r>
      <w:r w:rsidR="00A24D28">
        <w:rPr>
          <w:rFonts w:ascii="Tahoma" w:hAnsi="Tahoma" w:cs="Tahoma"/>
        </w:rPr>
        <w:t>….</w:t>
      </w:r>
      <w:r>
        <w:rPr>
          <w:rFonts w:ascii="Tahoma" w:hAnsi="Tahoma" w:cs="Tahoma"/>
        </w:rPr>
        <w:t xml:space="preserve">$  </w:t>
      </w:r>
      <w:r w:rsidR="00337A2F">
        <w:rPr>
          <w:rFonts w:ascii="Tahoma" w:hAnsi="Tahoma" w:cs="Tahoma"/>
        </w:rPr>
        <w:t xml:space="preserve">      58</w:t>
      </w:r>
      <w:r>
        <w:rPr>
          <w:rFonts w:ascii="Tahoma" w:hAnsi="Tahoma" w:cs="Tahoma"/>
        </w:rPr>
        <w:t xml:space="preserve">.000,00     </w:t>
      </w:r>
    </w:p>
    <w:p w14:paraId="643A04FA" w14:textId="77777777" w:rsidR="002A392F" w:rsidRPr="0032057A" w:rsidRDefault="002A392F" w:rsidP="002A392F">
      <w:pPr>
        <w:pStyle w:val="Textosinformato"/>
        <w:spacing w:before="240" w:after="120"/>
        <w:jc w:val="both"/>
        <w:rPr>
          <w:rFonts w:ascii="Tahoma" w:hAnsi="Tahoma" w:cs="Tahoma"/>
        </w:rPr>
      </w:pPr>
      <w:r w:rsidRPr="0032057A">
        <w:rPr>
          <w:rFonts w:ascii="Tahoma" w:hAnsi="Tahoma" w:cs="Tahoma"/>
          <w:b/>
          <w:u w:val="single"/>
        </w:rPr>
        <w:t>PERMISOS PARA DEMOLICIONES</w:t>
      </w:r>
    </w:p>
    <w:p w14:paraId="20DDDCF0" w14:textId="77777777" w:rsidR="002A392F" w:rsidRPr="0032057A" w:rsidRDefault="002A392F" w:rsidP="002A392F">
      <w:pPr>
        <w:pStyle w:val="Textosinformato"/>
        <w:numPr>
          <w:ilvl w:val="0"/>
          <w:numId w:val="19"/>
        </w:numPr>
        <w:spacing w:after="120"/>
        <w:jc w:val="both"/>
        <w:rPr>
          <w:rFonts w:ascii="Tahoma" w:hAnsi="Tahoma" w:cs="Tahoma"/>
        </w:rPr>
      </w:pPr>
      <w:r w:rsidRPr="0032057A">
        <w:rPr>
          <w:rFonts w:ascii="Tahoma" w:hAnsi="Tahoma" w:cs="Tahoma"/>
        </w:rPr>
        <w:t>POR el otorgamiento de permisos para demoliciones:</w:t>
      </w:r>
    </w:p>
    <w:tbl>
      <w:tblPr>
        <w:tblW w:w="7796" w:type="dxa"/>
        <w:tblInd w:w="1306" w:type="dxa"/>
        <w:tblLayout w:type="fixed"/>
        <w:tblCellMar>
          <w:left w:w="30" w:type="dxa"/>
          <w:right w:w="30" w:type="dxa"/>
        </w:tblCellMar>
        <w:tblLook w:val="0000" w:firstRow="0" w:lastRow="0" w:firstColumn="0" w:lastColumn="0" w:noHBand="0" w:noVBand="0"/>
      </w:tblPr>
      <w:tblGrid>
        <w:gridCol w:w="360"/>
        <w:gridCol w:w="5877"/>
        <w:gridCol w:w="567"/>
        <w:gridCol w:w="992"/>
      </w:tblGrid>
      <w:tr w:rsidR="002A392F" w:rsidRPr="0032057A" w14:paraId="4AAB18FC" w14:textId="77777777" w:rsidTr="00DF12F2">
        <w:trPr>
          <w:trHeight w:val="305"/>
        </w:trPr>
        <w:tc>
          <w:tcPr>
            <w:tcW w:w="360" w:type="dxa"/>
          </w:tcPr>
          <w:p w14:paraId="7A71AF29" w14:textId="77777777" w:rsidR="002A392F" w:rsidRPr="0032057A" w:rsidRDefault="002A392F" w:rsidP="00DF12F2">
            <w:pPr>
              <w:autoSpaceDE w:val="0"/>
              <w:autoSpaceDN w:val="0"/>
              <w:adjustRightInd w:val="0"/>
              <w:jc w:val="center"/>
              <w:rPr>
                <w:rFonts w:ascii="Tahoma" w:hAnsi="Tahoma" w:cs="Tahoma"/>
                <w:b/>
                <w:sz w:val="20"/>
                <w:lang w:eastAsia="es-MX"/>
              </w:rPr>
            </w:pPr>
            <w:r w:rsidRPr="0032057A">
              <w:rPr>
                <w:rFonts w:ascii="Tahoma" w:hAnsi="Tahoma" w:cs="Tahoma"/>
                <w:b/>
                <w:sz w:val="20"/>
                <w:lang w:eastAsia="es-MX"/>
              </w:rPr>
              <w:t>a)</w:t>
            </w:r>
          </w:p>
        </w:tc>
        <w:tc>
          <w:tcPr>
            <w:tcW w:w="5877" w:type="dxa"/>
          </w:tcPr>
          <w:p w14:paraId="7659BF23" w14:textId="77777777" w:rsidR="002A392F" w:rsidRPr="0032057A" w:rsidRDefault="002A392F" w:rsidP="00DF12F2">
            <w:pPr>
              <w:autoSpaceDE w:val="0"/>
              <w:autoSpaceDN w:val="0"/>
              <w:adjustRightInd w:val="0"/>
              <w:rPr>
                <w:rFonts w:ascii="Tahoma" w:hAnsi="Tahoma" w:cs="Tahoma"/>
                <w:sz w:val="20"/>
                <w:lang w:eastAsia="es-MX"/>
              </w:rPr>
            </w:pPr>
            <w:r w:rsidRPr="0032057A">
              <w:rPr>
                <w:rFonts w:ascii="Tahoma" w:hAnsi="Tahoma" w:cs="Tahoma"/>
                <w:sz w:val="20"/>
                <w:lang w:eastAsia="es-MX"/>
              </w:rPr>
              <w:t>Hasta CIEN (100) metros cuadrados: .........................................</w:t>
            </w:r>
          </w:p>
        </w:tc>
        <w:tc>
          <w:tcPr>
            <w:tcW w:w="567" w:type="dxa"/>
          </w:tcPr>
          <w:p w14:paraId="6C069CAB" w14:textId="77777777" w:rsidR="002A392F" w:rsidRPr="0032057A" w:rsidRDefault="002A392F" w:rsidP="00DF12F2">
            <w:pPr>
              <w:autoSpaceDE w:val="0"/>
              <w:autoSpaceDN w:val="0"/>
              <w:adjustRightInd w:val="0"/>
              <w:jc w:val="center"/>
              <w:rPr>
                <w:rFonts w:ascii="Tahoma" w:hAnsi="Tahoma" w:cs="Tahoma"/>
                <w:sz w:val="20"/>
                <w:lang w:eastAsia="es-MX"/>
              </w:rPr>
            </w:pPr>
            <w:r w:rsidRPr="0032057A">
              <w:rPr>
                <w:rFonts w:ascii="Tahoma" w:hAnsi="Tahoma" w:cs="Tahoma"/>
                <w:sz w:val="20"/>
                <w:lang w:eastAsia="es-MX"/>
              </w:rPr>
              <w:t>$</w:t>
            </w:r>
          </w:p>
        </w:tc>
        <w:tc>
          <w:tcPr>
            <w:tcW w:w="992" w:type="dxa"/>
          </w:tcPr>
          <w:p w14:paraId="54B54F2B" w14:textId="6BF1D9B8" w:rsidR="002A392F" w:rsidRPr="0032057A" w:rsidRDefault="00337A2F" w:rsidP="00DF12F2">
            <w:pPr>
              <w:autoSpaceDE w:val="0"/>
              <w:autoSpaceDN w:val="0"/>
              <w:adjustRightInd w:val="0"/>
              <w:jc w:val="center"/>
              <w:rPr>
                <w:rFonts w:ascii="Tahoma" w:hAnsi="Tahoma" w:cs="Tahoma"/>
                <w:sz w:val="20"/>
                <w:lang w:eastAsia="es-MX"/>
              </w:rPr>
            </w:pPr>
            <w:r>
              <w:rPr>
                <w:rFonts w:ascii="Tahoma" w:hAnsi="Tahoma" w:cs="Tahoma"/>
                <w:sz w:val="20"/>
                <w:lang w:eastAsia="es-MX"/>
              </w:rPr>
              <w:t>9</w:t>
            </w:r>
            <w:r w:rsidR="002A392F">
              <w:rPr>
                <w:rFonts w:ascii="Tahoma" w:hAnsi="Tahoma" w:cs="Tahoma"/>
                <w:sz w:val="20"/>
                <w:lang w:eastAsia="es-MX"/>
              </w:rPr>
              <w:t>1.400,</w:t>
            </w:r>
            <w:r w:rsidR="002A392F" w:rsidRPr="0032057A">
              <w:rPr>
                <w:rFonts w:ascii="Tahoma" w:hAnsi="Tahoma" w:cs="Tahoma"/>
                <w:sz w:val="20"/>
                <w:lang w:eastAsia="es-MX"/>
              </w:rPr>
              <w:t>00</w:t>
            </w:r>
          </w:p>
        </w:tc>
      </w:tr>
      <w:tr w:rsidR="002A392F" w:rsidRPr="0032057A" w14:paraId="2B2A95DE" w14:textId="77777777" w:rsidTr="00DF12F2">
        <w:trPr>
          <w:trHeight w:val="305"/>
        </w:trPr>
        <w:tc>
          <w:tcPr>
            <w:tcW w:w="360" w:type="dxa"/>
          </w:tcPr>
          <w:p w14:paraId="20EA58C3" w14:textId="77777777" w:rsidR="002A392F" w:rsidRPr="0032057A" w:rsidRDefault="002A392F" w:rsidP="00DF12F2">
            <w:pPr>
              <w:autoSpaceDE w:val="0"/>
              <w:autoSpaceDN w:val="0"/>
              <w:adjustRightInd w:val="0"/>
              <w:jc w:val="center"/>
              <w:rPr>
                <w:rFonts w:ascii="Tahoma" w:hAnsi="Tahoma" w:cs="Tahoma"/>
                <w:b/>
                <w:sz w:val="20"/>
                <w:lang w:eastAsia="es-MX"/>
              </w:rPr>
            </w:pPr>
            <w:r w:rsidRPr="0032057A">
              <w:rPr>
                <w:rFonts w:ascii="Tahoma" w:hAnsi="Tahoma" w:cs="Tahoma"/>
                <w:b/>
                <w:sz w:val="20"/>
                <w:lang w:eastAsia="es-MX"/>
              </w:rPr>
              <w:t>b)</w:t>
            </w:r>
          </w:p>
        </w:tc>
        <w:tc>
          <w:tcPr>
            <w:tcW w:w="5877" w:type="dxa"/>
          </w:tcPr>
          <w:p w14:paraId="595BE2D1" w14:textId="77777777" w:rsidR="002A392F" w:rsidRPr="0032057A" w:rsidRDefault="002A392F" w:rsidP="00DF12F2">
            <w:pPr>
              <w:autoSpaceDE w:val="0"/>
              <w:autoSpaceDN w:val="0"/>
              <w:adjustRightInd w:val="0"/>
              <w:jc w:val="both"/>
              <w:rPr>
                <w:rFonts w:ascii="Tahoma" w:hAnsi="Tahoma" w:cs="Tahoma"/>
                <w:sz w:val="20"/>
                <w:lang w:eastAsia="es-MX"/>
              </w:rPr>
            </w:pPr>
            <w:r w:rsidRPr="0032057A">
              <w:rPr>
                <w:rFonts w:ascii="Tahoma" w:hAnsi="Tahoma" w:cs="Tahoma"/>
                <w:sz w:val="20"/>
                <w:lang w:eastAsia="es-MX"/>
              </w:rPr>
              <w:t>Superiores a CIEN (100) metros cuadrados, el excedente por metro cuadrado: ......................................................................</w:t>
            </w:r>
          </w:p>
        </w:tc>
        <w:tc>
          <w:tcPr>
            <w:tcW w:w="567" w:type="dxa"/>
          </w:tcPr>
          <w:p w14:paraId="35194BAF" w14:textId="77777777" w:rsidR="002A392F" w:rsidRPr="0032057A" w:rsidRDefault="002A392F" w:rsidP="00DF12F2">
            <w:pPr>
              <w:autoSpaceDE w:val="0"/>
              <w:autoSpaceDN w:val="0"/>
              <w:adjustRightInd w:val="0"/>
              <w:jc w:val="center"/>
              <w:rPr>
                <w:rFonts w:ascii="Tahoma" w:hAnsi="Tahoma" w:cs="Tahoma"/>
                <w:sz w:val="20"/>
                <w:lang w:eastAsia="es-MX"/>
              </w:rPr>
            </w:pPr>
          </w:p>
          <w:p w14:paraId="267957A9" w14:textId="77777777" w:rsidR="002A392F" w:rsidRPr="0032057A" w:rsidRDefault="002A392F" w:rsidP="00DF12F2">
            <w:pPr>
              <w:autoSpaceDE w:val="0"/>
              <w:autoSpaceDN w:val="0"/>
              <w:adjustRightInd w:val="0"/>
              <w:jc w:val="center"/>
              <w:rPr>
                <w:rFonts w:ascii="Tahoma" w:hAnsi="Tahoma" w:cs="Tahoma"/>
                <w:sz w:val="20"/>
                <w:lang w:eastAsia="es-MX"/>
              </w:rPr>
            </w:pPr>
            <w:r w:rsidRPr="0032057A">
              <w:rPr>
                <w:rFonts w:ascii="Tahoma" w:hAnsi="Tahoma" w:cs="Tahoma"/>
                <w:sz w:val="20"/>
                <w:lang w:eastAsia="es-MX"/>
              </w:rPr>
              <w:t>$</w:t>
            </w:r>
          </w:p>
        </w:tc>
        <w:tc>
          <w:tcPr>
            <w:tcW w:w="992" w:type="dxa"/>
          </w:tcPr>
          <w:p w14:paraId="1824B521" w14:textId="77777777" w:rsidR="002A392F" w:rsidRPr="0032057A" w:rsidRDefault="002A392F" w:rsidP="00DF12F2">
            <w:pPr>
              <w:autoSpaceDE w:val="0"/>
              <w:autoSpaceDN w:val="0"/>
              <w:adjustRightInd w:val="0"/>
              <w:jc w:val="right"/>
              <w:rPr>
                <w:rFonts w:ascii="Tahoma" w:hAnsi="Tahoma" w:cs="Tahoma"/>
                <w:sz w:val="20"/>
                <w:lang w:eastAsia="es-MX"/>
              </w:rPr>
            </w:pPr>
          </w:p>
          <w:p w14:paraId="53457872" w14:textId="07509580" w:rsidR="002A392F" w:rsidRPr="0032057A" w:rsidRDefault="002A392F" w:rsidP="00DF12F2">
            <w:pPr>
              <w:autoSpaceDE w:val="0"/>
              <w:autoSpaceDN w:val="0"/>
              <w:adjustRightInd w:val="0"/>
              <w:rPr>
                <w:rFonts w:ascii="Tahoma" w:hAnsi="Tahoma" w:cs="Tahoma"/>
                <w:sz w:val="20"/>
                <w:lang w:eastAsia="es-MX"/>
              </w:rPr>
            </w:pPr>
            <w:r>
              <w:rPr>
                <w:rFonts w:ascii="Tahoma" w:hAnsi="Tahoma" w:cs="Tahoma"/>
                <w:sz w:val="20"/>
                <w:lang w:eastAsia="es-MX"/>
              </w:rPr>
              <w:t xml:space="preserve">  </w:t>
            </w:r>
            <w:r w:rsidR="00337A2F">
              <w:rPr>
                <w:rFonts w:ascii="Tahoma" w:hAnsi="Tahoma" w:cs="Tahoma"/>
                <w:sz w:val="20"/>
                <w:lang w:eastAsia="es-MX"/>
              </w:rPr>
              <w:t>5</w:t>
            </w:r>
            <w:r>
              <w:rPr>
                <w:rFonts w:ascii="Tahoma" w:hAnsi="Tahoma" w:cs="Tahoma"/>
                <w:sz w:val="20"/>
                <w:lang w:eastAsia="es-MX"/>
              </w:rPr>
              <w:t>.800,</w:t>
            </w:r>
            <w:r w:rsidRPr="0032057A">
              <w:rPr>
                <w:rFonts w:ascii="Tahoma" w:hAnsi="Tahoma" w:cs="Tahoma"/>
                <w:sz w:val="20"/>
                <w:lang w:eastAsia="es-MX"/>
              </w:rPr>
              <w:t>00</w:t>
            </w:r>
          </w:p>
        </w:tc>
      </w:tr>
    </w:tbl>
    <w:p w14:paraId="1BC42112" w14:textId="77777777" w:rsidR="002A392F" w:rsidRPr="00AE768F" w:rsidRDefault="002A392F" w:rsidP="002A392F">
      <w:pPr>
        <w:pStyle w:val="Textosinformato"/>
        <w:spacing w:before="240" w:after="120"/>
        <w:jc w:val="both"/>
        <w:rPr>
          <w:rFonts w:ascii="Tahoma" w:hAnsi="Tahoma" w:cs="Tahoma"/>
          <w:b/>
          <w:u w:val="single"/>
        </w:rPr>
      </w:pPr>
      <w:r w:rsidRPr="00AE768F">
        <w:rPr>
          <w:rFonts w:ascii="Tahoma" w:hAnsi="Tahoma" w:cs="Tahoma"/>
          <w:b/>
          <w:u w:val="single"/>
        </w:rPr>
        <w:t>CONSTRUCCIONES ESPECIALES</w:t>
      </w:r>
    </w:p>
    <w:p w14:paraId="4E356496" w14:textId="77777777" w:rsidR="002A392F" w:rsidRPr="00AE768F" w:rsidRDefault="002A392F" w:rsidP="002A392F">
      <w:pPr>
        <w:pStyle w:val="Textosinformato"/>
        <w:numPr>
          <w:ilvl w:val="0"/>
          <w:numId w:val="19"/>
        </w:numPr>
        <w:spacing w:after="120"/>
        <w:jc w:val="both"/>
        <w:rPr>
          <w:rFonts w:ascii="Tahoma" w:hAnsi="Tahoma" w:cs="Tahoma"/>
        </w:rPr>
      </w:pPr>
      <w:r w:rsidRPr="00AE768F">
        <w:rPr>
          <w:rFonts w:ascii="Tahoma" w:hAnsi="Tahoma" w:cs="Tahoma"/>
        </w:rPr>
        <w:t>LAS construcciones especiales, tales como campos de deportes, pistas de carreras, hipódromos, etc., no computables como superficie cubierta, deben abonar el QUINCE POR MIL (15 ‰) del monto de la obra según presupuesto.</w:t>
      </w:r>
    </w:p>
    <w:p w14:paraId="7FD070B5" w14:textId="38CBAE66" w:rsidR="00E43A9A" w:rsidRPr="002919C1" w:rsidRDefault="00E43A9A" w:rsidP="00337A2F">
      <w:pPr>
        <w:pStyle w:val="Textosinformato"/>
        <w:spacing w:after="240"/>
        <w:ind w:left="1418"/>
        <w:jc w:val="both"/>
        <w:rPr>
          <w:rFonts w:ascii="Tahoma" w:hAnsi="Tahoma" w:cs="Tahoma"/>
        </w:rPr>
      </w:pPr>
      <w:r w:rsidRPr="00AE768F">
        <w:rPr>
          <w:rFonts w:ascii="Tahoma" w:hAnsi="Tahoma" w:cs="Tahoma"/>
        </w:rPr>
        <w:t>Las obras de infraestructura de empresas privadas o del Estado Provincial o Nacional que afecten el suelo dentro del ejido municipal, deben abonar el DOS POR MIL</w:t>
      </w:r>
      <w:r w:rsidRPr="00AE768F">
        <w:rPr>
          <w:rFonts w:ascii="Tahoma" w:hAnsi="Tahoma" w:cs="Tahoma"/>
        </w:rPr>
        <w:br/>
        <w:t>(2 ‰) del presupuesto de obra con un mínimo de:</w:t>
      </w:r>
      <w:r>
        <w:rPr>
          <w:rFonts w:ascii="Tahoma" w:hAnsi="Tahoma" w:cs="Tahoma"/>
        </w:rPr>
        <w:t xml:space="preserve"> .........</w:t>
      </w:r>
      <w:r w:rsidR="00337A2F">
        <w:rPr>
          <w:rFonts w:ascii="Tahoma" w:hAnsi="Tahoma" w:cs="Tahoma"/>
        </w:rPr>
        <w:t>......</w:t>
      </w:r>
      <w:r>
        <w:rPr>
          <w:rFonts w:ascii="Tahoma" w:hAnsi="Tahoma" w:cs="Tahoma"/>
        </w:rPr>
        <w:t>...........</w:t>
      </w:r>
      <w:r w:rsidRPr="00AE768F">
        <w:rPr>
          <w:rFonts w:ascii="Tahoma" w:hAnsi="Tahoma" w:cs="Tahoma"/>
        </w:rPr>
        <w:t xml:space="preserve"> $</w:t>
      </w:r>
      <w:r w:rsidR="00337A2F">
        <w:rPr>
          <w:rFonts w:ascii="Tahoma" w:hAnsi="Tahoma" w:cs="Tahoma"/>
        </w:rPr>
        <w:t xml:space="preserve">    </w:t>
      </w:r>
      <w:r w:rsidRPr="00AE768F">
        <w:rPr>
          <w:rFonts w:ascii="Tahoma" w:hAnsi="Tahoma" w:cs="Tahoma"/>
        </w:rPr>
        <w:t xml:space="preserve"> </w:t>
      </w:r>
      <w:r w:rsidR="00337A2F">
        <w:rPr>
          <w:rFonts w:ascii="Tahoma" w:hAnsi="Tahoma" w:cs="Tahoma"/>
        </w:rPr>
        <w:t>9</w:t>
      </w:r>
      <w:r w:rsidRPr="00AE768F">
        <w:rPr>
          <w:rFonts w:ascii="Tahoma" w:hAnsi="Tahoma" w:cs="Tahoma"/>
        </w:rPr>
        <w:t>14.000,00</w:t>
      </w:r>
    </w:p>
    <w:p w14:paraId="7A80C7A3" w14:textId="77777777" w:rsidR="00E43A9A" w:rsidRPr="002919C1" w:rsidRDefault="00E43A9A" w:rsidP="00E43A9A">
      <w:pPr>
        <w:pStyle w:val="Textosinformato"/>
        <w:spacing w:after="120"/>
        <w:jc w:val="both"/>
        <w:rPr>
          <w:rFonts w:ascii="Tahoma" w:hAnsi="Tahoma" w:cs="Tahoma"/>
          <w:b/>
          <w:u w:val="single"/>
        </w:rPr>
      </w:pPr>
      <w:r w:rsidRPr="002919C1">
        <w:rPr>
          <w:rFonts w:ascii="Tahoma" w:hAnsi="Tahoma" w:cs="Tahoma"/>
          <w:b/>
          <w:u w:val="single"/>
        </w:rPr>
        <w:t>CONSTRUCCIONES EN EL CEMENTERIO</w:t>
      </w:r>
    </w:p>
    <w:p w14:paraId="3977AA08" w14:textId="77777777" w:rsidR="00E43A9A" w:rsidRPr="002919C1" w:rsidRDefault="00E43A9A" w:rsidP="00E43A9A">
      <w:pPr>
        <w:pStyle w:val="Textosinformato"/>
        <w:numPr>
          <w:ilvl w:val="0"/>
          <w:numId w:val="19"/>
        </w:numPr>
        <w:spacing w:after="120"/>
        <w:jc w:val="both"/>
        <w:rPr>
          <w:rFonts w:ascii="Tahoma" w:hAnsi="Tahoma" w:cs="Tahoma"/>
        </w:rPr>
      </w:pPr>
      <w:r w:rsidRPr="002919C1">
        <w:rPr>
          <w:rFonts w:ascii="Tahoma" w:hAnsi="Tahoma" w:cs="Tahoma"/>
        </w:rPr>
        <w:t>LAS construcciones, refacciones o modificaciones que se hagan en el cementerio, deben abonar</w:t>
      </w:r>
      <w:r>
        <w:rPr>
          <w:rFonts w:ascii="Tahoma" w:hAnsi="Tahoma" w:cs="Tahoma"/>
        </w:rPr>
        <w:t xml:space="preserve"> el UNO por ciento (1%) del valor de la obra.</w:t>
      </w:r>
      <w:r w:rsidRPr="002919C1">
        <w:rPr>
          <w:rFonts w:ascii="Tahoma" w:hAnsi="Tahoma" w:cs="Tahoma"/>
        </w:rPr>
        <w:t xml:space="preserve"> </w:t>
      </w:r>
    </w:p>
    <w:p w14:paraId="1580B3BA" w14:textId="77777777" w:rsidR="00337A2F" w:rsidRDefault="00337A2F" w:rsidP="00E43A9A">
      <w:pPr>
        <w:pStyle w:val="Textosinformato"/>
        <w:spacing w:after="120"/>
        <w:jc w:val="both"/>
        <w:rPr>
          <w:rFonts w:ascii="Tahoma" w:hAnsi="Tahoma" w:cs="Tahoma"/>
          <w:b/>
          <w:u w:val="single"/>
        </w:rPr>
      </w:pPr>
    </w:p>
    <w:p w14:paraId="3EC2CB73" w14:textId="1CC3903A" w:rsidR="00E43A9A" w:rsidRPr="002919C1" w:rsidRDefault="00E43A9A" w:rsidP="00E43A9A">
      <w:pPr>
        <w:pStyle w:val="Textosinformato"/>
        <w:spacing w:after="120"/>
        <w:jc w:val="both"/>
        <w:rPr>
          <w:rFonts w:ascii="Tahoma" w:hAnsi="Tahoma" w:cs="Tahoma"/>
          <w:b/>
          <w:u w:val="single"/>
        </w:rPr>
      </w:pPr>
      <w:r w:rsidRPr="002919C1">
        <w:rPr>
          <w:rFonts w:ascii="Tahoma" w:hAnsi="Tahoma" w:cs="Tahoma"/>
          <w:b/>
          <w:u w:val="single"/>
        </w:rPr>
        <w:t>FORMA DE PAGO</w:t>
      </w:r>
    </w:p>
    <w:p w14:paraId="5203CCC0" w14:textId="77777777" w:rsidR="00E43A9A" w:rsidRDefault="00E43A9A" w:rsidP="00E43A9A">
      <w:pPr>
        <w:pStyle w:val="Textosinformato"/>
        <w:numPr>
          <w:ilvl w:val="0"/>
          <w:numId w:val="19"/>
        </w:numPr>
        <w:spacing w:after="240"/>
        <w:jc w:val="both"/>
        <w:rPr>
          <w:rFonts w:ascii="Tahoma" w:hAnsi="Tahoma" w:cs="Tahoma"/>
        </w:rPr>
      </w:pPr>
      <w:r w:rsidRPr="002919C1">
        <w:rPr>
          <w:rFonts w:ascii="Tahoma" w:hAnsi="Tahoma" w:cs="Tahoma"/>
        </w:rPr>
        <w:t>EL pago de los servicios establecidos en este Título debe efectuarse conforme lo determina cada situación en particular y de acuerdo a los artículos 279 y 280 del Código Tributario Municipal</w:t>
      </w:r>
      <w:r>
        <w:rPr>
          <w:rFonts w:ascii="Tahoma" w:hAnsi="Tahoma" w:cs="Tahoma"/>
        </w:rPr>
        <w:t>.</w:t>
      </w:r>
    </w:p>
    <w:p w14:paraId="76D2B0A5" w14:textId="77777777" w:rsidR="00E43A9A" w:rsidRPr="002919C1" w:rsidRDefault="00E43A9A" w:rsidP="00E43A9A">
      <w:pPr>
        <w:pStyle w:val="Textosinformato"/>
        <w:spacing w:after="120"/>
        <w:jc w:val="both"/>
        <w:rPr>
          <w:rFonts w:ascii="Tahoma" w:hAnsi="Tahoma" w:cs="Tahoma"/>
          <w:b/>
          <w:u w:val="single"/>
        </w:rPr>
      </w:pPr>
      <w:r w:rsidRPr="002919C1">
        <w:rPr>
          <w:rFonts w:ascii="Tahoma" w:hAnsi="Tahoma" w:cs="Tahoma"/>
          <w:b/>
          <w:u w:val="single"/>
        </w:rPr>
        <w:lastRenderedPageBreak/>
        <w:t>EXENCIONES</w:t>
      </w:r>
    </w:p>
    <w:p w14:paraId="0BCFB46A" w14:textId="78C7C8AE" w:rsidR="00E43A9A" w:rsidRDefault="00E43A9A" w:rsidP="00E43A9A">
      <w:pPr>
        <w:pStyle w:val="Textosinformato"/>
        <w:numPr>
          <w:ilvl w:val="0"/>
          <w:numId w:val="19"/>
        </w:numPr>
        <w:spacing w:after="240"/>
        <w:jc w:val="both"/>
        <w:rPr>
          <w:rFonts w:ascii="Tahoma" w:hAnsi="Tahoma" w:cs="Tahoma"/>
        </w:rPr>
      </w:pPr>
      <w:r w:rsidRPr="00393DEF">
        <w:rPr>
          <w:rFonts w:ascii="Tahoma" w:hAnsi="Tahoma" w:cs="Tahoma"/>
        </w:rPr>
        <w:t>LAS exenciones al presente Título se determinan en el artículo 281 del Código Tributario Municipal</w:t>
      </w:r>
      <w:r w:rsidR="00A24D28">
        <w:rPr>
          <w:rFonts w:ascii="Tahoma" w:hAnsi="Tahoma" w:cs="Tahoma"/>
        </w:rPr>
        <w:t>.</w:t>
      </w:r>
      <w:r w:rsidRPr="00393DEF">
        <w:rPr>
          <w:rFonts w:ascii="Tahoma" w:hAnsi="Tahoma" w:cs="Tahoma"/>
        </w:rPr>
        <w:t xml:space="preserve"> </w:t>
      </w:r>
    </w:p>
    <w:p w14:paraId="757AD4D3" w14:textId="77777777" w:rsidR="00BE7AE6" w:rsidRPr="002919C1" w:rsidRDefault="00BE7AE6" w:rsidP="00BE7AE6">
      <w:pPr>
        <w:pStyle w:val="Textosinformato"/>
        <w:ind w:left="1418"/>
        <w:rPr>
          <w:rFonts w:ascii="Tahoma" w:hAnsi="Tahoma" w:cs="Tahoma"/>
        </w:rPr>
      </w:pPr>
      <w:r>
        <w:rPr>
          <w:rFonts w:ascii="Tahoma" w:hAnsi="Tahoma" w:cs="Tahoma"/>
          <w:noProof/>
          <w:lang w:val="es-ES"/>
          <w14:ligatures w14:val="standardContextual"/>
        </w:rPr>
        <w:drawing>
          <wp:inline distT="0" distB="0" distL="0" distR="0" wp14:anchorId="04439466" wp14:editId="2FA0B631">
            <wp:extent cx="3562350" cy="95250"/>
            <wp:effectExtent l="0" t="0" r="0" b="0"/>
            <wp:docPr id="12" name="Imagen 12" descr="BD21328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 descr="BD21328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62350" cy="95250"/>
                    </a:xfrm>
                    <a:prstGeom prst="rect">
                      <a:avLst/>
                    </a:prstGeom>
                    <a:noFill/>
                    <a:ln>
                      <a:noFill/>
                    </a:ln>
                  </pic:spPr>
                </pic:pic>
              </a:graphicData>
            </a:graphic>
          </wp:inline>
        </w:drawing>
      </w:r>
    </w:p>
    <w:p w14:paraId="4B7A701D" w14:textId="77777777" w:rsidR="00BE7AE6" w:rsidRDefault="00BE7AE6" w:rsidP="00BE7AE6">
      <w:pPr>
        <w:pStyle w:val="Textosinformato"/>
        <w:spacing w:after="240"/>
        <w:ind w:left="1418"/>
        <w:jc w:val="both"/>
        <w:rPr>
          <w:rFonts w:ascii="Tahoma" w:hAnsi="Tahoma" w:cs="Tahoma"/>
        </w:rPr>
      </w:pPr>
    </w:p>
    <w:p w14:paraId="332BF748" w14:textId="77777777" w:rsidR="00BE7AE6" w:rsidRDefault="00BE7AE6" w:rsidP="00BE7AE6">
      <w:pPr>
        <w:pStyle w:val="Textosinformato"/>
        <w:spacing w:after="240"/>
        <w:ind w:left="1418"/>
        <w:jc w:val="both"/>
        <w:rPr>
          <w:rFonts w:ascii="Tahoma" w:hAnsi="Tahoma" w:cs="Tahoma"/>
        </w:rPr>
      </w:pPr>
    </w:p>
    <w:p w14:paraId="437A44ED" w14:textId="77777777" w:rsidR="00BE7AE6" w:rsidRDefault="00BE7AE6" w:rsidP="00BE7AE6">
      <w:pPr>
        <w:pStyle w:val="Textosinformato"/>
        <w:spacing w:after="240"/>
        <w:ind w:left="1418"/>
        <w:jc w:val="both"/>
        <w:rPr>
          <w:rFonts w:ascii="Tahoma" w:hAnsi="Tahoma" w:cs="Tahoma"/>
        </w:rPr>
      </w:pPr>
    </w:p>
    <w:p w14:paraId="44B30ABE" w14:textId="77777777" w:rsidR="00BE7AE6" w:rsidRDefault="00BE7AE6" w:rsidP="00BE7AE6">
      <w:pPr>
        <w:pStyle w:val="Textosinformato"/>
        <w:spacing w:after="240"/>
        <w:ind w:left="1418"/>
        <w:jc w:val="both"/>
        <w:rPr>
          <w:rFonts w:ascii="Tahoma" w:hAnsi="Tahoma" w:cs="Tahoma"/>
        </w:rPr>
      </w:pPr>
    </w:p>
    <w:p w14:paraId="23B00247" w14:textId="77777777" w:rsidR="00BE7AE6" w:rsidRDefault="00BE7AE6" w:rsidP="00BE7AE6">
      <w:pPr>
        <w:pStyle w:val="Textosinformato"/>
        <w:spacing w:after="240"/>
        <w:ind w:left="1418"/>
        <w:jc w:val="both"/>
        <w:rPr>
          <w:rFonts w:ascii="Tahoma" w:hAnsi="Tahoma" w:cs="Tahoma"/>
        </w:rPr>
      </w:pPr>
    </w:p>
    <w:p w14:paraId="32541CCF" w14:textId="77777777" w:rsidR="00BE7AE6" w:rsidRDefault="00BE7AE6" w:rsidP="00BE7AE6">
      <w:pPr>
        <w:pStyle w:val="Textosinformato"/>
        <w:spacing w:after="240"/>
        <w:ind w:left="1418"/>
        <w:jc w:val="both"/>
        <w:rPr>
          <w:rFonts w:ascii="Tahoma" w:hAnsi="Tahoma" w:cs="Tahoma"/>
        </w:rPr>
      </w:pPr>
    </w:p>
    <w:p w14:paraId="5FE201D2" w14:textId="77777777" w:rsidR="00BE7AE6" w:rsidRDefault="00BE7AE6" w:rsidP="00BE7AE6">
      <w:pPr>
        <w:pStyle w:val="Textosinformato"/>
        <w:spacing w:after="240"/>
        <w:ind w:left="1418"/>
        <w:jc w:val="both"/>
        <w:rPr>
          <w:rFonts w:ascii="Tahoma" w:hAnsi="Tahoma" w:cs="Tahoma"/>
        </w:rPr>
      </w:pPr>
    </w:p>
    <w:p w14:paraId="7C6CC035" w14:textId="77777777" w:rsidR="00BE7AE6" w:rsidRDefault="00BE7AE6" w:rsidP="00BE7AE6">
      <w:pPr>
        <w:pStyle w:val="Textosinformato"/>
        <w:spacing w:after="240"/>
        <w:ind w:left="1418"/>
        <w:jc w:val="both"/>
        <w:rPr>
          <w:rFonts w:ascii="Tahoma" w:hAnsi="Tahoma" w:cs="Tahoma"/>
        </w:rPr>
      </w:pPr>
    </w:p>
    <w:p w14:paraId="7316B92C" w14:textId="77777777" w:rsidR="00BE7AE6" w:rsidRDefault="00BE7AE6" w:rsidP="00BE7AE6">
      <w:pPr>
        <w:pStyle w:val="Textosinformato"/>
        <w:spacing w:after="240"/>
        <w:ind w:left="1418"/>
        <w:jc w:val="both"/>
        <w:rPr>
          <w:rFonts w:ascii="Tahoma" w:hAnsi="Tahoma" w:cs="Tahoma"/>
        </w:rPr>
      </w:pPr>
    </w:p>
    <w:p w14:paraId="49CAB9DB" w14:textId="77777777" w:rsidR="00BE7AE6" w:rsidRDefault="00BE7AE6" w:rsidP="00BE7AE6">
      <w:pPr>
        <w:pStyle w:val="Textosinformato"/>
        <w:spacing w:after="240"/>
        <w:ind w:left="1418"/>
        <w:jc w:val="both"/>
        <w:rPr>
          <w:rFonts w:ascii="Tahoma" w:hAnsi="Tahoma" w:cs="Tahoma"/>
        </w:rPr>
      </w:pPr>
    </w:p>
    <w:p w14:paraId="0148DD8E" w14:textId="77777777" w:rsidR="00BE7AE6" w:rsidRDefault="00BE7AE6" w:rsidP="00BE7AE6">
      <w:pPr>
        <w:pStyle w:val="Textosinformato"/>
        <w:spacing w:after="240"/>
        <w:ind w:left="1418"/>
        <w:jc w:val="both"/>
        <w:rPr>
          <w:rFonts w:ascii="Tahoma" w:hAnsi="Tahoma" w:cs="Tahoma"/>
        </w:rPr>
      </w:pPr>
    </w:p>
    <w:p w14:paraId="63683FA4" w14:textId="77777777" w:rsidR="00BE7AE6" w:rsidRDefault="00BE7AE6" w:rsidP="00BE7AE6">
      <w:pPr>
        <w:pStyle w:val="Textosinformato"/>
        <w:spacing w:after="240"/>
        <w:ind w:left="1418"/>
        <w:jc w:val="both"/>
        <w:rPr>
          <w:rFonts w:ascii="Tahoma" w:hAnsi="Tahoma" w:cs="Tahoma"/>
        </w:rPr>
      </w:pPr>
    </w:p>
    <w:p w14:paraId="315E531E" w14:textId="77777777" w:rsidR="00BE7AE6" w:rsidRDefault="00BE7AE6" w:rsidP="00BE7AE6">
      <w:pPr>
        <w:pStyle w:val="Textosinformato"/>
        <w:spacing w:after="240"/>
        <w:ind w:left="1418"/>
        <w:jc w:val="both"/>
        <w:rPr>
          <w:rFonts w:ascii="Tahoma" w:hAnsi="Tahoma" w:cs="Tahoma"/>
        </w:rPr>
      </w:pPr>
    </w:p>
    <w:p w14:paraId="0AA7715B" w14:textId="77777777" w:rsidR="00BE7AE6" w:rsidRDefault="00BE7AE6" w:rsidP="00BE7AE6">
      <w:pPr>
        <w:pStyle w:val="Textosinformato"/>
        <w:spacing w:after="240"/>
        <w:ind w:left="1418"/>
        <w:jc w:val="both"/>
        <w:rPr>
          <w:rFonts w:ascii="Tahoma" w:hAnsi="Tahoma" w:cs="Tahoma"/>
        </w:rPr>
      </w:pPr>
    </w:p>
    <w:p w14:paraId="54B46029" w14:textId="77777777" w:rsidR="00BE7AE6" w:rsidRDefault="00BE7AE6" w:rsidP="00BE7AE6">
      <w:pPr>
        <w:pStyle w:val="Textosinformato"/>
        <w:spacing w:after="240"/>
        <w:ind w:left="1418"/>
        <w:jc w:val="both"/>
        <w:rPr>
          <w:rFonts w:ascii="Tahoma" w:hAnsi="Tahoma" w:cs="Tahoma"/>
        </w:rPr>
      </w:pPr>
    </w:p>
    <w:p w14:paraId="26D9F643" w14:textId="77777777" w:rsidR="00BE7AE6" w:rsidRDefault="00BE7AE6" w:rsidP="00BE7AE6">
      <w:pPr>
        <w:pStyle w:val="Textosinformato"/>
        <w:spacing w:after="240"/>
        <w:ind w:left="1418"/>
        <w:jc w:val="both"/>
        <w:rPr>
          <w:rFonts w:ascii="Tahoma" w:hAnsi="Tahoma" w:cs="Tahoma"/>
        </w:rPr>
      </w:pPr>
    </w:p>
    <w:p w14:paraId="12C93B5D" w14:textId="77777777" w:rsidR="00BE7AE6" w:rsidRDefault="00BE7AE6" w:rsidP="00BE7AE6">
      <w:pPr>
        <w:pStyle w:val="Textosinformato"/>
        <w:spacing w:after="240"/>
        <w:ind w:left="1418"/>
        <w:jc w:val="both"/>
        <w:rPr>
          <w:rFonts w:ascii="Tahoma" w:hAnsi="Tahoma" w:cs="Tahoma"/>
        </w:rPr>
      </w:pPr>
    </w:p>
    <w:p w14:paraId="4CF71C27" w14:textId="77777777" w:rsidR="00BE7AE6" w:rsidRDefault="00BE7AE6" w:rsidP="00BE7AE6">
      <w:pPr>
        <w:pStyle w:val="Textosinformato"/>
        <w:spacing w:after="240"/>
        <w:ind w:left="1418"/>
        <w:jc w:val="both"/>
        <w:rPr>
          <w:rFonts w:ascii="Tahoma" w:hAnsi="Tahoma" w:cs="Tahoma"/>
        </w:rPr>
      </w:pPr>
    </w:p>
    <w:p w14:paraId="3EFFD4F1" w14:textId="77777777" w:rsidR="00BE7AE6" w:rsidRDefault="00BE7AE6" w:rsidP="00BE7AE6">
      <w:pPr>
        <w:pStyle w:val="Textosinformato"/>
        <w:spacing w:after="240"/>
        <w:ind w:left="1418"/>
        <w:jc w:val="both"/>
        <w:rPr>
          <w:rFonts w:ascii="Tahoma" w:hAnsi="Tahoma" w:cs="Tahoma"/>
        </w:rPr>
      </w:pPr>
    </w:p>
    <w:p w14:paraId="7798F40B" w14:textId="77777777" w:rsidR="00BE7AE6" w:rsidRDefault="00BE7AE6" w:rsidP="00BE7AE6">
      <w:pPr>
        <w:pStyle w:val="Textosinformato"/>
        <w:spacing w:after="240"/>
        <w:ind w:left="1418"/>
        <w:jc w:val="both"/>
        <w:rPr>
          <w:rFonts w:ascii="Tahoma" w:hAnsi="Tahoma" w:cs="Tahoma"/>
        </w:rPr>
      </w:pPr>
    </w:p>
    <w:p w14:paraId="41D749AD" w14:textId="77777777" w:rsidR="00BE7AE6" w:rsidRDefault="00BE7AE6" w:rsidP="00BE7AE6">
      <w:pPr>
        <w:pStyle w:val="Textosinformato"/>
        <w:spacing w:after="240"/>
        <w:ind w:left="1418"/>
        <w:jc w:val="both"/>
        <w:rPr>
          <w:rFonts w:ascii="Tahoma" w:hAnsi="Tahoma" w:cs="Tahoma"/>
        </w:rPr>
      </w:pPr>
    </w:p>
    <w:p w14:paraId="7B32391A" w14:textId="77777777" w:rsidR="00BE7AE6" w:rsidRDefault="00BE7AE6" w:rsidP="00BE7AE6">
      <w:pPr>
        <w:pStyle w:val="Textosinformato"/>
        <w:spacing w:after="240"/>
        <w:ind w:left="1418"/>
        <w:jc w:val="both"/>
        <w:rPr>
          <w:rFonts w:ascii="Tahoma" w:hAnsi="Tahoma" w:cs="Tahoma"/>
        </w:rPr>
      </w:pPr>
    </w:p>
    <w:p w14:paraId="50C590AE" w14:textId="77777777" w:rsidR="00BE7AE6" w:rsidRDefault="00BE7AE6" w:rsidP="00BE7AE6">
      <w:pPr>
        <w:pStyle w:val="Textosinformato"/>
        <w:spacing w:after="240"/>
        <w:ind w:left="1418"/>
        <w:jc w:val="both"/>
        <w:rPr>
          <w:rFonts w:ascii="Tahoma" w:hAnsi="Tahoma" w:cs="Tahoma"/>
        </w:rPr>
      </w:pPr>
    </w:p>
    <w:p w14:paraId="38BA4A77" w14:textId="77777777" w:rsidR="00BE7AE6" w:rsidRDefault="00BE7AE6" w:rsidP="00BE7AE6">
      <w:pPr>
        <w:pStyle w:val="Textosinformato"/>
        <w:spacing w:after="240"/>
        <w:ind w:left="1418"/>
        <w:jc w:val="both"/>
        <w:rPr>
          <w:rFonts w:ascii="Tahoma" w:hAnsi="Tahoma" w:cs="Tahoma"/>
        </w:rPr>
      </w:pPr>
    </w:p>
    <w:p w14:paraId="5DC791BE" w14:textId="77777777" w:rsidR="00BE7AE6" w:rsidRDefault="00BE7AE6" w:rsidP="00BE7AE6">
      <w:pPr>
        <w:pStyle w:val="Textosinformato"/>
        <w:spacing w:after="240"/>
        <w:ind w:left="1418"/>
        <w:jc w:val="both"/>
        <w:rPr>
          <w:rFonts w:ascii="Tahoma" w:hAnsi="Tahoma" w:cs="Tahoma"/>
        </w:rPr>
      </w:pPr>
    </w:p>
    <w:p w14:paraId="4C2F100C" w14:textId="77777777" w:rsidR="00BE7AE6" w:rsidRDefault="00BE7AE6" w:rsidP="00BE7AE6">
      <w:pPr>
        <w:pStyle w:val="Textosinformato"/>
        <w:spacing w:after="240"/>
        <w:ind w:left="1418"/>
        <w:jc w:val="both"/>
        <w:rPr>
          <w:rFonts w:ascii="Tahoma" w:hAnsi="Tahoma" w:cs="Tahoma"/>
        </w:rPr>
      </w:pPr>
    </w:p>
    <w:p w14:paraId="4FE8C741" w14:textId="77777777" w:rsidR="00747BD1" w:rsidRPr="002919C1" w:rsidRDefault="00747BD1" w:rsidP="00747BD1">
      <w:pPr>
        <w:pStyle w:val="Textosinformato"/>
        <w:spacing w:after="120"/>
        <w:jc w:val="center"/>
        <w:rPr>
          <w:rFonts w:ascii="Tahoma" w:hAnsi="Tahoma" w:cs="Tahoma"/>
          <w:b/>
          <w:u w:val="single"/>
        </w:rPr>
      </w:pPr>
      <w:r w:rsidRPr="002919C1">
        <w:rPr>
          <w:rFonts w:ascii="Tahoma" w:hAnsi="Tahoma" w:cs="Tahoma"/>
          <w:b/>
          <w:u w:val="single"/>
        </w:rPr>
        <w:lastRenderedPageBreak/>
        <w:t>T Í T U L O   XIV</w:t>
      </w:r>
    </w:p>
    <w:p w14:paraId="3030EC58" w14:textId="77777777" w:rsidR="00747BD1" w:rsidRPr="002919C1" w:rsidRDefault="00747BD1" w:rsidP="00747BD1">
      <w:pPr>
        <w:pStyle w:val="Textosinformato"/>
        <w:jc w:val="center"/>
        <w:rPr>
          <w:rFonts w:ascii="Tahoma" w:hAnsi="Tahoma" w:cs="Tahoma"/>
          <w:b/>
        </w:rPr>
      </w:pPr>
      <w:r w:rsidRPr="00AE768F">
        <w:rPr>
          <w:rFonts w:ascii="Tahoma" w:hAnsi="Tahoma" w:cs="Tahoma"/>
          <w:b/>
        </w:rPr>
        <w:t>CONTRIBUCIONES POR INSPECCIÓN ELÉCTRICA Y MECÁNICA</w:t>
      </w:r>
    </w:p>
    <w:p w14:paraId="5FE7BCBD" w14:textId="77777777" w:rsidR="00747BD1" w:rsidRPr="002919C1" w:rsidRDefault="00747BD1" w:rsidP="00747BD1">
      <w:pPr>
        <w:pStyle w:val="Textosinformato"/>
        <w:spacing w:after="240"/>
        <w:jc w:val="center"/>
        <w:rPr>
          <w:rFonts w:ascii="Tahoma" w:hAnsi="Tahoma" w:cs="Tahoma"/>
          <w:b/>
        </w:rPr>
      </w:pPr>
      <w:r w:rsidRPr="002919C1">
        <w:rPr>
          <w:rFonts w:ascii="Tahoma" w:hAnsi="Tahoma" w:cs="Tahoma"/>
          <w:b/>
        </w:rPr>
        <w:t>Y SUMINISTRO DE ENERGÍA ELÉCTRICA</w:t>
      </w:r>
    </w:p>
    <w:p w14:paraId="58409785" w14:textId="77777777" w:rsidR="00747BD1" w:rsidRPr="005A4581" w:rsidRDefault="00747BD1" w:rsidP="00747BD1">
      <w:pPr>
        <w:pStyle w:val="Textosinformato"/>
        <w:spacing w:after="120"/>
        <w:jc w:val="both"/>
        <w:rPr>
          <w:rFonts w:ascii="Tahoma" w:hAnsi="Tahoma" w:cs="Tahoma"/>
          <w:b/>
          <w:u w:val="single"/>
        </w:rPr>
      </w:pPr>
      <w:r w:rsidRPr="005A4581">
        <w:rPr>
          <w:rFonts w:ascii="Tahoma" w:hAnsi="Tahoma" w:cs="Tahoma"/>
          <w:b/>
          <w:u w:val="single"/>
        </w:rPr>
        <w:t xml:space="preserve">DETERMINACIÓN DE </w:t>
      </w:r>
      <w:smartTag w:uri="urn:schemas-microsoft-com:office:smarttags" w:element="PersonName">
        <w:smartTagPr>
          <w:attr w:name="ProductID" w:val="la Obligaci￳n"/>
        </w:smartTagPr>
        <w:r w:rsidRPr="005A4581">
          <w:rPr>
            <w:rFonts w:ascii="Tahoma" w:hAnsi="Tahoma" w:cs="Tahoma"/>
            <w:b/>
            <w:u w:val="single"/>
          </w:rPr>
          <w:t>LA OBLIGACIÓN</w:t>
        </w:r>
      </w:smartTag>
    </w:p>
    <w:p w14:paraId="4101A2A2" w14:textId="77777777" w:rsidR="00747BD1" w:rsidRPr="005A4581" w:rsidRDefault="00747BD1" w:rsidP="00747BD1">
      <w:pPr>
        <w:pStyle w:val="Textosinformato"/>
        <w:numPr>
          <w:ilvl w:val="0"/>
          <w:numId w:val="19"/>
        </w:numPr>
        <w:spacing w:after="240"/>
        <w:jc w:val="both"/>
        <w:rPr>
          <w:rFonts w:ascii="Tahoma" w:hAnsi="Tahoma" w:cs="Tahoma"/>
        </w:rPr>
      </w:pPr>
      <w:r w:rsidRPr="005A4581">
        <w:rPr>
          <w:rFonts w:ascii="Tahoma" w:hAnsi="Tahoma" w:cs="Tahoma"/>
        </w:rPr>
        <w:t>DE acuerdo a lo determinado en el artículo 28</w:t>
      </w:r>
      <w:r>
        <w:rPr>
          <w:rFonts w:ascii="Tahoma" w:hAnsi="Tahoma" w:cs="Tahoma"/>
        </w:rPr>
        <w:t>6</w:t>
      </w:r>
      <w:r w:rsidRPr="005A4581">
        <w:rPr>
          <w:rFonts w:ascii="Tahoma" w:hAnsi="Tahoma" w:cs="Tahoma"/>
        </w:rPr>
        <w:t>, inciso a) del Código Tributario Municipal, fijase una tasa del QUINCE POR CIENTO (15%) sobre el total facturado neto de impuestos, tasas o contribuciones nacionales, provinciales o municipales, emitida y percibida por la empresa o cooperativa prestataria del servicio de instalación y suministro de energía eléctrica a consumidores, en las categorías residencial, comercial, industrial y general.</w:t>
      </w:r>
    </w:p>
    <w:p w14:paraId="76C8E81B" w14:textId="77777777" w:rsidR="00747BD1" w:rsidRPr="002919C1" w:rsidRDefault="00747BD1" w:rsidP="00747BD1">
      <w:pPr>
        <w:pStyle w:val="Textosinformato"/>
        <w:spacing w:after="120"/>
        <w:jc w:val="both"/>
        <w:rPr>
          <w:rFonts w:ascii="Tahoma" w:hAnsi="Tahoma" w:cs="Tahoma"/>
          <w:b/>
          <w:u w:val="single"/>
        </w:rPr>
      </w:pPr>
      <w:r w:rsidRPr="002919C1">
        <w:rPr>
          <w:rFonts w:ascii="Tahoma" w:hAnsi="Tahoma" w:cs="Tahoma"/>
          <w:b/>
          <w:u w:val="single"/>
        </w:rPr>
        <w:t>FORMA DE PAGO</w:t>
      </w:r>
    </w:p>
    <w:p w14:paraId="147D4A0C" w14:textId="77777777" w:rsidR="00747BD1" w:rsidRPr="002919C1" w:rsidRDefault="00747BD1" w:rsidP="00747BD1">
      <w:pPr>
        <w:pStyle w:val="Textosinformato"/>
        <w:numPr>
          <w:ilvl w:val="0"/>
          <w:numId w:val="19"/>
        </w:numPr>
        <w:spacing w:after="120"/>
        <w:jc w:val="both"/>
        <w:rPr>
          <w:rFonts w:ascii="Tahoma" w:hAnsi="Tahoma" w:cs="Tahoma"/>
        </w:rPr>
      </w:pPr>
      <w:r w:rsidRPr="002919C1">
        <w:rPr>
          <w:rFonts w:ascii="Tahoma" w:hAnsi="Tahoma" w:cs="Tahoma"/>
        </w:rPr>
        <w:t>LOS contribuyentes deben tributar la tasa fijada en el artículo anterior, haciéndola efectiva por intermedio de la entidad que tenga a su cargo el suministro de energía eléctrica, constituyéndose ésta en Agente de Recaudación, debiendo a su vez liquidar al Organismo Fiscal Municipal el importe total recaudado por mes vencido hasta el día QUINCE (15) del mes subsiguiente.</w:t>
      </w:r>
    </w:p>
    <w:p w14:paraId="258E79F7" w14:textId="77777777" w:rsidR="00747BD1" w:rsidRPr="002919C1" w:rsidRDefault="00747BD1" w:rsidP="00747BD1">
      <w:pPr>
        <w:pStyle w:val="Textosinformato"/>
        <w:spacing w:after="240"/>
        <w:ind w:left="1418"/>
        <w:jc w:val="both"/>
        <w:rPr>
          <w:rFonts w:ascii="Tahoma" w:hAnsi="Tahoma" w:cs="Tahoma"/>
        </w:rPr>
      </w:pPr>
      <w:r w:rsidRPr="002919C1">
        <w:rPr>
          <w:rFonts w:ascii="Tahoma" w:hAnsi="Tahoma" w:cs="Tahoma"/>
        </w:rPr>
        <w:t>Después de dicha fecha, los importes abonados sufrirán un recargo del DOS POR CIENTO (2%) mensual.</w:t>
      </w:r>
    </w:p>
    <w:p w14:paraId="06B0A889" w14:textId="77777777" w:rsidR="000C2645" w:rsidRDefault="000C2645" w:rsidP="000C2645">
      <w:pPr>
        <w:pStyle w:val="Default"/>
        <w:jc w:val="both"/>
        <w:rPr>
          <w:rFonts w:ascii="Tahoma" w:hAnsi="Tahoma" w:cs="Tahoma"/>
        </w:rPr>
      </w:pPr>
    </w:p>
    <w:p w14:paraId="41C2225A" w14:textId="77777777" w:rsidR="00747BD1" w:rsidRPr="002919C1" w:rsidRDefault="00747BD1" w:rsidP="00747BD1">
      <w:pPr>
        <w:pStyle w:val="Textosinformato"/>
        <w:spacing w:after="120"/>
        <w:jc w:val="both"/>
        <w:rPr>
          <w:rFonts w:ascii="Tahoma" w:hAnsi="Tahoma" w:cs="Tahoma"/>
          <w:b/>
          <w:u w:val="single"/>
        </w:rPr>
      </w:pPr>
      <w:r w:rsidRPr="002919C1">
        <w:rPr>
          <w:rFonts w:ascii="Tahoma" w:hAnsi="Tahoma" w:cs="Tahoma"/>
          <w:b/>
          <w:u w:val="single"/>
        </w:rPr>
        <w:t>CONEXIONES Y RECONEXIONES</w:t>
      </w:r>
    </w:p>
    <w:p w14:paraId="4FACB4CE" w14:textId="579B8B62" w:rsidR="00747BD1" w:rsidRPr="002919C1" w:rsidRDefault="00747BD1" w:rsidP="00337A2F">
      <w:pPr>
        <w:pStyle w:val="Textosinformato"/>
        <w:numPr>
          <w:ilvl w:val="0"/>
          <w:numId w:val="19"/>
        </w:numPr>
        <w:spacing w:after="240"/>
        <w:jc w:val="both"/>
        <w:rPr>
          <w:rFonts w:ascii="Tahoma" w:hAnsi="Tahoma" w:cs="Tahoma"/>
        </w:rPr>
      </w:pPr>
      <w:r w:rsidRPr="002919C1">
        <w:rPr>
          <w:rFonts w:ascii="Tahoma" w:hAnsi="Tahoma" w:cs="Tahoma"/>
        </w:rPr>
        <w:t>LOS circos, parques de diversiones, calesitas, etc. deben abonar en concepto de permiso para conexión de energía eléctrica y/o fuerza motriz, el equivalente a litros de Gas Oíl Grado III YPF en la jurisdicción: ............</w:t>
      </w:r>
      <w:r>
        <w:rPr>
          <w:rFonts w:ascii="Tahoma" w:hAnsi="Tahoma" w:cs="Tahoma"/>
        </w:rPr>
        <w:t>....</w:t>
      </w:r>
      <w:r w:rsidR="00337A2F">
        <w:rPr>
          <w:rFonts w:ascii="Tahoma" w:hAnsi="Tahoma" w:cs="Tahoma"/>
        </w:rPr>
        <w:t>..................................</w:t>
      </w:r>
      <w:r>
        <w:rPr>
          <w:rFonts w:ascii="Tahoma" w:hAnsi="Tahoma" w:cs="Tahoma"/>
        </w:rPr>
        <w:t>.......</w:t>
      </w:r>
      <w:r w:rsidRPr="002919C1">
        <w:rPr>
          <w:rFonts w:ascii="Tahoma" w:hAnsi="Tahoma" w:cs="Tahoma"/>
        </w:rPr>
        <w:t xml:space="preserve"> </w:t>
      </w:r>
      <w:r>
        <w:rPr>
          <w:rFonts w:ascii="Tahoma" w:hAnsi="Tahoma" w:cs="Tahoma"/>
        </w:rPr>
        <w:t xml:space="preserve">       27,5</w:t>
      </w:r>
      <w:r w:rsidRPr="002919C1">
        <w:rPr>
          <w:rFonts w:ascii="Tahoma" w:hAnsi="Tahoma" w:cs="Tahoma"/>
        </w:rPr>
        <w:t>litros</w:t>
      </w:r>
    </w:p>
    <w:p w14:paraId="2FA12212" w14:textId="77777777" w:rsidR="00747BD1" w:rsidRPr="002919C1" w:rsidRDefault="00747BD1" w:rsidP="00337A2F">
      <w:pPr>
        <w:pStyle w:val="Textosinformato"/>
        <w:spacing w:after="120"/>
        <w:jc w:val="both"/>
        <w:rPr>
          <w:rFonts w:ascii="Tahoma" w:hAnsi="Tahoma" w:cs="Tahoma"/>
        </w:rPr>
      </w:pPr>
      <w:r w:rsidRPr="002919C1">
        <w:rPr>
          <w:rFonts w:ascii="Tahoma" w:hAnsi="Tahoma" w:cs="Tahoma"/>
          <w:b/>
          <w:u w:val="single"/>
        </w:rPr>
        <w:t>INCREMENTO DE CARGA</w:t>
      </w:r>
    </w:p>
    <w:p w14:paraId="53A4E135" w14:textId="4D51FBCA" w:rsidR="00747BD1" w:rsidRPr="002919C1" w:rsidRDefault="00747BD1" w:rsidP="00337A2F">
      <w:pPr>
        <w:pStyle w:val="Textosinformato"/>
        <w:numPr>
          <w:ilvl w:val="0"/>
          <w:numId w:val="19"/>
        </w:numPr>
        <w:spacing w:after="240"/>
        <w:jc w:val="both"/>
        <w:rPr>
          <w:rFonts w:ascii="Tahoma" w:hAnsi="Tahoma" w:cs="Tahoma"/>
        </w:rPr>
      </w:pPr>
      <w:r w:rsidRPr="002919C1">
        <w:rPr>
          <w:rFonts w:ascii="Tahoma" w:hAnsi="Tahoma" w:cs="Tahoma"/>
        </w:rPr>
        <w:t xml:space="preserve">POR permisos de ampliación de iluminación (incremento de carga) en comercios e industrias ya existentes por vatio instalado, el equivalente a litros de Gas </w:t>
      </w:r>
      <w:proofErr w:type="spellStart"/>
      <w:r w:rsidRPr="002919C1">
        <w:rPr>
          <w:rFonts w:ascii="Tahoma" w:hAnsi="Tahoma" w:cs="Tahoma"/>
        </w:rPr>
        <w:t>Oil</w:t>
      </w:r>
      <w:proofErr w:type="spellEnd"/>
      <w:r w:rsidRPr="002919C1">
        <w:rPr>
          <w:rFonts w:ascii="Tahoma" w:hAnsi="Tahoma" w:cs="Tahoma"/>
        </w:rPr>
        <w:t xml:space="preserve"> Grado III YPF en la </w:t>
      </w:r>
      <w:r>
        <w:rPr>
          <w:rFonts w:ascii="Tahoma" w:hAnsi="Tahoma" w:cs="Tahoma"/>
        </w:rPr>
        <w:t>j</w:t>
      </w:r>
      <w:r w:rsidRPr="002919C1">
        <w:rPr>
          <w:rFonts w:ascii="Tahoma" w:hAnsi="Tahoma" w:cs="Tahoma"/>
        </w:rPr>
        <w:t>urisdicció</w:t>
      </w:r>
      <w:r>
        <w:rPr>
          <w:rFonts w:ascii="Tahoma" w:hAnsi="Tahoma" w:cs="Tahoma"/>
        </w:rPr>
        <w:t>n</w:t>
      </w:r>
      <w:r w:rsidRPr="002919C1">
        <w:rPr>
          <w:rFonts w:ascii="Tahoma" w:hAnsi="Tahoma" w:cs="Tahoma"/>
        </w:rPr>
        <w:t>........</w:t>
      </w:r>
      <w:r>
        <w:rPr>
          <w:rFonts w:ascii="Tahoma" w:hAnsi="Tahoma" w:cs="Tahoma"/>
        </w:rPr>
        <w:t>..................</w:t>
      </w:r>
      <w:r w:rsidR="00337A2F">
        <w:rPr>
          <w:rFonts w:ascii="Tahoma" w:hAnsi="Tahoma" w:cs="Tahoma"/>
        </w:rPr>
        <w:t>..........................................</w:t>
      </w:r>
      <w:r>
        <w:rPr>
          <w:rFonts w:ascii="Tahoma" w:hAnsi="Tahoma" w:cs="Tahoma"/>
        </w:rPr>
        <w:t>.....</w:t>
      </w:r>
      <w:r w:rsidRPr="002919C1">
        <w:rPr>
          <w:rFonts w:ascii="Tahoma" w:hAnsi="Tahoma" w:cs="Tahoma"/>
        </w:rPr>
        <w:t xml:space="preserve">          0,5 litros</w:t>
      </w:r>
    </w:p>
    <w:p w14:paraId="776091D5" w14:textId="77777777" w:rsidR="00747BD1" w:rsidRPr="002919C1" w:rsidRDefault="00747BD1" w:rsidP="00747BD1">
      <w:pPr>
        <w:pStyle w:val="Textosinformato"/>
        <w:spacing w:after="120"/>
        <w:jc w:val="both"/>
        <w:rPr>
          <w:rFonts w:ascii="Tahoma" w:hAnsi="Tahoma" w:cs="Tahoma"/>
        </w:rPr>
      </w:pPr>
      <w:r w:rsidRPr="002919C1">
        <w:rPr>
          <w:rFonts w:ascii="Tahoma" w:hAnsi="Tahoma" w:cs="Tahoma"/>
          <w:b/>
          <w:u w:val="single"/>
        </w:rPr>
        <w:t>SOLICITUDES</w:t>
      </w:r>
    </w:p>
    <w:p w14:paraId="4EC78194" w14:textId="77777777" w:rsidR="00747BD1" w:rsidRPr="002919C1" w:rsidRDefault="00747BD1" w:rsidP="00747BD1">
      <w:pPr>
        <w:pStyle w:val="Textosinformato"/>
        <w:numPr>
          <w:ilvl w:val="0"/>
          <w:numId w:val="19"/>
        </w:numPr>
        <w:spacing w:after="120"/>
        <w:jc w:val="both"/>
        <w:rPr>
          <w:rFonts w:ascii="Tahoma" w:hAnsi="Tahoma" w:cs="Tahoma"/>
        </w:rPr>
      </w:pPr>
      <w:r w:rsidRPr="002919C1">
        <w:rPr>
          <w:rFonts w:ascii="Tahoma" w:hAnsi="Tahoma" w:cs="Tahoma"/>
        </w:rPr>
        <w:t>POR toda solicitud de permiso para reconexión de luz o fuerza motriz, cambio de nombre o independización de servicios debe abonarse, el equivalente a litros de Gas Oíl Grado III YPF en la jurisdicción:</w:t>
      </w:r>
    </w:p>
    <w:tbl>
      <w:tblPr>
        <w:tblW w:w="7654" w:type="dxa"/>
        <w:tblInd w:w="1448" w:type="dxa"/>
        <w:tblLayout w:type="fixed"/>
        <w:tblCellMar>
          <w:left w:w="30" w:type="dxa"/>
          <w:right w:w="30" w:type="dxa"/>
        </w:tblCellMar>
        <w:tblLook w:val="0000" w:firstRow="0" w:lastRow="0" w:firstColumn="0" w:lastColumn="0" w:noHBand="0" w:noVBand="0"/>
      </w:tblPr>
      <w:tblGrid>
        <w:gridCol w:w="425"/>
        <w:gridCol w:w="5954"/>
        <w:gridCol w:w="1275"/>
      </w:tblGrid>
      <w:tr w:rsidR="00747BD1" w:rsidRPr="002919C1" w14:paraId="21E98D10" w14:textId="77777777" w:rsidTr="00DF12F2">
        <w:trPr>
          <w:trHeight w:val="305"/>
        </w:trPr>
        <w:tc>
          <w:tcPr>
            <w:tcW w:w="425" w:type="dxa"/>
          </w:tcPr>
          <w:p w14:paraId="56C2E581" w14:textId="77777777" w:rsidR="00747BD1" w:rsidRPr="002919C1" w:rsidRDefault="00747BD1" w:rsidP="00DF12F2">
            <w:pPr>
              <w:autoSpaceDE w:val="0"/>
              <w:autoSpaceDN w:val="0"/>
              <w:adjustRightInd w:val="0"/>
              <w:rPr>
                <w:rFonts w:ascii="Tahoma" w:hAnsi="Tahoma" w:cs="Tahoma"/>
                <w:b/>
                <w:sz w:val="20"/>
                <w:lang w:eastAsia="es-MX"/>
              </w:rPr>
            </w:pPr>
            <w:r w:rsidRPr="002919C1">
              <w:rPr>
                <w:rFonts w:ascii="Tahoma" w:hAnsi="Tahoma" w:cs="Tahoma"/>
                <w:b/>
                <w:sz w:val="20"/>
                <w:lang w:eastAsia="es-MX"/>
              </w:rPr>
              <w:t>a)</w:t>
            </w:r>
          </w:p>
        </w:tc>
        <w:tc>
          <w:tcPr>
            <w:tcW w:w="5954" w:type="dxa"/>
          </w:tcPr>
          <w:p w14:paraId="0DEB5E6F" w14:textId="77777777" w:rsidR="00747BD1" w:rsidRPr="002919C1" w:rsidRDefault="00747BD1" w:rsidP="00DF12F2">
            <w:pPr>
              <w:autoSpaceDE w:val="0"/>
              <w:autoSpaceDN w:val="0"/>
              <w:adjustRightInd w:val="0"/>
              <w:rPr>
                <w:rFonts w:ascii="Tahoma" w:hAnsi="Tahoma" w:cs="Tahoma"/>
                <w:sz w:val="20"/>
                <w:lang w:eastAsia="es-MX"/>
              </w:rPr>
            </w:pPr>
            <w:r w:rsidRPr="002919C1">
              <w:rPr>
                <w:rFonts w:ascii="Tahoma" w:hAnsi="Tahoma" w:cs="Tahoma"/>
                <w:sz w:val="20"/>
                <w:lang w:eastAsia="es-MX"/>
              </w:rPr>
              <w:t>Familiar y residencial: ................................................................</w:t>
            </w:r>
          </w:p>
        </w:tc>
        <w:tc>
          <w:tcPr>
            <w:tcW w:w="1275" w:type="dxa"/>
          </w:tcPr>
          <w:p w14:paraId="19927044" w14:textId="77777777" w:rsidR="00747BD1" w:rsidRPr="002919C1" w:rsidRDefault="00747BD1" w:rsidP="00DF12F2">
            <w:pPr>
              <w:autoSpaceDE w:val="0"/>
              <w:autoSpaceDN w:val="0"/>
              <w:adjustRightInd w:val="0"/>
              <w:ind w:right="-455"/>
              <w:rPr>
                <w:rFonts w:ascii="Tahoma" w:hAnsi="Tahoma" w:cs="Tahoma"/>
                <w:sz w:val="20"/>
                <w:lang w:eastAsia="es-MX"/>
              </w:rPr>
            </w:pPr>
            <w:r w:rsidRPr="002919C1">
              <w:rPr>
                <w:rFonts w:ascii="Tahoma" w:hAnsi="Tahoma" w:cs="Tahoma"/>
                <w:sz w:val="20"/>
                <w:lang w:eastAsia="es-MX"/>
              </w:rPr>
              <w:t xml:space="preserve">    7,20 litros</w:t>
            </w:r>
          </w:p>
        </w:tc>
      </w:tr>
      <w:tr w:rsidR="00747BD1" w:rsidRPr="002919C1" w14:paraId="41B4DE46" w14:textId="77777777" w:rsidTr="00DF12F2">
        <w:trPr>
          <w:trHeight w:val="305"/>
        </w:trPr>
        <w:tc>
          <w:tcPr>
            <w:tcW w:w="425" w:type="dxa"/>
          </w:tcPr>
          <w:p w14:paraId="17D566AC" w14:textId="77777777" w:rsidR="00747BD1" w:rsidRPr="002919C1" w:rsidRDefault="00747BD1" w:rsidP="00DF12F2">
            <w:pPr>
              <w:autoSpaceDE w:val="0"/>
              <w:autoSpaceDN w:val="0"/>
              <w:adjustRightInd w:val="0"/>
              <w:jc w:val="both"/>
              <w:rPr>
                <w:rFonts w:ascii="Tahoma" w:hAnsi="Tahoma" w:cs="Tahoma"/>
                <w:b/>
                <w:sz w:val="20"/>
                <w:lang w:eastAsia="es-MX"/>
              </w:rPr>
            </w:pPr>
            <w:r w:rsidRPr="002919C1">
              <w:rPr>
                <w:rFonts w:ascii="Tahoma" w:hAnsi="Tahoma" w:cs="Tahoma"/>
                <w:b/>
                <w:sz w:val="20"/>
                <w:lang w:eastAsia="es-MX"/>
              </w:rPr>
              <w:t>b)</w:t>
            </w:r>
          </w:p>
        </w:tc>
        <w:tc>
          <w:tcPr>
            <w:tcW w:w="5954" w:type="dxa"/>
          </w:tcPr>
          <w:p w14:paraId="70D08F60" w14:textId="77777777" w:rsidR="00747BD1" w:rsidRPr="002919C1" w:rsidRDefault="00747BD1" w:rsidP="00DF12F2">
            <w:pPr>
              <w:autoSpaceDE w:val="0"/>
              <w:autoSpaceDN w:val="0"/>
              <w:adjustRightInd w:val="0"/>
              <w:jc w:val="both"/>
              <w:rPr>
                <w:rFonts w:ascii="Tahoma" w:hAnsi="Tahoma" w:cs="Tahoma"/>
                <w:sz w:val="20"/>
                <w:lang w:eastAsia="es-MX"/>
              </w:rPr>
            </w:pPr>
            <w:r w:rsidRPr="002919C1">
              <w:rPr>
                <w:rFonts w:ascii="Tahoma" w:hAnsi="Tahoma" w:cs="Tahoma"/>
                <w:sz w:val="20"/>
                <w:lang w:eastAsia="es-MX"/>
              </w:rPr>
              <w:t>Comercial o industrial: ...............................................................</w:t>
            </w:r>
          </w:p>
        </w:tc>
        <w:tc>
          <w:tcPr>
            <w:tcW w:w="1275" w:type="dxa"/>
          </w:tcPr>
          <w:p w14:paraId="0C194D3D" w14:textId="77777777" w:rsidR="00747BD1" w:rsidRPr="002919C1" w:rsidRDefault="00747BD1" w:rsidP="00DF12F2">
            <w:pPr>
              <w:autoSpaceDE w:val="0"/>
              <w:autoSpaceDN w:val="0"/>
              <w:adjustRightInd w:val="0"/>
              <w:ind w:right="-455"/>
              <w:rPr>
                <w:rFonts w:ascii="Tahoma" w:hAnsi="Tahoma" w:cs="Tahoma"/>
                <w:sz w:val="20"/>
                <w:lang w:eastAsia="es-MX"/>
              </w:rPr>
            </w:pPr>
            <w:r w:rsidRPr="002919C1">
              <w:rPr>
                <w:rFonts w:ascii="Tahoma" w:hAnsi="Tahoma" w:cs="Tahoma"/>
                <w:sz w:val="20"/>
                <w:lang w:eastAsia="es-MX"/>
              </w:rPr>
              <w:t xml:space="preserve">  16,50 litros</w:t>
            </w:r>
          </w:p>
        </w:tc>
      </w:tr>
      <w:tr w:rsidR="00747BD1" w:rsidRPr="002919C1" w14:paraId="691D55ED" w14:textId="77777777" w:rsidTr="00DF12F2">
        <w:trPr>
          <w:trHeight w:val="305"/>
        </w:trPr>
        <w:tc>
          <w:tcPr>
            <w:tcW w:w="425" w:type="dxa"/>
          </w:tcPr>
          <w:p w14:paraId="52BFF759" w14:textId="77777777" w:rsidR="00747BD1" w:rsidRPr="002919C1" w:rsidRDefault="00747BD1" w:rsidP="00DF12F2">
            <w:pPr>
              <w:autoSpaceDE w:val="0"/>
              <w:autoSpaceDN w:val="0"/>
              <w:adjustRightInd w:val="0"/>
              <w:jc w:val="both"/>
              <w:rPr>
                <w:rFonts w:ascii="Tahoma" w:hAnsi="Tahoma" w:cs="Tahoma"/>
                <w:b/>
                <w:sz w:val="20"/>
                <w:lang w:eastAsia="es-MX"/>
              </w:rPr>
            </w:pPr>
            <w:r w:rsidRPr="002919C1">
              <w:rPr>
                <w:rFonts w:ascii="Tahoma" w:hAnsi="Tahoma" w:cs="Tahoma"/>
                <w:b/>
                <w:sz w:val="20"/>
                <w:lang w:eastAsia="es-MX"/>
              </w:rPr>
              <w:t>c)</w:t>
            </w:r>
          </w:p>
        </w:tc>
        <w:tc>
          <w:tcPr>
            <w:tcW w:w="5954" w:type="dxa"/>
          </w:tcPr>
          <w:p w14:paraId="2980FBF5" w14:textId="77777777" w:rsidR="00747BD1" w:rsidRPr="002919C1" w:rsidRDefault="00747BD1" w:rsidP="00DF12F2">
            <w:pPr>
              <w:autoSpaceDE w:val="0"/>
              <w:autoSpaceDN w:val="0"/>
              <w:adjustRightInd w:val="0"/>
              <w:jc w:val="both"/>
              <w:rPr>
                <w:rFonts w:ascii="Tahoma" w:hAnsi="Tahoma" w:cs="Tahoma"/>
                <w:sz w:val="20"/>
                <w:lang w:eastAsia="es-MX"/>
              </w:rPr>
            </w:pPr>
            <w:r w:rsidRPr="002919C1">
              <w:rPr>
                <w:rFonts w:ascii="Tahoma" w:hAnsi="Tahoma" w:cs="Tahoma"/>
                <w:sz w:val="20"/>
                <w:lang w:eastAsia="es-MX"/>
              </w:rPr>
              <w:t>De obras: .................................................................................</w:t>
            </w:r>
          </w:p>
        </w:tc>
        <w:tc>
          <w:tcPr>
            <w:tcW w:w="1275" w:type="dxa"/>
          </w:tcPr>
          <w:p w14:paraId="544EABB0" w14:textId="77777777" w:rsidR="00747BD1" w:rsidRPr="002919C1" w:rsidRDefault="00747BD1" w:rsidP="00DF12F2">
            <w:pPr>
              <w:autoSpaceDE w:val="0"/>
              <w:autoSpaceDN w:val="0"/>
              <w:adjustRightInd w:val="0"/>
              <w:ind w:right="-455"/>
              <w:rPr>
                <w:rFonts w:ascii="Tahoma" w:hAnsi="Tahoma" w:cs="Tahoma"/>
                <w:sz w:val="20"/>
                <w:lang w:eastAsia="es-MX"/>
              </w:rPr>
            </w:pPr>
            <w:r w:rsidRPr="002919C1">
              <w:rPr>
                <w:rFonts w:ascii="Tahoma" w:hAnsi="Tahoma" w:cs="Tahoma"/>
                <w:sz w:val="20"/>
                <w:lang w:eastAsia="es-MX"/>
              </w:rPr>
              <w:t xml:space="preserve">    7,50 litros</w:t>
            </w:r>
          </w:p>
        </w:tc>
      </w:tr>
    </w:tbl>
    <w:p w14:paraId="257660E2" w14:textId="77777777" w:rsidR="00747BD1" w:rsidRPr="002919C1" w:rsidRDefault="00747BD1" w:rsidP="00747BD1">
      <w:pPr>
        <w:pStyle w:val="NormalWeb"/>
        <w:spacing w:before="240" w:beforeAutospacing="0" w:after="120" w:afterAutospacing="0"/>
        <w:rPr>
          <w:rFonts w:ascii="Tahoma" w:eastAsia="Arial Unicode MS" w:hAnsi="Tahoma" w:cs="Tahoma"/>
          <w:b/>
          <w:bCs/>
          <w:sz w:val="20"/>
          <w:szCs w:val="20"/>
          <w:u w:val="single"/>
        </w:rPr>
      </w:pPr>
      <w:r w:rsidRPr="002919C1">
        <w:rPr>
          <w:rFonts w:ascii="Tahoma" w:eastAsia="Arial Unicode MS" w:hAnsi="Tahoma" w:cs="Tahoma"/>
          <w:b/>
          <w:bCs/>
          <w:sz w:val="20"/>
          <w:szCs w:val="20"/>
          <w:u w:val="single"/>
        </w:rPr>
        <w:t>EXENCIONES</w:t>
      </w:r>
    </w:p>
    <w:p w14:paraId="496F7446" w14:textId="77777777" w:rsidR="00747BD1" w:rsidRPr="002919C1" w:rsidRDefault="00747BD1" w:rsidP="00747BD1">
      <w:pPr>
        <w:pStyle w:val="NormalWeb"/>
        <w:numPr>
          <w:ilvl w:val="0"/>
          <w:numId w:val="19"/>
        </w:numPr>
        <w:spacing w:before="0" w:beforeAutospacing="0" w:after="360" w:afterAutospacing="0"/>
        <w:jc w:val="both"/>
        <w:rPr>
          <w:rFonts w:ascii="Tahoma" w:hAnsi="Tahoma" w:cs="Tahoma"/>
          <w:sz w:val="20"/>
          <w:szCs w:val="20"/>
        </w:rPr>
      </w:pPr>
      <w:r w:rsidRPr="002919C1">
        <w:rPr>
          <w:rFonts w:ascii="Tahoma" w:hAnsi="Tahoma" w:cs="Tahoma"/>
          <w:sz w:val="20"/>
          <w:szCs w:val="20"/>
        </w:rPr>
        <w:t>Las exenciones a esta contribución se establecen en el artículo 289 del Código Tributario Municipal -Ordenanza N</w:t>
      </w:r>
      <w:r w:rsidRPr="002919C1">
        <w:rPr>
          <w:rFonts w:ascii="High Tower Text" w:hAnsi="High Tower Text" w:cs="Tahoma"/>
          <w:sz w:val="20"/>
          <w:szCs w:val="20"/>
        </w:rPr>
        <w:t>º</w:t>
      </w:r>
      <w:r w:rsidRPr="002919C1">
        <w:rPr>
          <w:rFonts w:ascii="Tahoma" w:hAnsi="Tahoma" w:cs="Tahoma"/>
          <w:sz w:val="20"/>
          <w:szCs w:val="20"/>
        </w:rPr>
        <w:t xml:space="preserve"> 2685/05 y sus modificatorias-.</w:t>
      </w:r>
    </w:p>
    <w:p w14:paraId="53CC87C8" w14:textId="50557BC7" w:rsidR="00747BD1" w:rsidRPr="002919C1" w:rsidRDefault="00747BD1" w:rsidP="00747BD1">
      <w:pPr>
        <w:pStyle w:val="Textosinformato"/>
        <w:jc w:val="center"/>
        <w:rPr>
          <w:rFonts w:ascii="Tahoma" w:hAnsi="Tahoma" w:cs="Tahoma"/>
        </w:rPr>
      </w:pPr>
      <w:r>
        <w:rPr>
          <w:rFonts w:ascii="Tahoma" w:hAnsi="Tahoma" w:cs="Tahoma"/>
          <w:noProof/>
          <w:lang w:val="es-ES"/>
          <w14:ligatures w14:val="standardContextual"/>
        </w:rPr>
        <w:drawing>
          <wp:inline distT="0" distB="0" distL="0" distR="0" wp14:anchorId="0C6CB756" wp14:editId="24CC6543">
            <wp:extent cx="3562350" cy="95250"/>
            <wp:effectExtent l="0" t="0" r="0" b="0"/>
            <wp:docPr id="13" name="Imagen 13" descr="BD21328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 descr="BD21328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62350" cy="95250"/>
                    </a:xfrm>
                    <a:prstGeom prst="rect">
                      <a:avLst/>
                    </a:prstGeom>
                    <a:noFill/>
                    <a:ln>
                      <a:noFill/>
                    </a:ln>
                  </pic:spPr>
                </pic:pic>
              </a:graphicData>
            </a:graphic>
          </wp:inline>
        </w:drawing>
      </w:r>
    </w:p>
    <w:p w14:paraId="7EADC891" w14:textId="77777777" w:rsidR="002C3112" w:rsidRPr="00AE768F" w:rsidRDefault="00747BD1" w:rsidP="002C3112">
      <w:pPr>
        <w:pStyle w:val="Textosinformato"/>
        <w:spacing w:after="120"/>
        <w:jc w:val="center"/>
        <w:rPr>
          <w:rFonts w:ascii="Tahoma" w:hAnsi="Tahoma" w:cs="Tahoma"/>
          <w:b/>
          <w:u w:val="single"/>
        </w:rPr>
      </w:pPr>
      <w:r w:rsidRPr="002919C1">
        <w:rPr>
          <w:rFonts w:ascii="Tahoma" w:hAnsi="Tahoma" w:cs="Tahoma"/>
        </w:rPr>
        <w:br w:type="page"/>
      </w:r>
      <w:r w:rsidR="002C3112" w:rsidRPr="00AE768F">
        <w:rPr>
          <w:rFonts w:ascii="Tahoma" w:hAnsi="Tahoma" w:cs="Tahoma"/>
          <w:b/>
          <w:u w:val="single"/>
        </w:rPr>
        <w:lastRenderedPageBreak/>
        <w:t>T Í T U L O   XV</w:t>
      </w:r>
    </w:p>
    <w:p w14:paraId="6BF44EDF" w14:textId="77777777" w:rsidR="002C3112" w:rsidRPr="00AE768F" w:rsidRDefault="002C3112" w:rsidP="002C3112">
      <w:pPr>
        <w:pStyle w:val="Textosinformato"/>
        <w:jc w:val="center"/>
        <w:rPr>
          <w:rFonts w:ascii="Tahoma" w:hAnsi="Tahoma" w:cs="Tahoma"/>
          <w:b/>
        </w:rPr>
      </w:pPr>
      <w:r w:rsidRPr="00AE768F">
        <w:rPr>
          <w:rFonts w:ascii="Tahoma" w:hAnsi="Tahoma" w:cs="Tahoma"/>
          <w:b/>
        </w:rPr>
        <w:t xml:space="preserve">CONTRIBUCIONES QUE INCIDEN SOBRE </w:t>
      </w:r>
      <w:smartTag w:uri="urn:schemas-microsoft-com:office:smarttags" w:element="PersonName">
        <w:smartTagPr>
          <w:attr w:name="ProductID" w:val="LA INSTALACIￓN"/>
        </w:smartTagPr>
        <w:r w:rsidRPr="00AE768F">
          <w:rPr>
            <w:rFonts w:ascii="Tahoma" w:hAnsi="Tahoma" w:cs="Tahoma"/>
            <w:b/>
          </w:rPr>
          <w:t>LA INSTALACIÓN</w:t>
        </w:r>
      </w:smartTag>
    </w:p>
    <w:p w14:paraId="1682A5F1" w14:textId="77777777" w:rsidR="002C3112" w:rsidRPr="002919C1" w:rsidRDefault="002C3112" w:rsidP="002C3112">
      <w:pPr>
        <w:pStyle w:val="Textosinformato"/>
        <w:spacing w:after="240"/>
        <w:jc w:val="center"/>
        <w:rPr>
          <w:rFonts w:ascii="Tahoma" w:hAnsi="Tahoma" w:cs="Tahoma"/>
          <w:b/>
        </w:rPr>
      </w:pPr>
      <w:r w:rsidRPr="00AE768F">
        <w:rPr>
          <w:rFonts w:ascii="Tahoma" w:hAnsi="Tahoma" w:cs="Tahoma"/>
          <w:b/>
        </w:rPr>
        <w:t>Y SUMINISTRO DE GAS NATURAL POR REDES</w:t>
      </w:r>
    </w:p>
    <w:p w14:paraId="2D24DBCE" w14:textId="77777777" w:rsidR="002C3112" w:rsidRPr="002919C1" w:rsidRDefault="002C3112" w:rsidP="002C3112">
      <w:pPr>
        <w:pStyle w:val="NormalWeb"/>
        <w:spacing w:before="0" w:beforeAutospacing="0" w:after="120" w:afterAutospacing="0"/>
        <w:rPr>
          <w:rFonts w:ascii="Tahoma" w:hAnsi="Tahoma" w:cs="Tahoma"/>
          <w:b/>
          <w:sz w:val="20"/>
          <w:szCs w:val="20"/>
        </w:rPr>
      </w:pPr>
      <w:r w:rsidRPr="002919C1">
        <w:rPr>
          <w:rFonts w:ascii="Tahoma" w:eastAsia="Arial Unicode MS" w:hAnsi="Tahoma" w:cs="Tahoma"/>
          <w:b/>
          <w:bCs/>
          <w:sz w:val="20"/>
          <w:szCs w:val="20"/>
          <w:u w:val="single"/>
        </w:rPr>
        <w:t xml:space="preserve">DETERMINACIÓN DE </w:t>
      </w:r>
      <w:smartTag w:uri="urn:schemas-microsoft-com:office:smarttags" w:element="PersonName">
        <w:smartTagPr>
          <w:attr w:name="ProductID" w:val="la Obligaci￳n"/>
        </w:smartTagPr>
        <w:r w:rsidRPr="002919C1">
          <w:rPr>
            <w:rFonts w:ascii="Tahoma" w:eastAsia="Arial Unicode MS" w:hAnsi="Tahoma" w:cs="Tahoma"/>
            <w:b/>
            <w:bCs/>
            <w:sz w:val="20"/>
            <w:szCs w:val="20"/>
            <w:u w:val="single"/>
          </w:rPr>
          <w:t>LA OBLIGACIÓN</w:t>
        </w:r>
      </w:smartTag>
    </w:p>
    <w:p w14:paraId="7A112BB9" w14:textId="77777777" w:rsidR="002C3112" w:rsidRPr="00460203" w:rsidRDefault="002C3112" w:rsidP="002C3112">
      <w:pPr>
        <w:pStyle w:val="NormalWeb"/>
        <w:numPr>
          <w:ilvl w:val="0"/>
          <w:numId w:val="19"/>
        </w:numPr>
        <w:spacing w:before="0" w:beforeAutospacing="0" w:after="240" w:afterAutospacing="0"/>
        <w:jc w:val="both"/>
        <w:rPr>
          <w:rFonts w:ascii="Tahoma" w:hAnsi="Tahoma" w:cs="Tahoma"/>
          <w:sz w:val="20"/>
          <w:szCs w:val="20"/>
        </w:rPr>
      </w:pPr>
      <w:r w:rsidRPr="00460203">
        <w:rPr>
          <w:rFonts w:ascii="Tahoma" w:hAnsi="Tahoma" w:cs="Tahoma"/>
          <w:sz w:val="20"/>
          <w:szCs w:val="20"/>
        </w:rPr>
        <w:t>A los fines de la aplicación del artículo 29</w:t>
      </w:r>
      <w:r>
        <w:rPr>
          <w:rFonts w:ascii="Tahoma" w:hAnsi="Tahoma" w:cs="Tahoma"/>
          <w:sz w:val="20"/>
          <w:szCs w:val="20"/>
        </w:rPr>
        <w:t>4</w:t>
      </w:r>
      <w:r w:rsidRPr="00460203">
        <w:rPr>
          <w:rFonts w:ascii="Tahoma" w:hAnsi="Tahoma" w:cs="Tahoma"/>
          <w:sz w:val="20"/>
          <w:szCs w:val="20"/>
        </w:rPr>
        <w:t xml:space="preserve"> del Código Tributario Municipal, fijase una tasa del </w:t>
      </w:r>
      <w:r>
        <w:rPr>
          <w:rFonts w:ascii="Tahoma" w:hAnsi="Tahoma" w:cs="Tahoma"/>
          <w:sz w:val="20"/>
          <w:szCs w:val="20"/>
        </w:rPr>
        <w:t>UNO CON CINCUENTA</w:t>
      </w:r>
      <w:r w:rsidRPr="00460203">
        <w:rPr>
          <w:rFonts w:ascii="Tahoma" w:hAnsi="Tahoma" w:cs="Tahoma"/>
          <w:sz w:val="20"/>
          <w:szCs w:val="20"/>
        </w:rPr>
        <w:t xml:space="preserve"> POR CIENTO (</w:t>
      </w:r>
      <w:r>
        <w:rPr>
          <w:rFonts w:ascii="Tahoma" w:hAnsi="Tahoma" w:cs="Tahoma"/>
          <w:sz w:val="20"/>
          <w:szCs w:val="20"/>
        </w:rPr>
        <w:t>1,50</w:t>
      </w:r>
      <w:r w:rsidRPr="00460203">
        <w:rPr>
          <w:rFonts w:ascii="Tahoma" w:hAnsi="Tahoma" w:cs="Tahoma"/>
          <w:sz w:val="20"/>
          <w:szCs w:val="20"/>
        </w:rPr>
        <w:t xml:space="preserve"> %) sobre el importe total de la factura, neto de impuestos, tasas o contribuciones nacionales, provinciales o municipales, que emita y perciba la empresa o cooperativa proveedora de gas natural por redes al consumidor.</w:t>
      </w:r>
    </w:p>
    <w:p w14:paraId="7FC759C1" w14:textId="77777777" w:rsidR="002C3112" w:rsidRPr="002919C1" w:rsidRDefault="002C3112" w:rsidP="002C3112">
      <w:pPr>
        <w:pStyle w:val="NormalWeb"/>
        <w:spacing w:before="0" w:beforeAutospacing="0" w:after="120" w:afterAutospacing="0"/>
        <w:rPr>
          <w:rFonts w:ascii="Tahoma" w:eastAsia="Arial Unicode MS" w:hAnsi="Tahoma" w:cs="Tahoma"/>
          <w:b/>
          <w:bCs/>
          <w:sz w:val="20"/>
          <w:szCs w:val="20"/>
          <w:u w:val="single"/>
        </w:rPr>
      </w:pPr>
      <w:r w:rsidRPr="002919C1">
        <w:rPr>
          <w:rFonts w:ascii="Tahoma" w:eastAsia="Arial Unicode MS" w:hAnsi="Tahoma" w:cs="Tahoma"/>
          <w:b/>
          <w:bCs/>
          <w:sz w:val="20"/>
          <w:szCs w:val="20"/>
          <w:u w:val="single"/>
        </w:rPr>
        <w:t>FORMA DE PAGO</w:t>
      </w:r>
    </w:p>
    <w:p w14:paraId="1DCB4391" w14:textId="77777777" w:rsidR="002C3112" w:rsidRPr="002919C1" w:rsidRDefault="002C3112" w:rsidP="002C3112">
      <w:pPr>
        <w:pStyle w:val="NormalWeb"/>
        <w:numPr>
          <w:ilvl w:val="0"/>
          <w:numId w:val="19"/>
        </w:numPr>
        <w:spacing w:before="0" w:beforeAutospacing="0" w:after="120" w:afterAutospacing="0"/>
        <w:jc w:val="both"/>
        <w:rPr>
          <w:rFonts w:ascii="Tahoma" w:hAnsi="Tahoma" w:cs="Tahoma"/>
          <w:sz w:val="20"/>
          <w:szCs w:val="20"/>
        </w:rPr>
      </w:pPr>
      <w:r w:rsidRPr="002919C1">
        <w:rPr>
          <w:rFonts w:ascii="Tahoma" w:hAnsi="Tahoma" w:cs="Tahoma"/>
          <w:sz w:val="20"/>
          <w:szCs w:val="20"/>
        </w:rPr>
        <w:t>LOS contribuyentes deben abonar el presente derecho a la entidad prestataria del servicio de provisión de gas natural por redes, en la forma y plazo que ésta determine, constituyéndose en Agente de Recaudación y debiendo liquidar al Organismo Fiscal Municipal el importe total recaudado dentro de los QUINCE (15) días siguientes al del mes de la percepción.</w:t>
      </w:r>
    </w:p>
    <w:p w14:paraId="19EBCE4C" w14:textId="77777777" w:rsidR="002C3112" w:rsidRPr="002919C1" w:rsidRDefault="002C3112" w:rsidP="002C3112">
      <w:pPr>
        <w:pStyle w:val="Textosinformato"/>
        <w:spacing w:after="240"/>
        <w:ind w:left="1418"/>
        <w:jc w:val="both"/>
        <w:rPr>
          <w:rFonts w:ascii="Tahoma" w:hAnsi="Tahoma" w:cs="Tahoma"/>
        </w:rPr>
      </w:pPr>
      <w:r w:rsidRPr="002919C1">
        <w:rPr>
          <w:rFonts w:ascii="Tahoma" w:hAnsi="Tahoma" w:cs="Tahoma"/>
        </w:rPr>
        <w:t>Después de dicha fecha, los importes abonados sufrirán un recargo del TRES POR CIENTO (3 %) mensual.</w:t>
      </w:r>
    </w:p>
    <w:p w14:paraId="0655EB11" w14:textId="77777777" w:rsidR="002C3112" w:rsidRPr="002919C1" w:rsidRDefault="002C3112" w:rsidP="002C3112">
      <w:pPr>
        <w:pStyle w:val="NormalWeb"/>
        <w:spacing w:before="0" w:beforeAutospacing="0" w:after="120" w:afterAutospacing="0"/>
        <w:rPr>
          <w:rFonts w:ascii="Tahoma" w:eastAsia="Arial Unicode MS" w:hAnsi="Tahoma" w:cs="Tahoma"/>
          <w:b/>
          <w:bCs/>
          <w:sz w:val="20"/>
          <w:szCs w:val="20"/>
          <w:u w:val="single"/>
        </w:rPr>
      </w:pPr>
      <w:r w:rsidRPr="002919C1">
        <w:rPr>
          <w:rFonts w:ascii="Tahoma" w:eastAsia="Arial Unicode MS" w:hAnsi="Tahoma" w:cs="Tahoma"/>
          <w:b/>
          <w:bCs/>
          <w:sz w:val="20"/>
          <w:szCs w:val="20"/>
          <w:u w:val="single"/>
        </w:rPr>
        <w:t>DEBERES FORMALES</w:t>
      </w:r>
    </w:p>
    <w:p w14:paraId="29279A28" w14:textId="77777777" w:rsidR="002C3112" w:rsidRPr="002919C1" w:rsidRDefault="002C3112" w:rsidP="002C3112">
      <w:pPr>
        <w:pStyle w:val="NormalWeb"/>
        <w:numPr>
          <w:ilvl w:val="0"/>
          <w:numId w:val="19"/>
        </w:numPr>
        <w:spacing w:before="0" w:beforeAutospacing="0" w:after="240" w:afterAutospacing="0"/>
        <w:jc w:val="both"/>
        <w:rPr>
          <w:rFonts w:ascii="Tahoma" w:hAnsi="Tahoma" w:cs="Tahoma"/>
          <w:sz w:val="20"/>
          <w:szCs w:val="20"/>
        </w:rPr>
      </w:pPr>
      <w:r w:rsidRPr="002919C1">
        <w:rPr>
          <w:rFonts w:ascii="Tahoma" w:hAnsi="Tahoma" w:cs="Tahoma"/>
          <w:sz w:val="20"/>
          <w:szCs w:val="20"/>
        </w:rPr>
        <w:t>LA entidad constituida en Agente de Recaudación debe presentar en sede del Organismo Fiscal Municipal, declaración jurada en la cual detallará el neto total facturado, período fiscal a que se refiere y el monto total a ingresar al liquidar el presente tributo. Debe ser presentada hasta el día QUINCE (15) del mes siguiente al que se informa.</w:t>
      </w:r>
    </w:p>
    <w:p w14:paraId="6F51C619" w14:textId="77777777" w:rsidR="002C3112" w:rsidRPr="002919C1" w:rsidRDefault="002C3112" w:rsidP="002C3112">
      <w:pPr>
        <w:pStyle w:val="NormalWeb"/>
        <w:spacing w:before="0" w:beforeAutospacing="0" w:after="120" w:afterAutospacing="0"/>
        <w:rPr>
          <w:rFonts w:ascii="Tahoma" w:eastAsia="Arial Unicode MS" w:hAnsi="Tahoma" w:cs="Tahoma"/>
          <w:b/>
          <w:bCs/>
          <w:sz w:val="20"/>
          <w:szCs w:val="20"/>
          <w:u w:val="single"/>
        </w:rPr>
      </w:pPr>
      <w:r w:rsidRPr="002919C1">
        <w:rPr>
          <w:rFonts w:ascii="Tahoma" w:eastAsia="Arial Unicode MS" w:hAnsi="Tahoma" w:cs="Tahoma"/>
          <w:b/>
          <w:bCs/>
          <w:sz w:val="20"/>
          <w:szCs w:val="20"/>
          <w:u w:val="single"/>
        </w:rPr>
        <w:t>EXENCIONES</w:t>
      </w:r>
    </w:p>
    <w:p w14:paraId="2F29978E" w14:textId="77777777" w:rsidR="002C3112" w:rsidRPr="002919C1" w:rsidRDefault="002C3112" w:rsidP="002C3112">
      <w:pPr>
        <w:pStyle w:val="NormalWeb"/>
        <w:numPr>
          <w:ilvl w:val="0"/>
          <w:numId w:val="19"/>
        </w:numPr>
        <w:spacing w:before="0" w:beforeAutospacing="0" w:after="360" w:afterAutospacing="0"/>
        <w:jc w:val="both"/>
        <w:rPr>
          <w:rFonts w:ascii="Tahoma" w:hAnsi="Tahoma" w:cs="Tahoma"/>
          <w:sz w:val="20"/>
          <w:szCs w:val="20"/>
        </w:rPr>
      </w:pPr>
      <w:r w:rsidRPr="002919C1">
        <w:rPr>
          <w:rFonts w:ascii="Tahoma" w:hAnsi="Tahoma" w:cs="Tahoma"/>
          <w:sz w:val="20"/>
          <w:szCs w:val="20"/>
        </w:rPr>
        <w:t xml:space="preserve">Las exenciones a esta contribución </w:t>
      </w:r>
      <w:r>
        <w:rPr>
          <w:rFonts w:ascii="Tahoma" w:hAnsi="Tahoma" w:cs="Tahoma"/>
          <w:sz w:val="20"/>
          <w:szCs w:val="20"/>
        </w:rPr>
        <w:t>se establecen en el artículo 299</w:t>
      </w:r>
      <w:r w:rsidRPr="002919C1">
        <w:rPr>
          <w:rFonts w:ascii="Tahoma" w:hAnsi="Tahoma" w:cs="Tahoma"/>
          <w:sz w:val="20"/>
          <w:szCs w:val="20"/>
        </w:rPr>
        <w:t xml:space="preserve"> </w:t>
      </w:r>
      <w:r>
        <w:rPr>
          <w:rFonts w:ascii="Tahoma" w:hAnsi="Tahoma" w:cs="Tahoma"/>
          <w:sz w:val="20"/>
          <w:szCs w:val="20"/>
        </w:rPr>
        <w:t>del Código Tributario Municipal.</w:t>
      </w:r>
    </w:p>
    <w:p w14:paraId="69A800C5" w14:textId="60F41820" w:rsidR="002C3112" w:rsidRPr="002919C1" w:rsidRDefault="002C3112" w:rsidP="002C3112">
      <w:pPr>
        <w:pStyle w:val="Textosinformato"/>
        <w:jc w:val="center"/>
        <w:rPr>
          <w:rFonts w:ascii="Tahoma" w:hAnsi="Tahoma" w:cs="Tahoma"/>
        </w:rPr>
      </w:pPr>
      <w:r>
        <w:rPr>
          <w:rFonts w:ascii="Tahoma" w:hAnsi="Tahoma" w:cs="Tahoma"/>
          <w:noProof/>
          <w:lang w:val="es-ES"/>
          <w14:ligatures w14:val="standardContextual"/>
        </w:rPr>
        <w:drawing>
          <wp:inline distT="0" distB="0" distL="0" distR="0" wp14:anchorId="06943479" wp14:editId="1FC84462">
            <wp:extent cx="3562350" cy="95250"/>
            <wp:effectExtent l="0" t="0" r="0" b="0"/>
            <wp:docPr id="14" name="Imagen 14" descr="BD21328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descr="BD21328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62350" cy="95250"/>
                    </a:xfrm>
                    <a:prstGeom prst="rect">
                      <a:avLst/>
                    </a:prstGeom>
                    <a:noFill/>
                    <a:ln>
                      <a:noFill/>
                    </a:ln>
                  </pic:spPr>
                </pic:pic>
              </a:graphicData>
            </a:graphic>
          </wp:inline>
        </w:drawing>
      </w:r>
    </w:p>
    <w:p w14:paraId="423E462B" w14:textId="6D326BC4" w:rsidR="000C2645" w:rsidRDefault="002C3112" w:rsidP="002C3112">
      <w:pPr>
        <w:pStyle w:val="Default"/>
        <w:jc w:val="both"/>
        <w:rPr>
          <w:rFonts w:ascii="Tahoma" w:hAnsi="Tahoma" w:cs="Tahoma"/>
        </w:rPr>
      </w:pPr>
      <w:r w:rsidRPr="002919C1">
        <w:rPr>
          <w:rFonts w:ascii="Tahoma" w:hAnsi="Tahoma" w:cs="Tahoma"/>
        </w:rPr>
        <w:br w:type="page"/>
      </w:r>
    </w:p>
    <w:p w14:paraId="0F4E6A21" w14:textId="77777777" w:rsidR="002C3112" w:rsidRDefault="002C3112" w:rsidP="002C3112">
      <w:pPr>
        <w:pStyle w:val="Default"/>
        <w:jc w:val="both"/>
        <w:rPr>
          <w:rFonts w:ascii="Tahoma" w:hAnsi="Tahoma" w:cs="Tahoma"/>
        </w:rPr>
      </w:pPr>
    </w:p>
    <w:p w14:paraId="1DE7EF6A" w14:textId="77777777" w:rsidR="002C3112" w:rsidRPr="002919C1" w:rsidRDefault="002C3112" w:rsidP="002C3112">
      <w:pPr>
        <w:pStyle w:val="Textosinformato"/>
        <w:spacing w:after="120"/>
        <w:jc w:val="center"/>
        <w:rPr>
          <w:rFonts w:ascii="Tahoma" w:hAnsi="Tahoma" w:cs="Tahoma"/>
          <w:b/>
          <w:u w:val="single"/>
        </w:rPr>
      </w:pPr>
      <w:r w:rsidRPr="002919C1">
        <w:rPr>
          <w:rFonts w:ascii="Tahoma" w:hAnsi="Tahoma" w:cs="Tahoma"/>
          <w:b/>
          <w:u w:val="single"/>
        </w:rPr>
        <w:t>T Í T U L O   XVI</w:t>
      </w:r>
    </w:p>
    <w:p w14:paraId="65D8865A" w14:textId="77777777" w:rsidR="002C3112" w:rsidRPr="002919C1" w:rsidRDefault="002C3112" w:rsidP="002C3112">
      <w:pPr>
        <w:pStyle w:val="Textosinformato"/>
        <w:spacing w:after="240"/>
        <w:jc w:val="center"/>
        <w:rPr>
          <w:rFonts w:ascii="Tahoma" w:hAnsi="Tahoma" w:cs="Tahoma"/>
          <w:b/>
        </w:rPr>
      </w:pPr>
      <w:r w:rsidRPr="002919C1">
        <w:rPr>
          <w:rFonts w:ascii="Tahoma" w:hAnsi="Tahoma" w:cs="Tahoma"/>
          <w:b/>
        </w:rPr>
        <w:t xml:space="preserve">CONTRIBUCIONES QUE INCIDEN SOBRE LA PRESTACIÓN DE SERVICIOS DE AGUA POTABLE </w:t>
      </w:r>
    </w:p>
    <w:p w14:paraId="3EA72A86" w14:textId="77777777" w:rsidR="002C3112" w:rsidRPr="004F064D" w:rsidRDefault="002C3112" w:rsidP="002C3112">
      <w:pPr>
        <w:pStyle w:val="Textosinformato"/>
        <w:spacing w:after="120"/>
        <w:jc w:val="both"/>
        <w:rPr>
          <w:rFonts w:ascii="Tahoma" w:hAnsi="Tahoma" w:cs="Tahoma"/>
          <w:b/>
          <w:u w:val="single"/>
        </w:rPr>
      </w:pPr>
      <w:r w:rsidRPr="004F064D">
        <w:rPr>
          <w:rFonts w:ascii="Tahoma" w:hAnsi="Tahoma" w:cs="Tahoma"/>
          <w:b/>
          <w:u w:val="single"/>
        </w:rPr>
        <w:t>SERVICIO DE AGUA POTABLE</w:t>
      </w:r>
    </w:p>
    <w:p w14:paraId="2E172BE0" w14:textId="07E01572" w:rsidR="002C3112" w:rsidRPr="004F064D" w:rsidRDefault="002C3112" w:rsidP="002C3112">
      <w:pPr>
        <w:pStyle w:val="Textosinformato"/>
        <w:numPr>
          <w:ilvl w:val="0"/>
          <w:numId w:val="19"/>
        </w:numPr>
        <w:spacing w:after="120"/>
        <w:jc w:val="both"/>
        <w:rPr>
          <w:rFonts w:ascii="Tahoma" w:hAnsi="Tahoma" w:cs="Tahoma"/>
        </w:rPr>
      </w:pPr>
      <w:r w:rsidRPr="004F064D">
        <w:rPr>
          <w:rFonts w:ascii="Tahoma" w:hAnsi="Tahoma" w:cs="Tahoma"/>
        </w:rPr>
        <w:t>Establecer una tasa por servicio de agua correspondiente a inmuebles que tributen por régimen medido como tasa básica para el año 202</w:t>
      </w:r>
      <w:r w:rsidR="000C77BE">
        <w:rPr>
          <w:rFonts w:ascii="Tahoma" w:hAnsi="Tahoma" w:cs="Tahoma"/>
        </w:rPr>
        <w:t>6</w:t>
      </w:r>
      <w:r w:rsidRPr="004F064D">
        <w:rPr>
          <w:rFonts w:ascii="Tahoma" w:hAnsi="Tahoma" w:cs="Tahoma"/>
        </w:rPr>
        <w:t xml:space="preserve"> en la suma de </w:t>
      </w:r>
      <w:r w:rsidR="00997101">
        <w:rPr>
          <w:rFonts w:ascii="Tahoma" w:hAnsi="Tahoma" w:cs="Tahoma"/>
        </w:rPr>
        <w:t>pesos quince mil cincuenta con 19</w:t>
      </w:r>
      <w:r w:rsidR="00997101" w:rsidRPr="00BE7AE6">
        <w:rPr>
          <w:rFonts w:ascii="Tahoma" w:hAnsi="Tahoma" w:cs="Tahoma"/>
        </w:rPr>
        <w:t>/100</w:t>
      </w:r>
      <w:r w:rsidRPr="00BE7AE6">
        <w:rPr>
          <w:rFonts w:ascii="Tahoma" w:hAnsi="Tahoma" w:cs="Tahoma"/>
        </w:rPr>
        <w:t xml:space="preserve"> ($</w:t>
      </w:r>
      <w:r w:rsidR="00997101" w:rsidRPr="00BE7AE6">
        <w:rPr>
          <w:rFonts w:ascii="Tahoma" w:hAnsi="Tahoma" w:cs="Tahoma"/>
        </w:rPr>
        <w:t>15</w:t>
      </w:r>
      <w:r w:rsidRPr="00BE7AE6">
        <w:rPr>
          <w:rFonts w:ascii="Tahoma" w:hAnsi="Tahoma" w:cs="Tahoma"/>
        </w:rPr>
        <w:t>.</w:t>
      </w:r>
      <w:r w:rsidR="00997101" w:rsidRPr="00BE7AE6">
        <w:rPr>
          <w:rFonts w:ascii="Tahoma" w:hAnsi="Tahoma" w:cs="Tahoma"/>
        </w:rPr>
        <w:t>050</w:t>
      </w:r>
      <w:r w:rsidRPr="00BE7AE6">
        <w:rPr>
          <w:rFonts w:ascii="Tahoma" w:hAnsi="Tahoma" w:cs="Tahoma"/>
        </w:rPr>
        <w:t>,</w:t>
      </w:r>
      <w:r w:rsidR="00997101" w:rsidRPr="00BE7AE6">
        <w:rPr>
          <w:rFonts w:ascii="Tahoma" w:hAnsi="Tahoma" w:cs="Tahoma"/>
        </w:rPr>
        <w:t>19</w:t>
      </w:r>
      <w:r w:rsidRPr="00BE7AE6">
        <w:rPr>
          <w:rFonts w:ascii="Tahoma" w:hAnsi="Tahoma" w:cs="Tahoma"/>
        </w:rPr>
        <w:t>), con</w:t>
      </w:r>
      <w:r w:rsidRPr="004F064D">
        <w:rPr>
          <w:rFonts w:ascii="Tahoma" w:hAnsi="Tahoma" w:cs="Tahoma"/>
        </w:rPr>
        <w:t xml:space="preserve"> la siguiente distribución:</w:t>
      </w:r>
    </w:p>
    <w:p w14:paraId="49FAF802" w14:textId="77777777" w:rsidR="002C3112" w:rsidRPr="004F064D" w:rsidRDefault="002C3112" w:rsidP="002C3112">
      <w:pPr>
        <w:numPr>
          <w:ilvl w:val="0"/>
          <w:numId w:val="37"/>
        </w:numPr>
        <w:spacing w:after="0" w:line="276" w:lineRule="auto"/>
        <w:ind w:left="1418"/>
        <w:jc w:val="both"/>
        <w:rPr>
          <w:rFonts w:ascii="Tahoma" w:hAnsi="Tahoma" w:cs="Tahoma"/>
          <w:sz w:val="20"/>
        </w:rPr>
      </w:pPr>
      <w:r w:rsidRPr="004F064D">
        <w:rPr>
          <w:rFonts w:ascii="Tahoma" w:hAnsi="Tahoma" w:cs="Tahoma"/>
          <w:sz w:val="20"/>
        </w:rPr>
        <w:t>A los inmuebles destinados a vivienda unifamiliar se les fijara un consumo básico mensual de hasta dieciocho metros cúbicos.</w:t>
      </w:r>
    </w:p>
    <w:p w14:paraId="3C093114" w14:textId="77777777" w:rsidR="002C3112" w:rsidRPr="004F064D" w:rsidRDefault="002C3112" w:rsidP="002C3112">
      <w:pPr>
        <w:numPr>
          <w:ilvl w:val="0"/>
          <w:numId w:val="37"/>
        </w:numPr>
        <w:spacing w:after="0" w:line="276" w:lineRule="auto"/>
        <w:ind w:left="1418"/>
        <w:jc w:val="both"/>
        <w:rPr>
          <w:rFonts w:ascii="Tahoma" w:hAnsi="Tahoma" w:cs="Tahoma"/>
          <w:sz w:val="20"/>
        </w:rPr>
      </w:pPr>
      <w:r w:rsidRPr="004F064D">
        <w:rPr>
          <w:rFonts w:ascii="Tahoma" w:hAnsi="Tahoma" w:cs="Tahoma"/>
          <w:sz w:val="20"/>
        </w:rPr>
        <w:t>La determinación del consumo básico de inmuebles afectados al régimen de propiedad horizontal o inmuebles que posean más de una propiedad construida, que tengan servicio de provisión de agua mediante medidor instalados o a instalarse en el futuro y surta a la totalidad o parte del inmueble, será la resultante de la suma de los consumos básicos que le corresponda individualmente a cada unidad servida por dicho medidor. El excedente de consumo del medidor será abonado en partes iguales por cada propiedad edificada en el inmueble o edificio afectado a la ley de propiedad horizontal.</w:t>
      </w:r>
    </w:p>
    <w:p w14:paraId="47ACA9A0" w14:textId="77777777" w:rsidR="002C3112" w:rsidRPr="004F064D" w:rsidRDefault="002C3112" w:rsidP="000404D4">
      <w:pPr>
        <w:numPr>
          <w:ilvl w:val="0"/>
          <w:numId w:val="37"/>
        </w:numPr>
        <w:spacing w:after="0" w:line="276" w:lineRule="auto"/>
        <w:ind w:left="1418"/>
        <w:jc w:val="both"/>
        <w:rPr>
          <w:rFonts w:ascii="Tahoma" w:hAnsi="Tahoma" w:cs="Tahoma"/>
          <w:sz w:val="20"/>
        </w:rPr>
      </w:pPr>
      <w:r w:rsidRPr="004F064D">
        <w:rPr>
          <w:rFonts w:ascii="Tahoma" w:hAnsi="Tahoma" w:cs="Tahoma"/>
          <w:sz w:val="20"/>
        </w:rPr>
        <w:t>El consumo básico normal se redondeará en números enteros de metros cúbicos. Los excesos sobre los consumos básicos mensuales fijados se cobrarán aplicando la siguiente tabla:</w:t>
      </w:r>
    </w:p>
    <w:p w14:paraId="6552E358" w14:textId="5369FDC2" w:rsidR="00D32271" w:rsidRPr="00BE7AE6" w:rsidRDefault="00D32271" w:rsidP="00B612E1">
      <w:pPr>
        <w:pStyle w:val="Prrafodelista"/>
        <w:ind w:left="1440"/>
        <w:rPr>
          <w:rFonts w:ascii="Tahoma" w:hAnsi="Tahoma" w:cs="Tahoma"/>
          <w:sz w:val="20"/>
        </w:rPr>
      </w:pPr>
      <w:r w:rsidRPr="00BE7AE6">
        <w:rPr>
          <w:rFonts w:ascii="Tahoma" w:hAnsi="Tahoma" w:cs="Tahoma"/>
          <w:sz w:val="20"/>
        </w:rPr>
        <w:t xml:space="preserve">Más de 18 y hasta 30 metros cúbicos de exceso, se establece en $ </w:t>
      </w:r>
      <w:r w:rsidR="00B612E1" w:rsidRPr="00BE7AE6">
        <w:rPr>
          <w:rFonts w:ascii="Tahoma" w:hAnsi="Tahoma" w:cs="Tahoma"/>
          <w:sz w:val="20"/>
        </w:rPr>
        <w:t>828</w:t>
      </w:r>
      <w:r w:rsidRPr="00BE7AE6">
        <w:rPr>
          <w:rFonts w:ascii="Tahoma" w:hAnsi="Tahoma" w:cs="Tahoma"/>
          <w:sz w:val="20"/>
        </w:rPr>
        <w:t xml:space="preserve"> por m3;</w:t>
      </w:r>
    </w:p>
    <w:p w14:paraId="37E89052" w14:textId="38B31918" w:rsidR="00D32271" w:rsidRPr="00BE7AE6" w:rsidRDefault="00D32271" w:rsidP="00B612E1">
      <w:pPr>
        <w:pStyle w:val="Prrafodelista"/>
        <w:ind w:left="1440"/>
        <w:rPr>
          <w:rFonts w:ascii="Tahoma" w:hAnsi="Tahoma" w:cs="Tahoma"/>
          <w:sz w:val="20"/>
        </w:rPr>
      </w:pPr>
      <w:r w:rsidRPr="00BE7AE6">
        <w:rPr>
          <w:rFonts w:ascii="Tahoma" w:hAnsi="Tahoma" w:cs="Tahoma"/>
          <w:sz w:val="20"/>
        </w:rPr>
        <w:t xml:space="preserve">Más de 30 y hasta 50 metros cúbicos de exceso, se establece en $ </w:t>
      </w:r>
      <w:r w:rsidR="00B612E1" w:rsidRPr="00BE7AE6">
        <w:rPr>
          <w:rFonts w:ascii="Tahoma" w:hAnsi="Tahoma" w:cs="Tahoma"/>
          <w:sz w:val="20"/>
        </w:rPr>
        <w:t>930</w:t>
      </w:r>
      <w:r w:rsidRPr="00BE7AE6">
        <w:rPr>
          <w:rFonts w:ascii="Tahoma" w:hAnsi="Tahoma" w:cs="Tahoma"/>
          <w:sz w:val="20"/>
        </w:rPr>
        <w:t xml:space="preserve"> por m3;</w:t>
      </w:r>
    </w:p>
    <w:p w14:paraId="6FF55C19" w14:textId="3C30E964" w:rsidR="00D32271" w:rsidRPr="00BE7AE6" w:rsidRDefault="00D32271" w:rsidP="00B612E1">
      <w:pPr>
        <w:pStyle w:val="Prrafodelista"/>
        <w:ind w:left="1440"/>
        <w:rPr>
          <w:rFonts w:ascii="Tahoma" w:hAnsi="Tahoma" w:cs="Tahoma"/>
          <w:sz w:val="20"/>
        </w:rPr>
      </w:pPr>
      <w:r w:rsidRPr="00BE7AE6">
        <w:rPr>
          <w:rFonts w:ascii="Tahoma" w:hAnsi="Tahoma" w:cs="Tahoma"/>
          <w:sz w:val="20"/>
        </w:rPr>
        <w:t xml:space="preserve">Más de 50 y hasta 80 metros cúbicos de exceso, se establece en $ </w:t>
      </w:r>
      <w:r w:rsidR="00B612E1" w:rsidRPr="00BE7AE6">
        <w:rPr>
          <w:rFonts w:ascii="Tahoma" w:hAnsi="Tahoma" w:cs="Tahoma"/>
          <w:sz w:val="20"/>
        </w:rPr>
        <w:t>1452</w:t>
      </w:r>
      <w:r w:rsidRPr="00BE7AE6">
        <w:rPr>
          <w:rFonts w:ascii="Tahoma" w:hAnsi="Tahoma" w:cs="Tahoma"/>
          <w:sz w:val="20"/>
        </w:rPr>
        <w:t xml:space="preserve"> por m3 </w:t>
      </w:r>
    </w:p>
    <w:p w14:paraId="32DB21C5" w14:textId="5B5EC09B" w:rsidR="00D32271" w:rsidRPr="00D32271" w:rsidRDefault="00D32271" w:rsidP="00B612E1">
      <w:pPr>
        <w:pStyle w:val="Prrafodelista"/>
        <w:ind w:left="1440"/>
        <w:rPr>
          <w:rFonts w:ascii="Tahoma" w:hAnsi="Tahoma" w:cs="Tahoma"/>
          <w:sz w:val="20"/>
        </w:rPr>
      </w:pPr>
      <w:r w:rsidRPr="00BE7AE6">
        <w:rPr>
          <w:rFonts w:ascii="Tahoma" w:hAnsi="Tahoma" w:cs="Tahoma"/>
          <w:sz w:val="20"/>
        </w:rPr>
        <w:t xml:space="preserve">Más de 80 metros cúbicos de exceso, se establece en $ </w:t>
      </w:r>
      <w:r w:rsidR="00B612E1" w:rsidRPr="00BE7AE6">
        <w:rPr>
          <w:rFonts w:ascii="Tahoma" w:hAnsi="Tahoma" w:cs="Tahoma"/>
          <w:sz w:val="20"/>
        </w:rPr>
        <w:t>1575</w:t>
      </w:r>
      <w:r w:rsidRPr="00BE7AE6">
        <w:rPr>
          <w:rFonts w:ascii="Tahoma" w:hAnsi="Tahoma" w:cs="Tahoma"/>
          <w:sz w:val="20"/>
        </w:rPr>
        <w:t xml:space="preserve"> por m3.</w:t>
      </w:r>
    </w:p>
    <w:p w14:paraId="42B8ED3C" w14:textId="33266630" w:rsidR="001156EA" w:rsidRPr="00BE7AE6" w:rsidRDefault="001156EA" w:rsidP="000404D4">
      <w:pPr>
        <w:pStyle w:val="Textosinformato"/>
        <w:numPr>
          <w:ilvl w:val="0"/>
          <w:numId w:val="19"/>
        </w:numPr>
        <w:spacing w:after="240"/>
        <w:jc w:val="both"/>
        <w:rPr>
          <w:rFonts w:ascii="Tahoma" w:hAnsi="Tahoma" w:cs="Tahoma"/>
        </w:rPr>
      </w:pPr>
      <w:r w:rsidRPr="00BE7AE6">
        <w:rPr>
          <w:rFonts w:ascii="Tahoma" w:hAnsi="Tahoma" w:cs="Tahoma"/>
        </w:rPr>
        <w:t xml:space="preserve">A los inmuebles habilitados por la Municipalidad destinados a hoteles, posadas, hosterías, cabañas, inmuebles de alquiler temporario, geriátricos, camping, comercios y establecimientos industriales y/o de servicios se les fijara un consumo básico mensual de hasta dieciocho metros cúbicos en la suma de pesos </w:t>
      </w:r>
      <w:r w:rsidR="00B612E1" w:rsidRPr="00BE7AE6">
        <w:rPr>
          <w:rFonts w:ascii="Tahoma" w:hAnsi="Tahoma" w:cs="Tahoma"/>
        </w:rPr>
        <w:t>veinticuatro mil ochenta con 30/10</w:t>
      </w:r>
      <w:r w:rsidRPr="00BE7AE6">
        <w:rPr>
          <w:rFonts w:ascii="Tahoma" w:hAnsi="Tahoma" w:cs="Tahoma"/>
        </w:rPr>
        <w:t xml:space="preserve">0 ($ </w:t>
      </w:r>
      <w:r w:rsidR="00B612E1" w:rsidRPr="00BE7AE6">
        <w:rPr>
          <w:rFonts w:ascii="Tahoma" w:hAnsi="Tahoma" w:cs="Tahoma"/>
        </w:rPr>
        <w:t>2</w:t>
      </w:r>
      <w:r w:rsidRPr="00BE7AE6">
        <w:rPr>
          <w:rFonts w:ascii="Tahoma" w:hAnsi="Tahoma" w:cs="Tahoma"/>
        </w:rPr>
        <w:t>4.</w:t>
      </w:r>
      <w:r w:rsidR="00B612E1" w:rsidRPr="00BE7AE6">
        <w:rPr>
          <w:rFonts w:ascii="Tahoma" w:hAnsi="Tahoma" w:cs="Tahoma"/>
        </w:rPr>
        <w:t>080</w:t>
      </w:r>
      <w:r w:rsidRPr="00BE7AE6">
        <w:rPr>
          <w:rFonts w:ascii="Tahoma" w:hAnsi="Tahoma" w:cs="Tahoma"/>
        </w:rPr>
        <w:t>,</w:t>
      </w:r>
      <w:r w:rsidR="00B612E1" w:rsidRPr="00BE7AE6">
        <w:rPr>
          <w:rFonts w:ascii="Tahoma" w:hAnsi="Tahoma" w:cs="Tahoma"/>
        </w:rPr>
        <w:t>3</w:t>
      </w:r>
      <w:r w:rsidRPr="00BE7AE6">
        <w:rPr>
          <w:rFonts w:ascii="Tahoma" w:hAnsi="Tahoma" w:cs="Tahoma"/>
        </w:rPr>
        <w:t>0).</w:t>
      </w:r>
    </w:p>
    <w:p w14:paraId="29057216" w14:textId="77777777" w:rsidR="001156EA" w:rsidRPr="00BE7AE6" w:rsidRDefault="001156EA" w:rsidP="001156EA">
      <w:pPr>
        <w:ind w:left="1418"/>
        <w:jc w:val="both"/>
        <w:rPr>
          <w:rFonts w:ascii="Tahoma" w:hAnsi="Tahoma" w:cs="Tahoma"/>
          <w:sz w:val="20"/>
        </w:rPr>
      </w:pPr>
      <w:r w:rsidRPr="00BE7AE6">
        <w:rPr>
          <w:rFonts w:ascii="Tahoma" w:hAnsi="Tahoma" w:cs="Tahoma"/>
          <w:sz w:val="20"/>
        </w:rPr>
        <w:t>El consumo básico normal se redondeará en números enteros de metros cúbicos. Los excesos sobre los consumos básicos mensuales fijados se cobrarán aplicando la siguiente tabla:</w:t>
      </w:r>
    </w:p>
    <w:p w14:paraId="29D78577" w14:textId="7E4C4FF1" w:rsidR="001156EA" w:rsidRPr="00BE7AE6" w:rsidRDefault="001156EA" w:rsidP="001156EA">
      <w:pPr>
        <w:ind w:left="1418"/>
        <w:rPr>
          <w:rFonts w:ascii="Tahoma" w:hAnsi="Tahoma" w:cs="Tahoma"/>
          <w:sz w:val="20"/>
        </w:rPr>
      </w:pPr>
      <w:r w:rsidRPr="00BE7AE6">
        <w:rPr>
          <w:rFonts w:ascii="Tahoma" w:hAnsi="Tahoma" w:cs="Tahoma"/>
          <w:sz w:val="20"/>
        </w:rPr>
        <w:t xml:space="preserve">Más de 18 y hasta 30 metros cúbicos de exceso, se establece en $ </w:t>
      </w:r>
      <w:r w:rsidR="00E92CBC" w:rsidRPr="00BE7AE6">
        <w:rPr>
          <w:rFonts w:ascii="Tahoma" w:hAnsi="Tahoma" w:cs="Tahoma"/>
          <w:sz w:val="20"/>
        </w:rPr>
        <w:t>1390</w:t>
      </w:r>
      <w:r w:rsidRPr="00BE7AE6">
        <w:rPr>
          <w:rFonts w:ascii="Tahoma" w:hAnsi="Tahoma" w:cs="Tahoma"/>
          <w:sz w:val="20"/>
        </w:rPr>
        <w:t xml:space="preserve"> por m3;</w:t>
      </w:r>
    </w:p>
    <w:p w14:paraId="3037F214" w14:textId="34789C59" w:rsidR="001156EA" w:rsidRPr="00BE7AE6" w:rsidRDefault="001156EA" w:rsidP="001156EA">
      <w:pPr>
        <w:ind w:left="1418"/>
        <w:rPr>
          <w:rFonts w:ascii="Tahoma" w:hAnsi="Tahoma" w:cs="Tahoma"/>
          <w:sz w:val="20"/>
        </w:rPr>
      </w:pPr>
      <w:r w:rsidRPr="00BE7AE6">
        <w:rPr>
          <w:rFonts w:ascii="Tahoma" w:hAnsi="Tahoma" w:cs="Tahoma"/>
          <w:sz w:val="20"/>
        </w:rPr>
        <w:t xml:space="preserve">Más de 30 y hasta 50 metros cúbicos de exceso, se establece en $ </w:t>
      </w:r>
      <w:r w:rsidR="00E92CBC" w:rsidRPr="00BE7AE6">
        <w:rPr>
          <w:rFonts w:ascii="Tahoma" w:hAnsi="Tahoma" w:cs="Tahoma"/>
          <w:sz w:val="20"/>
        </w:rPr>
        <w:t>1504</w:t>
      </w:r>
      <w:r w:rsidRPr="00BE7AE6">
        <w:rPr>
          <w:rFonts w:ascii="Tahoma" w:hAnsi="Tahoma" w:cs="Tahoma"/>
          <w:sz w:val="20"/>
        </w:rPr>
        <w:t xml:space="preserve"> por m3;</w:t>
      </w:r>
    </w:p>
    <w:p w14:paraId="6D4EC068" w14:textId="2548C964" w:rsidR="001156EA" w:rsidRPr="00BE7AE6" w:rsidRDefault="001156EA" w:rsidP="001156EA">
      <w:pPr>
        <w:ind w:left="1418"/>
        <w:rPr>
          <w:rFonts w:ascii="Tahoma" w:hAnsi="Tahoma" w:cs="Tahoma"/>
          <w:sz w:val="20"/>
        </w:rPr>
      </w:pPr>
      <w:r w:rsidRPr="00BE7AE6">
        <w:rPr>
          <w:rFonts w:ascii="Tahoma" w:hAnsi="Tahoma" w:cs="Tahoma"/>
          <w:sz w:val="20"/>
        </w:rPr>
        <w:t xml:space="preserve">Más de 50 y hasta 80 metros cúbicos de exceso, se establece en $ </w:t>
      </w:r>
      <w:r w:rsidR="00C307A7" w:rsidRPr="00BE7AE6">
        <w:rPr>
          <w:rFonts w:ascii="Tahoma" w:hAnsi="Tahoma" w:cs="Tahoma"/>
          <w:sz w:val="20"/>
        </w:rPr>
        <w:t>2348</w:t>
      </w:r>
      <w:r w:rsidRPr="00BE7AE6">
        <w:rPr>
          <w:rFonts w:ascii="Tahoma" w:hAnsi="Tahoma" w:cs="Tahoma"/>
          <w:sz w:val="20"/>
        </w:rPr>
        <w:t xml:space="preserve"> por m3 </w:t>
      </w:r>
    </w:p>
    <w:p w14:paraId="01383924" w14:textId="1DDDB297" w:rsidR="001156EA" w:rsidRPr="00BE7AE6" w:rsidRDefault="001156EA" w:rsidP="001156EA">
      <w:pPr>
        <w:ind w:left="1418"/>
        <w:rPr>
          <w:rFonts w:ascii="Tahoma" w:hAnsi="Tahoma" w:cs="Tahoma"/>
          <w:sz w:val="20"/>
        </w:rPr>
      </w:pPr>
      <w:r w:rsidRPr="00BE7AE6">
        <w:rPr>
          <w:rFonts w:ascii="Tahoma" w:hAnsi="Tahoma" w:cs="Tahoma"/>
          <w:sz w:val="20"/>
        </w:rPr>
        <w:t xml:space="preserve">Más de 80 metros cúbicos de exceso, se establece en $ </w:t>
      </w:r>
      <w:r w:rsidR="00C307A7" w:rsidRPr="00BE7AE6">
        <w:rPr>
          <w:rFonts w:ascii="Tahoma" w:hAnsi="Tahoma" w:cs="Tahoma"/>
          <w:sz w:val="20"/>
        </w:rPr>
        <w:t>2549</w:t>
      </w:r>
      <w:r w:rsidRPr="00BE7AE6">
        <w:rPr>
          <w:rFonts w:ascii="Tahoma" w:hAnsi="Tahoma" w:cs="Tahoma"/>
          <w:sz w:val="20"/>
        </w:rPr>
        <w:t xml:space="preserve"> por m3.</w:t>
      </w:r>
    </w:p>
    <w:p w14:paraId="262FF932" w14:textId="77777777" w:rsidR="002C3112" w:rsidRPr="00BE7AE6" w:rsidRDefault="002C3112" w:rsidP="002C3112">
      <w:pPr>
        <w:pStyle w:val="Default"/>
        <w:jc w:val="both"/>
        <w:rPr>
          <w:rFonts w:ascii="Tahoma" w:hAnsi="Tahoma" w:cs="Tahoma"/>
        </w:rPr>
      </w:pPr>
    </w:p>
    <w:p w14:paraId="41B5A2FB" w14:textId="530745E0" w:rsidR="001156EA" w:rsidRPr="00BE7AE6" w:rsidRDefault="001156EA" w:rsidP="001156EA">
      <w:pPr>
        <w:pStyle w:val="Textosinformato"/>
        <w:numPr>
          <w:ilvl w:val="0"/>
          <w:numId w:val="19"/>
        </w:numPr>
        <w:spacing w:after="240"/>
        <w:jc w:val="both"/>
        <w:rPr>
          <w:rFonts w:ascii="Tahoma" w:hAnsi="Tahoma" w:cs="Tahoma"/>
        </w:rPr>
      </w:pPr>
      <w:r w:rsidRPr="00BE7AE6">
        <w:rPr>
          <w:rFonts w:ascii="Tahoma" w:hAnsi="Tahoma" w:cs="Tahoma"/>
        </w:rPr>
        <w:t xml:space="preserve">Establecer una tasa básica para los inmuebles baldíos sin construcción cuyo destino actual es huertas o espacios verdes se les fijara un consumo básico mensual de hasta CINCO metros cúbicos en la suma de pesos </w:t>
      </w:r>
      <w:r w:rsidR="00E5280B" w:rsidRPr="00BE7AE6">
        <w:rPr>
          <w:rFonts w:ascii="Tahoma" w:hAnsi="Tahoma" w:cs="Tahoma"/>
        </w:rPr>
        <w:t xml:space="preserve">treinta mil cien con 38/100 </w:t>
      </w:r>
      <w:r w:rsidRPr="00BE7AE6">
        <w:rPr>
          <w:rFonts w:ascii="Tahoma" w:hAnsi="Tahoma" w:cs="Tahoma"/>
        </w:rPr>
        <w:t xml:space="preserve">($ </w:t>
      </w:r>
      <w:r w:rsidR="00E5280B" w:rsidRPr="00BE7AE6">
        <w:rPr>
          <w:rFonts w:ascii="Tahoma" w:hAnsi="Tahoma" w:cs="Tahoma"/>
        </w:rPr>
        <w:t>30.100,38</w:t>
      </w:r>
      <w:r w:rsidRPr="00BE7AE6">
        <w:rPr>
          <w:rFonts w:ascii="Tahoma" w:hAnsi="Tahoma" w:cs="Tahoma"/>
        </w:rPr>
        <w:t>.</w:t>
      </w:r>
      <w:r w:rsidR="004B796B">
        <w:rPr>
          <w:rFonts w:ascii="Tahoma" w:hAnsi="Tahoma" w:cs="Tahoma"/>
        </w:rPr>
        <w:t>)</w:t>
      </w:r>
    </w:p>
    <w:p w14:paraId="3DAD69D8" w14:textId="77777777" w:rsidR="001156EA" w:rsidRPr="00BE7AE6" w:rsidRDefault="001156EA" w:rsidP="001156EA">
      <w:pPr>
        <w:ind w:left="1418"/>
        <w:rPr>
          <w:rFonts w:ascii="Tahoma" w:hAnsi="Tahoma" w:cs="Tahoma"/>
          <w:sz w:val="20"/>
        </w:rPr>
      </w:pPr>
      <w:r w:rsidRPr="00BE7AE6">
        <w:rPr>
          <w:rFonts w:ascii="Tahoma" w:hAnsi="Tahoma" w:cs="Tahoma"/>
          <w:sz w:val="20"/>
        </w:rPr>
        <w:t>El consumo básico normal se redondeará en números enteros de metros cúbicos. Los excesos sobre los consumos básicos mensuales fijados se cobrarán aplicando la siguiente tabla:</w:t>
      </w:r>
    </w:p>
    <w:p w14:paraId="37EDD36C" w14:textId="5B02774C" w:rsidR="001156EA" w:rsidRPr="00BE7AE6" w:rsidRDefault="001156EA" w:rsidP="001156EA">
      <w:pPr>
        <w:ind w:left="1418"/>
        <w:rPr>
          <w:rFonts w:ascii="Tahoma" w:hAnsi="Tahoma" w:cs="Tahoma"/>
          <w:sz w:val="20"/>
        </w:rPr>
      </w:pPr>
      <w:r w:rsidRPr="00BE7AE6">
        <w:rPr>
          <w:rFonts w:ascii="Tahoma" w:hAnsi="Tahoma" w:cs="Tahoma"/>
          <w:sz w:val="20"/>
        </w:rPr>
        <w:t xml:space="preserve">Más de 6 y hasta 20 metros cúbicos de exceso, se establece en $ </w:t>
      </w:r>
      <w:r w:rsidR="005C264A" w:rsidRPr="00BE7AE6">
        <w:rPr>
          <w:rFonts w:ascii="Tahoma" w:hAnsi="Tahoma" w:cs="Tahoma"/>
          <w:sz w:val="20"/>
        </w:rPr>
        <w:t>1674</w:t>
      </w:r>
      <w:r w:rsidRPr="00BE7AE6">
        <w:rPr>
          <w:rFonts w:ascii="Tahoma" w:hAnsi="Tahoma" w:cs="Tahoma"/>
          <w:sz w:val="20"/>
        </w:rPr>
        <w:t xml:space="preserve"> por m3;</w:t>
      </w:r>
    </w:p>
    <w:p w14:paraId="63EDF6F3" w14:textId="2DB9895B" w:rsidR="001156EA" w:rsidRPr="00BE7AE6" w:rsidRDefault="001156EA" w:rsidP="001156EA">
      <w:pPr>
        <w:ind w:left="1418"/>
        <w:rPr>
          <w:rFonts w:ascii="Tahoma" w:hAnsi="Tahoma" w:cs="Tahoma"/>
          <w:sz w:val="20"/>
        </w:rPr>
      </w:pPr>
      <w:r w:rsidRPr="00BE7AE6">
        <w:rPr>
          <w:rFonts w:ascii="Tahoma" w:hAnsi="Tahoma" w:cs="Tahoma"/>
          <w:sz w:val="20"/>
        </w:rPr>
        <w:lastRenderedPageBreak/>
        <w:t xml:space="preserve">Más de 21 y hasta 40 metros cúbicos de exceso, se establece en $ </w:t>
      </w:r>
      <w:r w:rsidR="005C264A" w:rsidRPr="00BE7AE6">
        <w:rPr>
          <w:rFonts w:ascii="Tahoma" w:hAnsi="Tahoma" w:cs="Tahoma"/>
          <w:sz w:val="20"/>
        </w:rPr>
        <w:t>1881</w:t>
      </w:r>
      <w:r w:rsidRPr="00BE7AE6">
        <w:rPr>
          <w:rFonts w:ascii="Tahoma" w:hAnsi="Tahoma" w:cs="Tahoma"/>
          <w:sz w:val="20"/>
        </w:rPr>
        <w:t xml:space="preserve"> por m3;</w:t>
      </w:r>
    </w:p>
    <w:p w14:paraId="3B27B260" w14:textId="2EF4C175" w:rsidR="001156EA" w:rsidRPr="00BE7AE6" w:rsidRDefault="001156EA" w:rsidP="001156EA">
      <w:pPr>
        <w:ind w:left="1418"/>
        <w:rPr>
          <w:rFonts w:ascii="Tahoma" w:hAnsi="Tahoma" w:cs="Tahoma"/>
          <w:sz w:val="20"/>
        </w:rPr>
      </w:pPr>
      <w:r w:rsidRPr="00BE7AE6">
        <w:rPr>
          <w:rFonts w:ascii="Tahoma" w:hAnsi="Tahoma" w:cs="Tahoma"/>
          <w:sz w:val="20"/>
        </w:rPr>
        <w:t xml:space="preserve">Más de 41 y hasta 61 metros cúbicos de exceso, se establece en $ </w:t>
      </w:r>
      <w:r w:rsidR="005C264A" w:rsidRPr="00BE7AE6">
        <w:rPr>
          <w:rFonts w:ascii="Tahoma" w:hAnsi="Tahoma" w:cs="Tahoma"/>
          <w:sz w:val="20"/>
        </w:rPr>
        <w:t>2937</w:t>
      </w:r>
      <w:r w:rsidRPr="00BE7AE6">
        <w:rPr>
          <w:rFonts w:ascii="Tahoma" w:hAnsi="Tahoma" w:cs="Tahoma"/>
          <w:sz w:val="20"/>
        </w:rPr>
        <w:t xml:space="preserve"> por m3 </w:t>
      </w:r>
    </w:p>
    <w:p w14:paraId="7CF2EE81" w14:textId="00E02A71" w:rsidR="001156EA" w:rsidRPr="00BE7AE6" w:rsidRDefault="001156EA" w:rsidP="001156EA">
      <w:pPr>
        <w:ind w:left="1418"/>
        <w:rPr>
          <w:rFonts w:ascii="Tahoma" w:hAnsi="Tahoma" w:cs="Tahoma"/>
          <w:sz w:val="20"/>
        </w:rPr>
      </w:pPr>
      <w:r w:rsidRPr="00BE7AE6">
        <w:rPr>
          <w:rFonts w:ascii="Tahoma" w:hAnsi="Tahoma" w:cs="Tahoma"/>
          <w:sz w:val="20"/>
        </w:rPr>
        <w:t xml:space="preserve">Más de 61 metros cúbicos de exceso, se establece en $ </w:t>
      </w:r>
      <w:r w:rsidR="005C264A" w:rsidRPr="00BE7AE6">
        <w:rPr>
          <w:rFonts w:ascii="Tahoma" w:hAnsi="Tahoma" w:cs="Tahoma"/>
          <w:sz w:val="20"/>
        </w:rPr>
        <w:t>3187</w:t>
      </w:r>
      <w:r w:rsidRPr="00BE7AE6">
        <w:rPr>
          <w:rFonts w:ascii="Tahoma" w:hAnsi="Tahoma" w:cs="Tahoma"/>
          <w:sz w:val="20"/>
        </w:rPr>
        <w:t>por m3.</w:t>
      </w:r>
    </w:p>
    <w:p w14:paraId="38B66C52" w14:textId="77777777" w:rsidR="001156EA" w:rsidRPr="009E7244" w:rsidRDefault="001156EA" w:rsidP="001156EA">
      <w:pPr>
        <w:pStyle w:val="Textosinformato"/>
        <w:numPr>
          <w:ilvl w:val="0"/>
          <w:numId w:val="19"/>
        </w:numPr>
        <w:spacing w:after="240"/>
        <w:jc w:val="both"/>
        <w:rPr>
          <w:rFonts w:ascii="Tahoma" w:hAnsi="Tahoma" w:cs="Tahoma"/>
        </w:rPr>
      </w:pPr>
      <w:r w:rsidRPr="00BE7AE6">
        <w:rPr>
          <w:rFonts w:ascii="Tahoma" w:hAnsi="Tahoma" w:cs="Tahoma"/>
        </w:rPr>
        <w:t>Cuando por razones no atribuibles al prestador no se pudiese tomar la lectura del medidor, se abonará la suma mencionada en este inciso considerándose para su</w:t>
      </w:r>
      <w:r w:rsidRPr="009E7244">
        <w:rPr>
          <w:rFonts w:ascii="Tahoma" w:hAnsi="Tahoma" w:cs="Tahoma"/>
        </w:rPr>
        <w:t xml:space="preserve"> determinación la resultante de la suma de los consumos básicos que le corresponda individualmente a cada unidad servida por dicho medidor.</w:t>
      </w:r>
    </w:p>
    <w:p w14:paraId="496664B9" w14:textId="6020C5F8" w:rsidR="001156EA" w:rsidRDefault="001156EA" w:rsidP="001156EA">
      <w:pPr>
        <w:pStyle w:val="Textosinformato"/>
        <w:numPr>
          <w:ilvl w:val="0"/>
          <w:numId w:val="19"/>
        </w:numPr>
        <w:spacing w:after="240"/>
        <w:jc w:val="both"/>
        <w:rPr>
          <w:rFonts w:ascii="Tahoma" w:hAnsi="Tahoma" w:cs="Tahoma"/>
        </w:rPr>
      </w:pPr>
      <w:r>
        <w:rPr>
          <w:rFonts w:ascii="Tahoma" w:hAnsi="Tahoma" w:cs="Tahoma"/>
        </w:rPr>
        <w:t>Toda propiedad en estado</w:t>
      </w:r>
      <w:r w:rsidRPr="004E3C17">
        <w:rPr>
          <w:rFonts w:ascii="Tahoma" w:hAnsi="Tahoma" w:cs="Tahoma"/>
        </w:rPr>
        <w:t xml:space="preserve"> baldío, carente de conexión, abonara una t</w:t>
      </w:r>
      <w:r>
        <w:rPr>
          <w:rFonts w:ascii="Tahoma" w:hAnsi="Tahoma" w:cs="Tahoma"/>
        </w:rPr>
        <w:t>asa diferencial equivalente al 6</w:t>
      </w:r>
      <w:r w:rsidRPr="004E3C17">
        <w:rPr>
          <w:rFonts w:ascii="Tahoma" w:hAnsi="Tahoma" w:cs="Tahoma"/>
        </w:rPr>
        <w:t xml:space="preserve">0% de la tasa básica mensual establecida en </w:t>
      </w:r>
      <w:r w:rsidRPr="003D6CE6">
        <w:rPr>
          <w:rFonts w:ascii="Tahoma" w:hAnsi="Tahoma" w:cs="Tahoma"/>
        </w:rPr>
        <w:t xml:space="preserve">el artículo N° </w:t>
      </w:r>
      <w:r w:rsidR="000404D4">
        <w:rPr>
          <w:rFonts w:ascii="Tahoma" w:hAnsi="Tahoma" w:cs="Tahoma"/>
        </w:rPr>
        <w:t>100</w:t>
      </w:r>
      <w:r w:rsidRPr="003D6CE6">
        <w:rPr>
          <w:rFonts w:ascii="Tahoma" w:hAnsi="Tahoma" w:cs="Tahoma"/>
        </w:rPr>
        <w:t>.</w:t>
      </w:r>
    </w:p>
    <w:p w14:paraId="7832EC5D" w14:textId="2291963F" w:rsidR="001156EA" w:rsidRPr="004E3C17" w:rsidRDefault="001156EA" w:rsidP="001156EA">
      <w:pPr>
        <w:pStyle w:val="Textosinformato"/>
        <w:numPr>
          <w:ilvl w:val="0"/>
          <w:numId w:val="19"/>
        </w:numPr>
        <w:spacing w:after="240"/>
        <w:jc w:val="both"/>
        <w:rPr>
          <w:rFonts w:ascii="Tahoma" w:hAnsi="Tahoma" w:cs="Tahoma"/>
        </w:rPr>
      </w:pPr>
      <w:r w:rsidRPr="004E3C17">
        <w:rPr>
          <w:rFonts w:ascii="Tahoma" w:hAnsi="Tahoma" w:cs="Tahoma"/>
        </w:rPr>
        <w:t xml:space="preserve">Los vencimientos para el servicio de agua operaran de la siguiente forma, primer vencimiento dentro de los </w:t>
      </w:r>
      <w:r>
        <w:rPr>
          <w:rFonts w:ascii="Tahoma" w:hAnsi="Tahoma" w:cs="Tahoma"/>
        </w:rPr>
        <w:t>45</w:t>
      </w:r>
      <w:r w:rsidRPr="004E3C17">
        <w:rPr>
          <w:rFonts w:ascii="Tahoma" w:hAnsi="Tahoma" w:cs="Tahoma"/>
        </w:rPr>
        <w:t xml:space="preserve"> días de finalizado el mes en el cual se brindó el servicio y </w:t>
      </w:r>
      <w:r w:rsidR="008F6F80">
        <w:rPr>
          <w:rFonts w:ascii="Tahoma" w:hAnsi="Tahoma" w:cs="Tahoma"/>
        </w:rPr>
        <w:t xml:space="preserve">respetando los vencimientos establecidos para el pago de la Tasa por Servicios a la Propiedad. </w:t>
      </w:r>
    </w:p>
    <w:p w14:paraId="54A29FD9" w14:textId="37B1A84A" w:rsidR="001156EA" w:rsidRPr="004E3C17" w:rsidRDefault="001156EA" w:rsidP="001156EA">
      <w:pPr>
        <w:pStyle w:val="Textosinformato"/>
        <w:numPr>
          <w:ilvl w:val="0"/>
          <w:numId w:val="19"/>
        </w:numPr>
        <w:spacing w:after="240"/>
        <w:jc w:val="both"/>
        <w:rPr>
          <w:rFonts w:ascii="Tahoma" w:hAnsi="Tahoma" w:cs="Tahoma"/>
        </w:rPr>
      </w:pPr>
      <w:r w:rsidRPr="004E3C17">
        <w:rPr>
          <w:rFonts w:ascii="Tahoma" w:hAnsi="Tahoma" w:cs="Tahoma"/>
        </w:rPr>
        <w:t>EN los inmuebles, cuando razones de orden técnico o económico, impidiesen la instalación de medidor, se abonará el servicio de agua conforme con lo dispuesto en el presente artículo como consumo básico mensual.</w:t>
      </w:r>
    </w:p>
    <w:p w14:paraId="7DDB2F9B" w14:textId="77777777" w:rsidR="001156EA" w:rsidRPr="006500A5" w:rsidRDefault="001156EA" w:rsidP="001156EA">
      <w:pPr>
        <w:pStyle w:val="Textosinformato"/>
        <w:numPr>
          <w:ilvl w:val="0"/>
          <w:numId w:val="19"/>
        </w:numPr>
        <w:spacing w:after="240"/>
        <w:jc w:val="both"/>
        <w:rPr>
          <w:rFonts w:ascii="Tahoma" w:hAnsi="Tahoma" w:cs="Tahoma"/>
        </w:rPr>
      </w:pPr>
      <w:r w:rsidRPr="006500A5">
        <w:rPr>
          <w:rFonts w:ascii="Tahoma" w:hAnsi="Tahoma" w:cs="Tahoma"/>
        </w:rPr>
        <w:t>Para los servicios que se detallan a continuación se establecerán los siguientes costos:</w:t>
      </w:r>
    </w:p>
    <w:p w14:paraId="5CBE3D1A" w14:textId="62784A81" w:rsidR="001156EA" w:rsidRPr="00AF3E02" w:rsidRDefault="001156EA" w:rsidP="001156EA">
      <w:pPr>
        <w:numPr>
          <w:ilvl w:val="0"/>
          <w:numId w:val="38"/>
        </w:numPr>
        <w:spacing w:after="0" w:line="240" w:lineRule="auto"/>
        <w:ind w:left="1418"/>
        <w:jc w:val="both"/>
        <w:rPr>
          <w:rFonts w:ascii="Tahoma" w:hAnsi="Tahoma" w:cs="Tahoma"/>
          <w:sz w:val="20"/>
        </w:rPr>
      </w:pPr>
      <w:r w:rsidRPr="00AF3E02">
        <w:rPr>
          <w:rFonts w:ascii="Tahoma" w:hAnsi="Tahoma" w:cs="Tahoma"/>
          <w:sz w:val="20"/>
        </w:rPr>
        <w:t xml:space="preserve">Por la ejecución de conexión domiciliaria de agua a la red, se abonará la suma de pesos equivalentes a seis (6) tasas básicas mensuales conforme se establece en el artículo N° </w:t>
      </w:r>
      <w:r w:rsidR="00361F1B">
        <w:rPr>
          <w:rFonts w:ascii="Tahoma" w:hAnsi="Tahoma" w:cs="Tahoma"/>
          <w:sz w:val="20"/>
        </w:rPr>
        <w:t xml:space="preserve">100 </w:t>
      </w:r>
      <w:r w:rsidR="008F6F80">
        <w:rPr>
          <w:rFonts w:ascii="Tahoma" w:hAnsi="Tahoma" w:cs="Tahoma"/>
          <w:sz w:val="20"/>
        </w:rPr>
        <w:t>más</w:t>
      </w:r>
      <w:r w:rsidR="00361F1B">
        <w:rPr>
          <w:rFonts w:ascii="Tahoma" w:hAnsi="Tahoma" w:cs="Tahoma"/>
          <w:sz w:val="20"/>
        </w:rPr>
        <w:t xml:space="preserve"> </w:t>
      </w:r>
      <w:r w:rsidR="00ED7542">
        <w:rPr>
          <w:rFonts w:ascii="Tahoma" w:hAnsi="Tahoma" w:cs="Tahoma"/>
          <w:sz w:val="20"/>
        </w:rPr>
        <w:t>el costo de los materiales necesarios, que serán presupuestados por esta administración y deberán ser abonados por caja municipal</w:t>
      </w:r>
      <w:r w:rsidRPr="00AF3E02">
        <w:rPr>
          <w:rFonts w:ascii="Tahoma" w:hAnsi="Tahoma" w:cs="Tahoma"/>
          <w:sz w:val="20"/>
        </w:rPr>
        <w:t>.</w:t>
      </w:r>
    </w:p>
    <w:p w14:paraId="093AE896" w14:textId="45BD9C02" w:rsidR="001156EA" w:rsidRPr="00AF3E02" w:rsidRDefault="001156EA" w:rsidP="001156EA">
      <w:pPr>
        <w:numPr>
          <w:ilvl w:val="0"/>
          <w:numId w:val="38"/>
        </w:numPr>
        <w:spacing w:after="0" w:line="240" w:lineRule="auto"/>
        <w:ind w:left="1418"/>
        <w:jc w:val="both"/>
        <w:rPr>
          <w:rFonts w:ascii="Tahoma" w:hAnsi="Tahoma" w:cs="Tahoma"/>
          <w:sz w:val="20"/>
        </w:rPr>
      </w:pPr>
      <w:r w:rsidRPr="00AF3E02">
        <w:rPr>
          <w:rFonts w:ascii="Tahoma" w:hAnsi="Tahoma" w:cs="Tahoma"/>
          <w:sz w:val="20"/>
        </w:rPr>
        <w:t xml:space="preserve">Por la restricción del servicio de suministros de agua potable se abonará la suma de pesos equivalente a una (1) tasa básica mensual conforme se establece en el artículo N° </w:t>
      </w:r>
      <w:r w:rsidR="00ED7542">
        <w:rPr>
          <w:rFonts w:ascii="Tahoma" w:hAnsi="Tahoma" w:cs="Tahoma"/>
          <w:sz w:val="20"/>
        </w:rPr>
        <w:t>100</w:t>
      </w:r>
      <w:r w:rsidRPr="00AF3E02">
        <w:rPr>
          <w:rFonts w:ascii="Tahoma" w:hAnsi="Tahoma" w:cs="Tahoma"/>
          <w:sz w:val="20"/>
        </w:rPr>
        <w:t>.</w:t>
      </w:r>
    </w:p>
    <w:p w14:paraId="33F989AD" w14:textId="6097252D" w:rsidR="001156EA" w:rsidRPr="00AF3E02" w:rsidRDefault="001156EA" w:rsidP="001156EA">
      <w:pPr>
        <w:numPr>
          <w:ilvl w:val="0"/>
          <w:numId w:val="38"/>
        </w:numPr>
        <w:spacing w:after="0" w:line="240" w:lineRule="auto"/>
        <w:ind w:left="1418"/>
        <w:jc w:val="both"/>
        <w:rPr>
          <w:rFonts w:ascii="Tahoma" w:hAnsi="Tahoma" w:cs="Tahoma"/>
          <w:sz w:val="20"/>
        </w:rPr>
      </w:pPr>
      <w:r w:rsidRPr="00AF3E02">
        <w:rPr>
          <w:rFonts w:ascii="Tahoma" w:hAnsi="Tahoma" w:cs="Tahoma"/>
          <w:sz w:val="20"/>
        </w:rPr>
        <w:t xml:space="preserve">Por la restitución del servicio de suministro de agua potable se abonará la suma de pesos equivalente a una (1) tasa básica mensual conforme se establece en el artículo N° </w:t>
      </w:r>
      <w:r w:rsidR="001C3AC7">
        <w:rPr>
          <w:rFonts w:ascii="Tahoma" w:hAnsi="Tahoma" w:cs="Tahoma"/>
          <w:sz w:val="20"/>
        </w:rPr>
        <w:t>100</w:t>
      </w:r>
      <w:r w:rsidRPr="00AF3E02">
        <w:rPr>
          <w:rFonts w:ascii="Tahoma" w:hAnsi="Tahoma" w:cs="Tahoma"/>
          <w:sz w:val="20"/>
        </w:rPr>
        <w:t>.</w:t>
      </w:r>
    </w:p>
    <w:p w14:paraId="07237AC2" w14:textId="507B507B" w:rsidR="001156EA" w:rsidRPr="00AF3E02" w:rsidRDefault="001156EA" w:rsidP="001156EA">
      <w:pPr>
        <w:numPr>
          <w:ilvl w:val="0"/>
          <w:numId w:val="38"/>
        </w:numPr>
        <w:spacing w:after="0" w:line="240" w:lineRule="auto"/>
        <w:ind w:left="1418"/>
        <w:jc w:val="both"/>
        <w:rPr>
          <w:rFonts w:ascii="Tahoma" w:hAnsi="Tahoma" w:cs="Tahoma"/>
          <w:sz w:val="20"/>
        </w:rPr>
      </w:pPr>
      <w:r w:rsidRPr="00AF3E02">
        <w:rPr>
          <w:rFonts w:ascii="Tahoma" w:hAnsi="Tahoma" w:cs="Tahoma"/>
          <w:sz w:val="20"/>
        </w:rPr>
        <w:t xml:space="preserve">En concepto de multa por violación de las obligaciones establecidas en el reglamento de usuario se abonará la suma equivalente a cuatro (4) tasas básicas mensual conforme se establece en articulo N° </w:t>
      </w:r>
      <w:r w:rsidR="001C3AC7">
        <w:rPr>
          <w:rFonts w:ascii="Tahoma" w:hAnsi="Tahoma" w:cs="Tahoma"/>
          <w:sz w:val="20"/>
        </w:rPr>
        <w:t>100</w:t>
      </w:r>
      <w:r w:rsidRPr="00AF3E02">
        <w:rPr>
          <w:rFonts w:ascii="Tahoma" w:hAnsi="Tahoma" w:cs="Tahoma"/>
          <w:sz w:val="20"/>
        </w:rPr>
        <w:t>.</w:t>
      </w:r>
    </w:p>
    <w:p w14:paraId="77290DD5" w14:textId="77777777" w:rsidR="001156EA" w:rsidRPr="00AF3E02" w:rsidRDefault="001156EA" w:rsidP="001156EA">
      <w:pPr>
        <w:ind w:left="1418"/>
        <w:jc w:val="both"/>
        <w:rPr>
          <w:rFonts w:ascii="Tahoma" w:hAnsi="Tahoma" w:cs="Tahoma"/>
          <w:sz w:val="20"/>
        </w:rPr>
      </w:pPr>
      <w:r w:rsidRPr="00AF3E02">
        <w:rPr>
          <w:rFonts w:ascii="Tahoma" w:hAnsi="Tahoma" w:cs="Tahoma"/>
          <w:sz w:val="20"/>
        </w:rPr>
        <w:t>En caso de reincidencia se abonará la suma equivalente a seis (6) tasas básicas mensual y progresivamente aumentando tres consumos básicos mensuales por cada reincidencia.</w:t>
      </w:r>
    </w:p>
    <w:p w14:paraId="24C8BCC0" w14:textId="77777777" w:rsidR="00585497" w:rsidRDefault="00585497" w:rsidP="00945424">
      <w:pPr>
        <w:pStyle w:val="Default"/>
        <w:jc w:val="both"/>
        <w:rPr>
          <w:b/>
          <w:bCs/>
          <w:u w:val="single"/>
        </w:rPr>
      </w:pPr>
    </w:p>
    <w:p w14:paraId="72567137" w14:textId="77777777" w:rsidR="00A84FD5" w:rsidRDefault="00A84FD5" w:rsidP="00A84FD5">
      <w:pPr>
        <w:pStyle w:val="Textosinformato"/>
        <w:numPr>
          <w:ilvl w:val="0"/>
          <w:numId w:val="19"/>
        </w:numPr>
        <w:spacing w:after="240"/>
        <w:jc w:val="both"/>
        <w:rPr>
          <w:rFonts w:ascii="Tahoma" w:hAnsi="Tahoma" w:cs="Tahoma"/>
        </w:rPr>
      </w:pPr>
      <w:r w:rsidRPr="00D22117">
        <w:rPr>
          <w:rFonts w:ascii="Tahoma" w:hAnsi="Tahoma" w:cs="Tahoma"/>
        </w:rPr>
        <w:t>FACULTESE al ente EMOSSA a eximir del pago del servicio a los ciudadanos que por razones económicas no lo puedan abonar, debiendo arbitrar las medidas tendientes a acreditar la situación que se exponga adoptando necesariamente en estos casos un estudio socioeconómico para su posterior otorgamiento. Dicha eximición podrá ser total o parcial oro el plazo que el ente establezca procediendo a su renovación si fuera necesario.</w:t>
      </w:r>
    </w:p>
    <w:p w14:paraId="07B75F71" w14:textId="77777777" w:rsidR="00A84FD5" w:rsidRDefault="00A84FD5" w:rsidP="00A84FD5">
      <w:pPr>
        <w:pStyle w:val="Textosinformato"/>
        <w:numPr>
          <w:ilvl w:val="0"/>
          <w:numId w:val="19"/>
        </w:numPr>
        <w:spacing w:after="240"/>
        <w:jc w:val="both"/>
        <w:rPr>
          <w:rFonts w:ascii="Tahoma" w:hAnsi="Tahoma" w:cs="Tahoma"/>
        </w:rPr>
      </w:pPr>
      <w:r w:rsidRPr="00D22117">
        <w:rPr>
          <w:rFonts w:ascii="Tahoma" w:hAnsi="Tahoma" w:cs="Tahoma"/>
        </w:rPr>
        <w:t>A los inmuebles que constituyan una unidad habitacional que sea única propiedad de un jubilado o pensionado cuya percepción previsional no supere en más del 50% del haber jubilatorio o pensión mínima que abone la Caja de Jubilaciones, pensiones y Retiros de Córdoba al 31 de marzo de cada año, se le fijara una tasa diferenciada correspondiente a un cincuenta por ciento (50%) del valor establecido para el consumo básico. En estos casos, se abonará el valor de los excedentes según corresponda.</w:t>
      </w:r>
    </w:p>
    <w:p w14:paraId="20D52993" w14:textId="77777777" w:rsidR="00A84FD5" w:rsidRDefault="00A84FD5" w:rsidP="00A84FD5">
      <w:pPr>
        <w:pStyle w:val="Textosinformato"/>
        <w:numPr>
          <w:ilvl w:val="0"/>
          <w:numId w:val="19"/>
        </w:numPr>
        <w:spacing w:after="240"/>
        <w:jc w:val="both"/>
        <w:rPr>
          <w:rFonts w:ascii="Tahoma" w:hAnsi="Tahoma" w:cs="Tahoma"/>
        </w:rPr>
      </w:pPr>
      <w:r w:rsidRPr="00D22117">
        <w:rPr>
          <w:rFonts w:ascii="Tahoma" w:hAnsi="Tahoma" w:cs="Tahoma"/>
        </w:rPr>
        <w:lastRenderedPageBreak/>
        <w:t xml:space="preserve">La misma tasa diferenciada del cincuenta por ciento (50%) del valor establecido para el consumo básico se aplicará a los inmuebles de propiedad de personas con discapacidad, siempre que cumplan con los siguientes requisitos: </w:t>
      </w:r>
    </w:p>
    <w:p w14:paraId="2CA8B6BC" w14:textId="77777777" w:rsidR="00A84FD5" w:rsidRDefault="00A84FD5" w:rsidP="00A84FD5">
      <w:pPr>
        <w:pStyle w:val="Textosinformato"/>
        <w:ind w:left="1418"/>
        <w:jc w:val="both"/>
        <w:rPr>
          <w:rFonts w:ascii="Tahoma" w:hAnsi="Tahoma" w:cs="Tahoma"/>
        </w:rPr>
      </w:pPr>
      <w:r w:rsidRPr="00D22117">
        <w:rPr>
          <w:rFonts w:ascii="Tahoma" w:hAnsi="Tahoma" w:cs="Tahoma"/>
        </w:rPr>
        <w:t>1) Que el titular del inmueble o su cónyuge no se</w:t>
      </w:r>
      <w:r>
        <w:rPr>
          <w:rFonts w:ascii="Tahoma" w:hAnsi="Tahoma" w:cs="Tahoma"/>
        </w:rPr>
        <w:t>an titulares de otros inmuebles</w:t>
      </w:r>
      <w:r w:rsidRPr="00D22117">
        <w:rPr>
          <w:rFonts w:ascii="Tahoma" w:hAnsi="Tahoma" w:cs="Tahoma"/>
        </w:rPr>
        <w:t xml:space="preserve"> </w:t>
      </w:r>
    </w:p>
    <w:p w14:paraId="5F7704F7" w14:textId="77777777" w:rsidR="00A84FD5" w:rsidRDefault="00A84FD5" w:rsidP="00A84FD5">
      <w:pPr>
        <w:pStyle w:val="Textosinformato"/>
        <w:ind w:left="1418"/>
        <w:jc w:val="both"/>
        <w:rPr>
          <w:rFonts w:ascii="Tahoma" w:hAnsi="Tahoma" w:cs="Tahoma"/>
        </w:rPr>
      </w:pPr>
      <w:r w:rsidRPr="00D22117">
        <w:rPr>
          <w:rFonts w:ascii="Tahoma" w:hAnsi="Tahoma" w:cs="Tahoma"/>
        </w:rPr>
        <w:t>2) Que el inmueble no este afect</w:t>
      </w:r>
      <w:r>
        <w:rPr>
          <w:rFonts w:ascii="Tahoma" w:hAnsi="Tahoma" w:cs="Tahoma"/>
        </w:rPr>
        <w:t>ado a una explotación comercial</w:t>
      </w:r>
      <w:r w:rsidRPr="00D22117">
        <w:rPr>
          <w:rFonts w:ascii="Tahoma" w:hAnsi="Tahoma" w:cs="Tahoma"/>
        </w:rPr>
        <w:t xml:space="preserve"> </w:t>
      </w:r>
    </w:p>
    <w:p w14:paraId="74065A2F" w14:textId="77777777" w:rsidR="00A84FD5" w:rsidRDefault="00A84FD5" w:rsidP="00A84FD5">
      <w:pPr>
        <w:pStyle w:val="Textosinformato"/>
        <w:ind w:left="1418"/>
        <w:jc w:val="both"/>
        <w:rPr>
          <w:rFonts w:ascii="Tahoma" w:hAnsi="Tahoma" w:cs="Tahoma"/>
        </w:rPr>
      </w:pPr>
      <w:r w:rsidRPr="00D22117">
        <w:rPr>
          <w:rFonts w:ascii="Tahoma" w:hAnsi="Tahoma" w:cs="Tahoma"/>
        </w:rPr>
        <w:t>3) Que el inmue</w:t>
      </w:r>
      <w:r>
        <w:rPr>
          <w:rFonts w:ascii="Tahoma" w:hAnsi="Tahoma" w:cs="Tahoma"/>
        </w:rPr>
        <w:t>ble sea habitado por el titular</w:t>
      </w:r>
      <w:r w:rsidRPr="00D22117">
        <w:rPr>
          <w:rFonts w:ascii="Tahoma" w:hAnsi="Tahoma" w:cs="Tahoma"/>
        </w:rPr>
        <w:t xml:space="preserve"> </w:t>
      </w:r>
    </w:p>
    <w:p w14:paraId="32BEB0D7" w14:textId="77777777" w:rsidR="00A84FD5" w:rsidRDefault="00A84FD5" w:rsidP="00A84FD5">
      <w:pPr>
        <w:pStyle w:val="Textosinformato"/>
        <w:ind w:left="1418"/>
        <w:jc w:val="both"/>
        <w:rPr>
          <w:rFonts w:ascii="Tahoma" w:hAnsi="Tahoma" w:cs="Tahoma"/>
        </w:rPr>
      </w:pPr>
      <w:r w:rsidRPr="00D22117">
        <w:rPr>
          <w:rFonts w:ascii="Tahoma" w:hAnsi="Tahoma" w:cs="Tahoma"/>
        </w:rPr>
        <w:t xml:space="preserve">4) Acompañar el respectivo certificado de persona con discapacidad extendido por autoridad competente. </w:t>
      </w:r>
    </w:p>
    <w:p w14:paraId="5892F402" w14:textId="77777777" w:rsidR="00A84FD5" w:rsidRDefault="00A84FD5" w:rsidP="00A84FD5">
      <w:pPr>
        <w:pStyle w:val="Textosinformato"/>
        <w:ind w:left="1418"/>
        <w:jc w:val="both"/>
        <w:rPr>
          <w:rFonts w:ascii="Tahoma" w:hAnsi="Tahoma" w:cs="Tahoma"/>
        </w:rPr>
      </w:pPr>
      <w:r w:rsidRPr="00D22117">
        <w:rPr>
          <w:rFonts w:ascii="Tahoma" w:hAnsi="Tahoma" w:cs="Tahoma"/>
        </w:rPr>
        <w:t>En todos los casos, se abonará el valor de los excedentes según corresponda.</w:t>
      </w:r>
    </w:p>
    <w:p w14:paraId="18A7CAA5" w14:textId="77777777" w:rsidR="00A84FD5" w:rsidRDefault="00A84FD5" w:rsidP="00A84FD5">
      <w:pPr>
        <w:pStyle w:val="Textosinformato"/>
        <w:ind w:left="1418"/>
        <w:jc w:val="both"/>
        <w:rPr>
          <w:rFonts w:ascii="Tahoma" w:hAnsi="Tahoma" w:cs="Tahoma"/>
        </w:rPr>
      </w:pPr>
    </w:p>
    <w:p w14:paraId="7815CE37" w14:textId="77777777" w:rsidR="00A84FD5" w:rsidRDefault="00A84FD5" w:rsidP="00A84FD5">
      <w:pPr>
        <w:pStyle w:val="Textosinformato"/>
        <w:numPr>
          <w:ilvl w:val="0"/>
          <w:numId w:val="19"/>
        </w:numPr>
        <w:spacing w:after="240"/>
        <w:jc w:val="both"/>
        <w:rPr>
          <w:rFonts w:ascii="Tahoma" w:hAnsi="Tahoma" w:cs="Tahoma"/>
        </w:rPr>
      </w:pPr>
      <w:r w:rsidRPr="00D22117">
        <w:rPr>
          <w:rFonts w:ascii="Tahoma" w:hAnsi="Tahoma" w:cs="Tahoma"/>
        </w:rPr>
        <w:t>Los veteranos de Malvinas quedan eximidos del pago del servicio de agua debiendo acreditar los requisitos 1), 2) y 3) del artículo anterior y acompañar el certificado de veterano de guerra. En todos los casos, se abonará el valor excedente según corresponda.</w:t>
      </w:r>
    </w:p>
    <w:p w14:paraId="77950F9C" w14:textId="77777777" w:rsidR="00A84FD5" w:rsidRDefault="00A84FD5" w:rsidP="00A84FD5">
      <w:pPr>
        <w:pStyle w:val="Textosinformato"/>
        <w:numPr>
          <w:ilvl w:val="0"/>
          <w:numId w:val="19"/>
        </w:numPr>
        <w:spacing w:after="240"/>
        <w:jc w:val="both"/>
        <w:rPr>
          <w:rFonts w:ascii="Tahoma" w:hAnsi="Tahoma" w:cs="Tahoma"/>
        </w:rPr>
      </w:pPr>
      <w:r w:rsidRPr="00D22117">
        <w:rPr>
          <w:rFonts w:ascii="Tahoma" w:hAnsi="Tahoma" w:cs="Tahoma"/>
        </w:rPr>
        <w:t>Las exenciones establecidas en el presente Titulo deberán ser solicitadas al 31 de enero de cada año con vigencia para el año calendario.</w:t>
      </w:r>
    </w:p>
    <w:p w14:paraId="2C84C8A3" w14:textId="77777777" w:rsidR="00A84FD5" w:rsidRDefault="00A84FD5" w:rsidP="00A84FD5">
      <w:pPr>
        <w:pStyle w:val="Textosinformato"/>
        <w:numPr>
          <w:ilvl w:val="0"/>
          <w:numId w:val="19"/>
        </w:numPr>
        <w:spacing w:after="240"/>
        <w:jc w:val="both"/>
        <w:rPr>
          <w:rFonts w:ascii="Tahoma" w:hAnsi="Tahoma" w:cs="Tahoma"/>
        </w:rPr>
      </w:pPr>
      <w:r w:rsidRPr="00D22117">
        <w:rPr>
          <w:rFonts w:ascii="Tahoma" w:hAnsi="Tahoma" w:cs="Tahoma"/>
        </w:rPr>
        <w:t xml:space="preserve">Establézcase que la tasa por el servicio de agua potable será actualizada según lo establecido en </w:t>
      </w:r>
      <w:r w:rsidRPr="009E7244">
        <w:rPr>
          <w:rFonts w:ascii="Tahoma" w:hAnsi="Tahoma" w:cs="Tahoma"/>
        </w:rPr>
        <w:t>el artículo 151 de la presente Ordenanza.</w:t>
      </w:r>
    </w:p>
    <w:p w14:paraId="41D5C946" w14:textId="77777777" w:rsidR="00353975" w:rsidRPr="009E7244" w:rsidRDefault="00353975" w:rsidP="00353975">
      <w:pPr>
        <w:pStyle w:val="Textosinformato"/>
        <w:spacing w:before="240" w:after="120"/>
        <w:jc w:val="both"/>
        <w:rPr>
          <w:rFonts w:ascii="Tahoma" w:hAnsi="Tahoma" w:cs="Tahoma"/>
          <w:b/>
          <w:u w:val="single"/>
        </w:rPr>
      </w:pPr>
      <w:r w:rsidRPr="009E7244">
        <w:rPr>
          <w:rFonts w:ascii="Tahoma" w:hAnsi="Tahoma" w:cs="Tahoma"/>
          <w:b/>
          <w:u w:val="single"/>
        </w:rPr>
        <w:t>REPARACIÓN DE CONEXIONES DOMICILIARIAS</w:t>
      </w:r>
    </w:p>
    <w:p w14:paraId="41976389" w14:textId="77777777" w:rsidR="00353975" w:rsidRPr="009E7244" w:rsidRDefault="00353975" w:rsidP="00353975">
      <w:pPr>
        <w:pStyle w:val="Textosinformato"/>
        <w:numPr>
          <w:ilvl w:val="0"/>
          <w:numId w:val="19"/>
        </w:numPr>
        <w:spacing w:after="240"/>
        <w:jc w:val="both"/>
        <w:rPr>
          <w:rFonts w:ascii="Tahoma" w:hAnsi="Tahoma" w:cs="Tahoma"/>
        </w:rPr>
      </w:pPr>
      <w:r w:rsidRPr="009E7244">
        <w:rPr>
          <w:rFonts w:ascii="Tahoma" w:hAnsi="Tahoma" w:cs="Tahoma"/>
        </w:rPr>
        <w:t>LOS trabajos de reparación o desobstrucción de conexiones domiciliarias de agua potable que realice el personal del municipio cuando corresponda, son con cargo al contribuyente y se liquidan de la siguiente forma, el equivalente a litros de Gas Oíl Grado III YPF en la jurisdicción:</w:t>
      </w:r>
    </w:p>
    <w:tbl>
      <w:tblPr>
        <w:tblW w:w="7654" w:type="dxa"/>
        <w:tblInd w:w="1448" w:type="dxa"/>
        <w:tblLayout w:type="fixed"/>
        <w:tblCellMar>
          <w:left w:w="30" w:type="dxa"/>
          <w:right w:w="30" w:type="dxa"/>
        </w:tblCellMar>
        <w:tblLook w:val="0000" w:firstRow="0" w:lastRow="0" w:firstColumn="0" w:lastColumn="0" w:noHBand="0" w:noVBand="0"/>
      </w:tblPr>
      <w:tblGrid>
        <w:gridCol w:w="378"/>
        <w:gridCol w:w="5717"/>
        <w:gridCol w:w="567"/>
        <w:gridCol w:w="992"/>
      </w:tblGrid>
      <w:tr w:rsidR="00353975" w:rsidRPr="009E7244" w14:paraId="68E466CE" w14:textId="77777777" w:rsidTr="00DF12F2">
        <w:trPr>
          <w:trHeight w:val="305"/>
        </w:trPr>
        <w:tc>
          <w:tcPr>
            <w:tcW w:w="378" w:type="dxa"/>
          </w:tcPr>
          <w:p w14:paraId="67D26831" w14:textId="77777777" w:rsidR="00353975" w:rsidRPr="009E7244" w:rsidRDefault="00353975" w:rsidP="00DF12F2">
            <w:pPr>
              <w:autoSpaceDE w:val="0"/>
              <w:autoSpaceDN w:val="0"/>
              <w:adjustRightInd w:val="0"/>
              <w:jc w:val="center"/>
              <w:rPr>
                <w:rFonts w:ascii="Tahoma" w:hAnsi="Tahoma" w:cs="Tahoma"/>
                <w:b/>
                <w:sz w:val="20"/>
                <w:lang w:eastAsia="es-MX"/>
              </w:rPr>
            </w:pPr>
            <w:r w:rsidRPr="009E7244">
              <w:rPr>
                <w:rFonts w:ascii="Tahoma" w:hAnsi="Tahoma" w:cs="Tahoma"/>
                <w:b/>
                <w:sz w:val="20"/>
                <w:lang w:eastAsia="es-MX"/>
              </w:rPr>
              <w:t>a)</w:t>
            </w:r>
          </w:p>
        </w:tc>
        <w:tc>
          <w:tcPr>
            <w:tcW w:w="5717" w:type="dxa"/>
          </w:tcPr>
          <w:p w14:paraId="0DF40F73" w14:textId="77777777" w:rsidR="00353975" w:rsidRPr="009E7244" w:rsidRDefault="00353975" w:rsidP="00DF12F2">
            <w:pPr>
              <w:autoSpaceDE w:val="0"/>
              <w:autoSpaceDN w:val="0"/>
              <w:adjustRightInd w:val="0"/>
              <w:rPr>
                <w:rFonts w:ascii="Tahoma" w:hAnsi="Tahoma" w:cs="Tahoma"/>
                <w:sz w:val="20"/>
                <w:lang w:eastAsia="es-MX"/>
              </w:rPr>
            </w:pPr>
            <w:r w:rsidRPr="009E7244">
              <w:rPr>
                <w:rFonts w:ascii="Tahoma" w:hAnsi="Tahoma" w:cs="Tahoma"/>
                <w:sz w:val="20"/>
                <w:lang w:eastAsia="es-MX"/>
              </w:rPr>
              <w:t>Cambio de llave de paso en vereda: ........................................</w:t>
            </w:r>
          </w:p>
        </w:tc>
        <w:tc>
          <w:tcPr>
            <w:tcW w:w="567" w:type="dxa"/>
          </w:tcPr>
          <w:p w14:paraId="6701549D" w14:textId="77777777" w:rsidR="00353975" w:rsidRPr="009E7244" w:rsidRDefault="00353975" w:rsidP="00DF12F2">
            <w:pPr>
              <w:autoSpaceDE w:val="0"/>
              <w:autoSpaceDN w:val="0"/>
              <w:adjustRightInd w:val="0"/>
              <w:jc w:val="center"/>
              <w:rPr>
                <w:rFonts w:ascii="Tahoma" w:hAnsi="Tahoma" w:cs="Tahoma"/>
                <w:sz w:val="20"/>
                <w:lang w:eastAsia="es-MX"/>
              </w:rPr>
            </w:pPr>
          </w:p>
        </w:tc>
        <w:tc>
          <w:tcPr>
            <w:tcW w:w="992" w:type="dxa"/>
          </w:tcPr>
          <w:p w14:paraId="391800D3" w14:textId="77777777" w:rsidR="00353975" w:rsidRPr="009E7244" w:rsidRDefault="00353975" w:rsidP="00353975">
            <w:pPr>
              <w:autoSpaceDE w:val="0"/>
              <w:autoSpaceDN w:val="0"/>
              <w:adjustRightInd w:val="0"/>
              <w:rPr>
                <w:rFonts w:ascii="Tahoma" w:hAnsi="Tahoma" w:cs="Tahoma"/>
                <w:sz w:val="20"/>
                <w:lang w:eastAsia="es-MX"/>
              </w:rPr>
            </w:pPr>
            <w:r w:rsidRPr="009E7244">
              <w:rPr>
                <w:rFonts w:ascii="Tahoma" w:hAnsi="Tahoma" w:cs="Tahoma"/>
                <w:sz w:val="20"/>
                <w:lang w:eastAsia="es-MX"/>
              </w:rPr>
              <w:t>10 litros</w:t>
            </w:r>
          </w:p>
        </w:tc>
      </w:tr>
      <w:tr w:rsidR="00353975" w:rsidRPr="009E7244" w14:paraId="66BA5BBB" w14:textId="77777777" w:rsidTr="00DF12F2">
        <w:trPr>
          <w:trHeight w:val="305"/>
        </w:trPr>
        <w:tc>
          <w:tcPr>
            <w:tcW w:w="378" w:type="dxa"/>
          </w:tcPr>
          <w:p w14:paraId="1D48E9F8" w14:textId="77777777" w:rsidR="00353975" w:rsidRPr="009E7244" w:rsidRDefault="00353975" w:rsidP="00DF12F2">
            <w:pPr>
              <w:autoSpaceDE w:val="0"/>
              <w:autoSpaceDN w:val="0"/>
              <w:adjustRightInd w:val="0"/>
              <w:jc w:val="center"/>
              <w:rPr>
                <w:rFonts w:ascii="Tahoma" w:hAnsi="Tahoma" w:cs="Tahoma"/>
                <w:b/>
                <w:sz w:val="20"/>
                <w:lang w:eastAsia="es-MX"/>
              </w:rPr>
            </w:pPr>
            <w:r w:rsidRPr="009E7244">
              <w:rPr>
                <w:rFonts w:ascii="Tahoma" w:hAnsi="Tahoma" w:cs="Tahoma"/>
                <w:b/>
                <w:sz w:val="20"/>
                <w:lang w:eastAsia="es-MX"/>
              </w:rPr>
              <w:t>b)</w:t>
            </w:r>
          </w:p>
        </w:tc>
        <w:tc>
          <w:tcPr>
            <w:tcW w:w="5717" w:type="dxa"/>
          </w:tcPr>
          <w:p w14:paraId="11448F9C" w14:textId="77777777" w:rsidR="00353975" w:rsidRPr="009E7244" w:rsidRDefault="00353975" w:rsidP="00DF12F2">
            <w:pPr>
              <w:autoSpaceDE w:val="0"/>
              <w:autoSpaceDN w:val="0"/>
              <w:adjustRightInd w:val="0"/>
              <w:rPr>
                <w:rFonts w:ascii="Tahoma" w:hAnsi="Tahoma" w:cs="Tahoma"/>
                <w:sz w:val="20"/>
                <w:lang w:eastAsia="es-MX"/>
              </w:rPr>
            </w:pPr>
            <w:r w:rsidRPr="009E7244">
              <w:rPr>
                <w:rFonts w:ascii="Tahoma" w:hAnsi="Tahoma" w:cs="Tahoma"/>
                <w:sz w:val="20"/>
                <w:lang w:eastAsia="es-MX"/>
              </w:rPr>
              <w:t>Corte del servicio y/o reconexión: ...........................................</w:t>
            </w:r>
          </w:p>
        </w:tc>
        <w:tc>
          <w:tcPr>
            <w:tcW w:w="567" w:type="dxa"/>
          </w:tcPr>
          <w:p w14:paraId="0E461636" w14:textId="77777777" w:rsidR="00353975" w:rsidRPr="009E7244" w:rsidRDefault="00353975" w:rsidP="00DF12F2">
            <w:pPr>
              <w:autoSpaceDE w:val="0"/>
              <w:autoSpaceDN w:val="0"/>
              <w:adjustRightInd w:val="0"/>
              <w:jc w:val="center"/>
              <w:rPr>
                <w:rFonts w:ascii="Tahoma" w:hAnsi="Tahoma" w:cs="Tahoma"/>
                <w:sz w:val="20"/>
                <w:lang w:eastAsia="es-MX"/>
              </w:rPr>
            </w:pPr>
          </w:p>
        </w:tc>
        <w:tc>
          <w:tcPr>
            <w:tcW w:w="992" w:type="dxa"/>
          </w:tcPr>
          <w:p w14:paraId="31CED47C" w14:textId="77777777" w:rsidR="00353975" w:rsidRPr="009E7244" w:rsidRDefault="00353975" w:rsidP="00353975">
            <w:pPr>
              <w:autoSpaceDE w:val="0"/>
              <w:autoSpaceDN w:val="0"/>
              <w:adjustRightInd w:val="0"/>
              <w:rPr>
                <w:rFonts w:ascii="Tahoma" w:hAnsi="Tahoma" w:cs="Tahoma"/>
                <w:sz w:val="20"/>
                <w:lang w:eastAsia="es-MX"/>
              </w:rPr>
            </w:pPr>
            <w:r w:rsidRPr="009E7244">
              <w:rPr>
                <w:rFonts w:ascii="Tahoma" w:hAnsi="Tahoma" w:cs="Tahoma"/>
                <w:sz w:val="20"/>
                <w:lang w:eastAsia="es-MX"/>
              </w:rPr>
              <w:t>17 litros</w:t>
            </w:r>
          </w:p>
        </w:tc>
      </w:tr>
      <w:tr w:rsidR="00353975" w:rsidRPr="009E7244" w14:paraId="3A324311" w14:textId="77777777" w:rsidTr="00DF12F2">
        <w:trPr>
          <w:trHeight w:val="305"/>
        </w:trPr>
        <w:tc>
          <w:tcPr>
            <w:tcW w:w="378" w:type="dxa"/>
          </w:tcPr>
          <w:p w14:paraId="165E081A" w14:textId="77777777" w:rsidR="00353975" w:rsidRPr="009E7244" w:rsidRDefault="00353975" w:rsidP="00DF12F2">
            <w:pPr>
              <w:autoSpaceDE w:val="0"/>
              <w:autoSpaceDN w:val="0"/>
              <w:adjustRightInd w:val="0"/>
              <w:jc w:val="center"/>
              <w:rPr>
                <w:rFonts w:ascii="Tahoma" w:hAnsi="Tahoma" w:cs="Tahoma"/>
                <w:b/>
                <w:sz w:val="20"/>
                <w:lang w:eastAsia="es-MX"/>
              </w:rPr>
            </w:pPr>
            <w:r w:rsidRPr="009E7244">
              <w:rPr>
                <w:rFonts w:ascii="Tahoma" w:hAnsi="Tahoma" w:cs="Tahoma"/>
                <w:b/>
                <w:sz w:val="20"/>
                <w:lang w:eastAsia="es-MX"/>
              </w:rPr>
              <w:t>c)</w:t>
            </w:r>
          </w:p>
        </w:tc>
        <w:tc>
          <w:tcPr>
            <w:tcW w:w="5717" w:type="dxa"/>
          </w:tcPr>
          <w:p w14:paraId="306987E4" w14:textId="77777777" w:rsidR="00353975" w:rsidRPr="009E7244" w:rsidRDefault="00353975" w:rsidP="00DF12F2">
            <w:pPr>
              <w:autoSpaceDE w:val="0"/>
              <w:autoSpaceDN w:val="0"/>
              <w:adjustRightInd w:val="0"/>
              <w:rPr>
                <w:rFonts w:ascii="Tahoma" w:hAnsi="Tahoma" w:cs="Tahoma"/>
                <w:sz w:val="20"/>
                <w:lang w:eastAsia="es-MX"/>
              </w:rPr>
            </w:pPr>
            <w:r w:rsidRPr="009E7244">
              <w:rPr>
                <w:rFonts w:ascii="Tahoma" w:hAnsi="Tahoma" w:cs="Tahoma"/>
                <w:sz w:val="20"/>
                <w:lang w:eastAsia="es-MX"/>
              </w:rPr>
              <w:t>Inspecciones por pérdidas: .....................................................</w:t>
            </w:r>
          </w:p>
        </w:tc>
        <w:tc>
          <w:tcPr>
            <w:tcW w:w="567" w:type="dxa"/>
          </w:tcPr>
          <w:p w14:paraId="5B8F0361" w14:textId="77777777" w:rsidR="00353975" w:rsidRPr="009E7244" w:rsidRDefault="00353975" w:rsidP="00DF12F2">
            <w:pPr>
              <w:autoSpaceDE w:val="0"/>
              <w:autoSpaceDN w:val="0"/>
              <w:adjustRightInd w:val="0"/>
              <w:jc w:val="center"/>
              <w:rPr>
                <w:rFonts w:ascii="Tahoma" w:hAnsi="Tahoma" w:cs="Tahoma"/>
                <w:sz w:val="20"/>
                <w:lang w:eastAsia="es-MX"/>
              </w:rPr>
            </w:pPr>
          </w:p>
        </w:tc>
        <w:tc>
          <w:tcPr>
            <w:tcW w:w="992" w:type="dxa"/>
          </w:tcPr>
          <w:p w14:paraId="18817A01" w14:textId="77777777" w:rsidR="00353975" w:rsidRPr="009E7244" w:rsidRDefault="00353975" w:rsidP="00353975">
            <w:pPr>
              <w:autoSpaceDE w:val="0"/>
              <w:autoSpaceDN w:val="0"/>
              <w:adjustRightInd w:val="0"/>
              <w:rPr>
                <w:rFonts w:ascii="Tahoma" w:hAnsi="Tahoma" w:cs="Tahoma"/>
                <w:sz w:val="20"/>
                <w:lang w:eastAsia="es-MX"/>
              </w:rPr>
            </w:pPr>
            <w:r>
              <w:rPr>
                <w:rFonts w:ascii="Tahoma" w:hAnsi="Tahoma" w:cs="Tahoma"/>
                <w:sz w:val="20"/>
                <w:lang w:eastAsia="es-MX"/>
              </w:rPr>
              <w:t>1</w:t>
            </w:r>
            <w:r w:rsidRPr="009E7244">
              <w:rPr>
                <w:rFonts w:ascii="Tahoma" w:hAnsi="Tahoma" w:cs="Tahoma"/>
                <w:sz w:val="20"/>
                <w:lang w:eastAsia="es-MX"/>
              </w:rPr>
              <w:t>4 litros</w:t>
            </w:r>
          </w:p>
        </w:tc>
      </w:tr>
      <w:tr w:rsidR="00353975" w:rsidRPr="009E7244" w14:paraId="24F78B0D" w14:textId="77777777" w:rsidTr="00DF12F2">
        <w:trPr>
          <w:trHeight w:val="305"/>
        </w:trPr>
        <w:tc>
          <w:tcPr>
            <w:tcW w:w="378" w:type="dxa"/>
          </w:tcPr>
          <w:p w14:paraId="3543C0B0" w14:textId="77777777" w:rsidR="00353975" w:rsidRPr="009E7244" w:rsidRDefault="00353975" w:rsidP="00DF12F2">
            <w:pPr>
              <w:autoSpaceDE w:val="0"/>
              <w:autoSpaceDN w:val="0"/>
              <w:adjustRightInd w:val="0"/>
              <w:jc w:val="center"/>
              <w:rPr>
                <w:rFonts w:ascii="Tahoma" w:hAnsi="Tahoma" w:cs="Tahoma"/>
                <w:b/>
                <w:sz w:val="20"/>
                <w:lang w:eastAsia="es-MX"/>
              </w:rPr>
            </w:pPr>
            <w:r w:rsidRPr="009E7244">
              <w:rPr>
                <w:rFonts w:ascii="Tahoma" w:hAnsi="Tahoma" w:cs="Tahoma"/>
                <w:b/>
                <w:sz w:val="20"/>
                <w:lang w:eastAsia="es-MX"/>
              </w:rPr>
              <w:t>d)</w:t>
            </w:r>
          </w:p>
        </w:tc>
        <w:tc>
          <w:tcPr>
            <w:tcW w:w="5717" w:type="dxa"/>
          </w:tcPr>
          <w:p w14:paraId="0343EDCB" w14:textId="77777777" w:rsidR="00353975" w:rsidRPr="009E7244" w:rsidRDefault="00353975" w:rsidP="00DF12F2">
            <w:pPr>
              <w:autoSpaceDE w:val="0"/>
              <w:autoSpaceDN w:val="0"/>
              <w:adjustRightInd w:val="0"/>
              <w:rPr>
                <w:rFonts w:ascii="Tahoma" w:hAnsi="Tahoma" w:cs="Tahoma"/>
                <w:sz w:val="20"/>
                <w:lang w:eastAsia="es-MX"/>
              </w:rPr>
            </w:pPr>
            <w:r w:rsidRPr="009E7244">
              <w:rPr>
                <w:rFonts w:ascii="Tahoma" w:hAnsi="Tahoma" w:cs="Tahoma"/>
                <w:sz w:val="20"/>
                <w:lang w:eastAsia="es-MX"/>
              </w:rPr>
              <w:t>Inspección por presión inadecuada al nivel de superficie: ……….</w:t>
            </w:r>
          </w:p>
        </w:tc>
        <w:tc>
          <w:tcPr>
            <w:tcW w:w="567" w:type="dxa"/>
          </w:tcPr>
          <w:p w14:paraId="60062DA8" w14:textId="77777777" w:rsidR="00353975" w:rsidRPr="009E7244" w:rsidRDefault="00353975" w:rsidP="00DF12F2">
            <w:pPr>
              <w:autoSpaceDE w:val="0"/>
              <w:autoSpaceDN w:val="0"/>
              <w:adjustRightInd w:val="0"/>
              <w:jc w:val="center"/>
              <w:rPr>
                <w:rFonts w:ascii="Tahoma" w:hAnsi="Tahoma" w:cs="Tahoma"/>
                <w:sz w:val="20"/>
                <w:lang w:eastAsia="es-MX"/>
              </w:rPr>
            </w:pPr>
          </w:p>
        </w:tc>
        <w:tc>
          <w:tcPr>
            <w:tcW w:w="992" w:type="dxa"/>
          </w:tcPr>
          <w:p w14:paraId="6812669D" w14:textId="77777777" w:rsidR="00353975" w:rsidRPr="009E7244" w:rsidRDefault="00353975" w:rsidP="00353975">
            <w:pPr>
              <w:autoSpaceDE w:val="0"/>
              <w:autoSpaceDN w:val="0"/>
              <w:adjustRightInd w:val="0"/>
              <w:rPr>
                <w:rFonts w:ascii="Tahoma" w:hAnsi="Tahoma" w:cs="Tahoma"/>
                <w:sz w:val="20"/>
                <w:lang w:eastAsia="es-MX"/>
              </w:rPr>
            </w:pPr>
            <w:r>
              <w:rPr>
                <w:rFonts w:ascii="Tahoma" w:hAnsi="Tahoma" w:cs="Tahoma"/>
                <w:sz w:val="20"/>
                <w:lang w:eastAsia="es-MX"/>
              </w:rPr>
              <w:t>1</w:t>
            </w:r>
            <w:r w:rsidRPr="009E7244">
              <w:rPr>
                <w:rFonts w:ascii="Tahoma" w:hAnsi="Tahoma" w:cs="Tahoma"/>
                <w:sz w:val="20"/>
                <w:lang w:eastAsia="es-MX"/>
              </w:rPr>
              <w:t>2 litros</w:t>
            </w:r>
          </w:p>
        </w:tc>
      </w:tr>
    </w:tbl>
    <w:p w14:paraId="479E286C" w14:textId="77777777" w:rsidR="00353975" w:rsidRDefault="00353975" w:rsidP="00353975">
      <w:pPr>
        <w:pStyle w:val="Textosinformato"/>
        <w:spacing w:after="120"/>
        <w:ind w:left="1418"/>
        <w:jc w:val="both"/>
        <w:rPr>
          <w:rFonts w:ascii="Tahoma" w:hAnsi="Tahoma" w:cs="Tahoma"/>
          <w:highlight w:val="green"/>
        </w:rPr>
      </w:pPr>
    </w:p>
    <w:p w14:paraId="2934E781" w14:textId="77777777" w:rsidR="00353975" w:rsidRPr="00F26139" w:rsidRDefault="00353975" w:rsidP="00353975">
      <w:pPr>
        <w:pStyle w:val="Textosinformato"/>
        <w:spacing w:before="240" w:after="120"/>
        <w:jc w:val="both"/>
        <w:rPr>
          <w:rFonts w:ascii="Tahoma" w:hAnsi="Tahoma" w:cs="Tahoma"/>
          <w:b/>
          <w:u w:val="single"/>
        </w:rPr>
      </w:pPr>
      <w:r w:rsidRPr="00F26139">
        <w:rPr>
          <w:rFonts w:ascii="Tahoma" w:hAnsi="Tahoma" w:cs="Tahoma"/>
          <w:b/>
          <w:u w:val="single"/>
        </w:rPr>
        <w:t>VIAJES DE AGUA</w:t>
      </w:r>
    </w:p>
    <w:p w14:paraId="6DA213B5" w14:textId="77777777" w:rsidR="00353975" w:rsidRPr="00F26139" w:rsidRDefault="00353975" w:rsidP="00353975">
      <w:pPr>
        <w:pStyle w:val="Textosinformato"/>
        <w:numPr>
          <w:ilvl w:val="0"/>
          <w:numId w:val="19"/>
        </w:numPr>
        <w:spacing w:after="120"/>
        <w:rPr>
          <w:rFonts w:ascii="Tahoma" w:hAnsi="Tahoma" w:cs="Tahoma"/>
        </w:rPr>
      </w:pPr>
      <w:r w:rsidRPr="00F26139">
        <w:rPr>
          <w:rFonts w:ascii="Tahoma" w:hAnsi="Tahoma" w:cs="Tahoma"/>
        </w:rPr>
        <w:t xml:space="preserve">FÍJANSE los valores por cada viaje de agua, equivalentes a litros de Gas </w:t>
      </w:r>
      <w:proofErr w:type="spellStart"/>
      <w:r w:rsidRPr="00F26139">
        <w:rPr>
          <w:rFonts w:ascii="Tahoma" w:hAnsi="Tahoma" w:cs="Tahoma"/>
        </w:rPr>
        <w:t>Oil</w:t>
      </w:r>
      <w:proofErr w:type="spellEnd"/>
      <w:r w:rsidRPr="00F26139">
        <w:rPr>
          <w:rFonts w:ascii="Tahoma" w:hAnsi="Tahoma" w:cs="Tahoma"/>
        </w:rPr>
        <w:t xml:space="preserve"> Grado III YPF en la jurisdicción de acuerdo con los siguientes casos:</w:t>
      </w:r>
    </w:p>
    <w:tbl>
      <w:tblPr>
        <w:tblW w:w="7654" w:type="dxa"/>
        <w:tblInd w:w="1448" w:type="dxa"/>
        <w:tblLayout w:type="fixed"/>
        <w:tblCellMar>
          <w:left w:w="30" w:type="dxa"/>
          <w:right w:w="30" w:type="dxa"/>
        </w:tblCellMar>
        <w:tblLook w:val="0000" w:firstRow="0" w:lastRow="0" w:firstColumn="0" w:lastColumn="0" w:noHBand="0" w:noVBand="0"/>
      </w:tblPr>
      <w:tblGrid>
        <w:gridCol w:w="425"/>
        <w:gridCol w:w="6237"/>
        <w:gridCol w:w="992"/>
      </w:tblGrid>
      <w:tr w:rsidR="00353975" w:rsidRPr="00F26139" w14:paraId="38424901" w14:textId="77777777" w:rsidTr="00DF12F2">
        <w:trPr>
          <w:trHeight w:val="305"/>
        </w:trPr>
        <w:tc>
          <w:tcPr>
            <w:tcW w:w="425" w:type="dxa"/>
          </w:tcPr>
          <w:p w14:paraId="7DDAEA68" w14:textId="77777777" w:rsidR="00353975" w:rsidRPr="00F26139" w:rsidRDefault="00353975" w:rsidP="00353975">
            <w:pPr>
              <w:autoSpaceDE w:val="0"/>
              <w:autoSpaceDN w:val="0"/>
              <w:adjustRightInd w:val="0"/>
              <w:rPr>
                <w:rFonts w:ascii="Tahoma" w:hAnsi="Tahoma" w:cs="Tahoma"/>
                <w:b/>
                <w:sz w:val="20"/>
                <w:lang w:eastAsia="es-MX"/>
              </w:rPr>
            </w:pPr>
            <w:r w:rsidRPr="00F26139">
              <w:rPr>
                <w:rFonts w:ascii="Tahoma" w:hAnsi="Tahoma" w:cs="Tahoma"/>
                <w:b/>
                <w:sz w:val="20"/>
                <w:lang w:eastAsia="es-MX"/>
              </w:rPr>
              <w:t>a)</w:t>
            </w:r>
          </w:p>
        </w:tc>
        <w:tc>
          <w:tcPr>
            <w:tcW w:w="6237" w:type="dxa"/>
          </w:tcPr>
          <w:p w14:paraId="525F87F3" w14:textId="77777777" w:rsidR="00353975" w:rsidRPr="00F26139" w:rsidRDefault="00353975" w:rsidP="00DF12F2">
            <w:pPr>
              <w:autoSpaceDE w:val="0"/>
              <w:autoSpaceDN w:val="0"/>
              <w:adjustRightInd w:val="0"/>
              <w:rPr>
                <w:rFonts w:ascii="Tahoma" w:hAnsi="Tahoma" w:cs="Tahoma"/>
                <w:sz w:val="20"/>
                <w:lang w:eastAsia="es-MX"/>
              </w:rPr>
            </w:pPr>
            <w:r w:rsidRPr="00F26139">
              <w:rPr>
                <w:rFonts w:ascii="Tahoma" w:hAnsi="Tahoma" w:cs="Tahoma"/>
                <w:sz w:val="20"/>
                <w:lang w:eastAsia="es-MX"/>
              </w:rPr>
              <w:t>Si no tiene conexión de agua corriente: ...........................................</w:t>
            </w:r>
          </w:p>
        </w:tc>
        <w:tc>
          <w:tcPr>
            <w:tcW w:w="992" w:type="dxa"/>
          </w:tcPr>
          <w:p w14:paraId="35EF4BF8" w14:textId="68417FF2" w:rsidR="00353975" w:rsidRPr="00F26139" w:rsidRDefault="00AC1803" w:rsidP="00353975">
            <w:pPr>
              <w:autoSpaceDE w:val="0"/>
              <w:autoSpaceDN w:val="0"/>
              <w:adjustRightInd w:val="0"/>
              <w:rPr>
                <w:rFonts w:ascii="Tahoma" w:hAnsi="Tahoma" w:cs="Tahoma"/>
                <w:sz w:val="20"/>
                <w:lang w:eastAsia="es-MX"/>
              </w:rPr>
            </w:pPr>
            <w:r>
              <w:rPr>
                <w:rFonts w:ascii="Tahoma" w:hAnsi="Tahoma" w:cs="Tahoma"/>
                <w:sz w:val="20"/>
                <w:lang w:eastAsia="es-MX"/>
              </w:rPr>
              <w:t>4</w:t>
            </w:r>
            <w:r w:rsidR="00353975" w:rsidRPr="00F26139">
              <w:rPr>
                <w:rFonts w:ascii="Tahoma" w:hAnsi="Tahoma" w:cs="Tahoma"/>
                <w:sz w:val="20"/>
                <w:lang w:eastAsia="es-MX"/>
              </w:rPr>
              <w:t>5 litros</w:t>
            </w:r>
          </w:p>
        </w:tc>
      </w:tr>
      <w:tr w:rsidR="00353975" w:rsidRPr="00F26139" w14:paraId="0D9F41C9" w14:textId="77777777" w:rsidTr="00DF12F2">
        <w:trPr>
          <w:trHeight w:val="305"/>
        </w:trPr>
        <w:tc>
          <w:tcPr>
            <w:tcW w:w="425" w:type="dxa"/>
          </w:tcPr>
          <w:p w14:paraId="61F77205" w14:textId="77777777" w:rsidR="00353975" w:rsidRPr="00F26139" w:rsidRDefault="00353975" w:rsidP="00353975">
            <w:pPr>
              <w:autoSpaceDE w:val="0"/>
              <w:autoSpaceDN w:val="0"/>
              <w:adjustRightInd w:val="0"/>
              <w:rPr>
                <w:rFonts w:ascii="Tahoma" w:hAnsi="Tahoma" w:cs="Tahoma"/>
                <w:b/>
                <w:sz w:val="20"/>
                <w:lang w:eastAsia="es-MX"/>
              </w:rPr>
            </w:pPr>
            <w:r w:rsidRPr="00F26139">
              <w:rPr>
                <w:rFonts w:ascii="Tahoma" w:hAnsi="Tahoma" w:cs="Tahoma"/>
                <w:b/>
                <w:sz w:val="20"/>
                <w:lang w:eastAsia="es-MX"/>
              </w:rPr>
              <w:t>b)</w:t>
            </w:r>
          </w:p>
        </w:tc>
        <w:tc>
          <w:tcPr>
            <w:tcW w:w="6237" w:type="dxa"/>
          </w:tcPr>
          <w:p w14:paraId="6CDE0EAB" w14:textId="77777777" w:rsidR="00353975" w:rsidRPr="00F26139" w:rsidRDefault="00353975" w:rsidP="00DF12F2">
            <w:pPr>
              <w:autoSpaceDE w:val="0"/>
              <w:autoSpaceDN w:val="0"/>
              <w:adjustRightInd w:val="0"/>
              <w:rPr>
                <w:rFonts w:ascii="Tahoma" w:hAnsi="Tahoma" w:cs="Tahoma"/>
                <w:sz w:val="20"/>
                <w:lang w:eastAsia="es-MX"/>
              </w:rPr>
            </w:pPr>
            <w:r w:rsidRPr="00F26139">
              <w:rPr>
                <w:rFonts w:ascii="Tahoma" w:hAnsi="Tahoma" w:cs="Tahoma"/>
                <w:sz w:val="20"/>
                <w:lang w:eastAsia="es-MX"/>
              </w:rPr>
              <w:t>En tanque, hasta QUINIENTOS (500) litros: .....................................</w:t>
            </w:r>
          </w:p>
        </w:tc>
        <w:tc>
          <w:tcPr>
            <w:tcW w:w="992" w:type="dxa"/>
          </w:tcPr>
          <w:p w14:paraId="1DE5A2B2" w14:textId="77777777" w:rsidR="00353975" w:rsidRPr="00F26139" w:rsidRDefault="00353975" w:rsidP="00353975">
            <w:pPr>
              <w:autoSpaceDE w:val="0"/>
              <w:autoSpaceDN w:val="0"/>
              <w:adjustRightInd w:val="0"/>
              <w:rPr>
                <w:rFonts w:ascii="Tahoma" w:hAnsi="Tahoma" w:cs="Tahoma"/>
                <w:sz w:val="20"/>
                <w:lang w:eastAsia="es-MX"/>
              </w:rPr>
            </w:pPr>
            <w:r w:rsidRPr="00F26139">
              <w:rPr>
                <w:rFonts w:ascii="Tahoma" w:hAnsi="Tahoma" w:cs="Tahoma"/>
                <w:sz w:val="20"/>
                <w:lang w:eastAsia="es-MX"/>
              </w:rPr>
              <w:t>30 litros</w:t>
            </w:r>
          </w:p>
        </w:tc>
      </w:tr>
      <w:tr w:rsidR="00353975" w:rsidRPr="00F26139" w14:paraId="69ADE0DD" w14:textId="77777777" w:rsidTr="00DF12F2">
        <w:trPr>
          <w:trHeight w:val="305"/>
        </w:trPr>
        <w:tc>
          <w:tcPr>
            <w:tcW w:w="425" w:type="dxa"/>
          </w:tcPr>
          <w:p w14:paraId="31AB7B8F" w14:textId="77777777" w:rsidR="00353975" w:rsidRPr="00F26139" w:rsidRDefault="00353975" w:rsidP="00353975">
            <w:pPr>
              <w:autoSpaceDE w:val="0"/>
              <w:autoSpaceDN w:val="0"/>
              <w:adjustRightInd w:val="0"/>
              <w:rPr>
                <w:rFonts w:ascii="Tahoma" w:hAnsi="Tahoma" w:cs="Tahoma"/>
                <w:b/>
                <w:sz w:val="20"/>
                <w:lang w:eastAsia="es-MX"/>
              </w:rPr>
            </w:pPr>
            <w:r w:rsidRPr="00F26139">
              <w:rPr>
                <w:rFonts w:ascii="Tahoma" w:hAnsi="Tahoma" w:cs="Tahoma"/>
                <w:b/>
                <w:sz w:val="20"/>
                <w:lang w:eastAsia="es-MX"/>
              </w:rPr>
              <w:t>c)</w:t>
            </w:r>
          </w:p>
        </w:tc>
        <w:tc>
          <w:tcPr>
            <w:tcW w:w="6237" w:type="dxa"/>
          </w:tcPr>
          <w:p w14:paraId="1AAFF7FD" w14:textId="60849FBE" w:rsidR="00353975" w:rsidRPr="00F26139" w:rsidRDefault="00353975" w:rsidP="00DF12F2">
            <w:pPr>
              <w:autoSpaceDE w:val="0"/>
              <w:autoSpaceDN w:val="0"/>
              <w:adjustRightInd w:val="0"/>
              <w:rPr>
                <w:rFonts w:ascii="Tahoma" w:hAnsi="Tahoma" w:cs="Tahoma"/>
                <w:sz w:val="20"/>
                <w:lang w:eastAsia="es-MX"/>
              </w:rPr>
            </w:pPr>
            <w:r w:rsidRPr="00F26139">
              <w:rPr>
                <w:rFonts w:ascii="Tahoma" w:hAnsi="Tahoma" w:cs="Tahoma"/>
                <w:sz w:val="20"/>
                <w:lang w:eastAsia="es-MX"/>
              </w:rPr>
              <w:t>Por cada fracción que exceda los QUINIENTOS (500) litros o múltiplo de ellos:</w:t>
            </w:r>
          </w:p>
        </w:tc>
        <w:tc>
          <w:tcPr>
            <w:tcW w:w="992" w:type="dxa"/>
          </w:tcPr>
          <w:p w14:paraId="6BC972FC" w14:textId="38D86417" w:rsidR="00353975" w:rsidRPr="00F26139" w:rsidRDefault="001A1192" w:rsidP="001A1192">
            <w:pPr>
              <w:autoSpaceDE w:val="0"/>
              <w:autoSpaceDN w:val="0"/>
              <w:adjustRightInd w:val="0"/>
              <w:rPr>
                <w:rFonts w:ascii="Tahoma" w:hAnsi="Tahoma" w:cs="Tahoma"/>
                <w:sz w:val="20"/>
                <w:lang w:eastAsia="es-MX"/>
              </w:rPr>
            </w:pPr>
            <w:r>
              <w:rPr>
                <w:rFonts w:ascii="Tahoma" w:hAnsi="Tahoma" w:cs="Tahoma"/>
                <w:sz w:val="20"/>
                <w:lang w:eastAsia="es-MX"/>
              </w:rPr>
              <w:t xml:space="preserve"> 7 litros</w:t>
            </w:r>
          </w:p>
          <w:p w14:paraId="2A4D11BA" w14:textId="308A8126" w:rsidR="00353975" w:rsidRPr="00F26139" w:rsidRDefault="00353975" w:rsidP="00DF12F2">
            <w:pPr>
              <w:autoSpaceDE w:val="0"/>
              <w:autoSpaceDN w:val="0"/>
              <w:adjustRightInd w:val="0"/>
              <w:jc w:val="right"/>
              <w:rPr>
                <w:rFonts w:ascii="Tahoma" w:hAnsi="Tahoma" w:cs="Tahoma"/>
                <w:sz w:val="20"/>
                <w:lang w:eastAsia="es-MX"/>
              </w:rPr>
            </w:pPr>
            <w:r>
              <w:rPr>
                <w:rFonts w:ascii="Tahoma" w:hAnsi="Tahoma" w:cs="Tahoma"/>
                <w:sz w:val="20"/>
                <w:lang w:eastAsia="es-MX"/>
              </w:rPr>
              <w:t xml:space="preserve"> </w:t>
            </w:r>
          </w:p>
        </w:tc>
      </w:tr>
      <w:tr w:rsidR="00353975" w:rsidRPr="00F26139" w14:paraId="3F5E0923" w14:textId="77777777" w:rsidTr="00DF12F2">
        <w:trPr>
          <w:trHeight w:val="305"/>
        </w:trPr>
        <w:tc>
          <w:tcPr>
            <w:tcW w:w="425" w:type="dxa"/>
          </w:tcPr>
          <w:p w14:paraId="4E986563" w14:textId="77777777" w:rsidR="00353975" w:rsidRPr="00F26139" w:rsidRDefault="00353975" w:rsidP="00353975">
            <w:pPr>
              <w:autoSpaceDE w:val="0"/>
              <w:autoSpaceDN w:val="0"/>
              <w:adjustRightInd w:val="0"/>
              <w:jc w:val="both"/>
              <w:rPr>
                <w:rFonts w:ascii="Tahoma" w:hAnsi="Tahoma" w:cs="Tahoma"/>
                <w:b/>
                <w:sz w:val="20"/>
                <w:lang w:eastAsia="es-MX"/>
              </w:rPr>
            </w:pPr>
            <w:r w:rsidRPr="00F26139">
              <w:rPr>
                <w:rFonts w:ascii="Tahoma" w:hAnsi="Tahoma" w:cs="Tahoma"/>
                <w:b/>
                <w:sz w:val="20"/>
                <w:lang w:eastAsia="es-MX"/>
              </w:rPr>
              <w:t>d)</w:t>
            </w:r>
          </w:p>
        </w:tc>
        <w:tc>
          <w:tcPr>
            <w:tcW w:w="6237" w:type="dxa"/>
          </w:tcPr>
          <w:p w14:paraId="47765E68" w14:textId="332C276C" w:rsidR="00353975" w:rsidRPr="00F26139" w:rsidRDefault="00353975" w:rsidP="00DF12F2">
            <w:pPr>
              <w:autoSpaceDE w:val="0"/>
              <w:autoSpaceDN w:val="0"/>
              <w:adjustRightInd w:val="0"/>
              <w:jc w:val="both"/>
              <w:rPr>
                <w:rFonts w:ascii="Tahoma" w:hAnsi="Tahoma" w:cs="Tahoma"/>
                <w:sz w:val="20"/>
                <w:lang w:eastAsia="es-MX"/>
              </w:rPr>
            </w:pPr>
            <w:r w:rsidRPr="00F26139">
              <w:rPr>
                <w:rFonts w:ascii="Tahoma" w:hAnsi="Tahoma" w:cs="Tahoma"/>
                <w:sz w:val="20"/>
                <w:lang w:eastAsia="es-MX"/>
              </w:rPr>
              <w:t xml:space="preserve">Viajes de agua fuera del radio urbano, a una distancia no superior a DIEZ (10) kilómetros: </w:t>
            </w:r>
          </w:p>
        </w:tc>
        <w:tc>
          <w:tcPr>
            <w:tcW w:w="992" w:type="dxa"/>
          </w:tcPr>
          <w:p w14:paraId="231094A6" w14:textId="26B39D3D" w:rsidR="00353975" w:rsidRPr="00F26139" w:rsidRDefault="00AE17B0" w:rsidP="00AE17B0">
            <w:pPr>
              <w:autoSpaceDE w:val="0"/>
              <w:autoSpaceDN w:val="0"/>
              <w:adjustRightInd w:val="0"/>
              <w:jc w:val="center"/>
              <w:rPr>
                <w:rFonts w:ascii="Tahoma" w:hAnsi="Tahoma" w:cs="Tahoma"/>
                <w:sz w:val="20"/>
                <w:lang w:eastAsia="es-MX"/>
              </w:rPr>
            </w:pPr>
            <w:r>
              <w:rPr>
                <w:rFonts w:ascii="Tahoma" w:hAnsi="Tahoma" w:cs="Tahoma"/>
                <w:sz w:val="20"/>
                <w:lang w:eastAsia="es-MX"/>
              </w:rPr>
              <w:t>70 litros</w:t>
            </w:r>
          </w:p>
          <w:p w14:paraId="4E23681D" w14:textId="6A05118C" w:rsidR="00353975" w:rsidRPr="00F26139" w:rsidRDefault="00353975" w:rsidP="00DF12F2">
            <w:pPr>
              <w:autoSpaceDE w:val="0"/>
              <w:autoSpaceDN w:val="0"/>
              <w:adjustRightInd w:val="0"/>
              <w:jc w:val="right"/>
              <w:rPr>
                <w:rFonts w:ascii="Tahoma" w:hAnsi="Tahoma" w:cs="Tahoma"/>
                <w:sz w:val="20"/>
                <w:lang w:eastAsia="es-MX"/>
              </w:rPr>
            </w:pPr>
          </w:p>
        </w:tc>
      </w:tr>
      <w:tr w:rsidR="00353975" w:rsidRPr="00F26139" w14:paraId="419012C4" w14:textId="77777777" w:rsidTr="00DF12F2">
        <w:trPr>
          <w:trHeight w:val="305"/>
        </w:trPr>
        <w:tc>
          <w:tcPr>
            <w:tcW w:w="425" w:type="dxa"/>
          </w:tcPr>
          <w:p w14:paraId="15914D13" w14:textId="77777777" w:rsidR="00353975" w:rsidRPr="00F26139" w:rsidRDefault="00353975" w:rsidP="00353975">
            <w:pPr>
              <w:autoSpaceDE w:val="0"/>
              <w:autoSpaceDN w:val="0"/>
              <w:adjustRightInd w:val="0"/>
              <w:rPr>
                <w:rFonts w:ascii="Tahoma" w:hAnsi="Tahoma" w:cs="Tahoma"/>
                <w:b/>
                <w:sz w:val="20"/>
                <w:lang w:eastAsia="es-MX"/>
              </w:rPr>
            </w:pPr>
            <w:r w:rsidRPr="00F26139">
              <w:rPr>
                <w:rFonts w:ascii="Tahoma" w:hAnsi="Tahoma" w:cs="Tahoma"/>
                <w:b/>
                <w:sz w:val="20"/>
                <w:lang w:eastAsia="es-MX"/>
              </w:rPr>
              <w:t>e)</w:t>
            </w:r>
          </w:p>
        </w:tc>
        <w:tc>
          <w:tcPr>
            <w:tcW w:w="6237" w:type="dxa"/>
          </w:tcPr>
          <w:p w14:paraId="02467EB7" w14:textId="77777777" w:rsidR="00353975" w:rsidRPr="00F26139" w:rsidRDefault="00353975" w:rsidP="00DF12F2">
            <w:pPr>
              <w:autoSpaceDE w:val="0"/>
              <w:autoSpaceDN w:val="0"/>
              <w:adjustRightInd w:val="0"/>
              <w:rPr>
                <w:rFonts w:ascii="Tahoma" w:hAnsi="Tahoma" w:cs="Tahoma"/>
                <w:sz w:val="20"/>
                <w:lang w:eastAsia="es-MX"/>
              </w:rPr>
            </w:pPr>
            <w:r w:rsidRPr="00F26139">
              <w:rPr>
                <w:rFonts w:ascii="Tahoma" w:hAnsi="Tahoma" w:cs="Tahoma"/>
                <w:sz w:val="20"/>
                <w:lang w:eastAsia="es-MX"/>
              </w:rPr>
              <w:t>Viajes de agua para industrias y obras en construcción: ....................</w:t>
            </w:r>
          </w:p>
        </w:tc>
        <w:tc>
          <w:tcPr>
            <w:tcW w:w="992" w:type="dxa"/>
          </w:tcPr>
          <w:p w14:paraId="6577D76B" w14:textId="22C3B5F3" w:rsidR="00353975" w:rsidRPr="00F26139" w:rsidRDefault="00AE17B0" w:rsidP="00353975">
            <w:pPr>
              <w:autoSpaceDE w:val="0"/>
              <w:autoSpaceDN w:val="0"/>
              <w:adjustRightInd w:val="0"/>
              <w:rPr>
                <w:rFonts w:ascii="Tahoma" w:hAnsi="Tahoma" w:cs="Tahoma"/>
                <w:sz w:val="20"/>
                <w:lang w:eastAsia="es-MX"/>
              </w:rPr>
            </w:pPr>
            <w:r>
              <w:rPr>
                <w:rFonts w:ascii="Tahoma" w:hAnsi="Tahoma" w:cs="Tahoma"/>
                <w:sz w:val="20"/>
                <w:lang w:eastAsia="es-MX"/>
              </w:rPr>
              <w:t>8</w:t>
            </w:r>
            <w:r w:rsidR="00353975" w:rsidRPr="00F26139">
              <w:rPr>
                <w:rFonts w:ascii="Tahoma" w:hAnsi="Tahoma" w:cs="Tahoma"/>
                <w:sz w:val="20"/>
                <w:lang w:eastAsia="es-MX"/>
              </w:rPr>
              <w:t>0 litros</w:t>
            </w:r>
          </w:p>
        </w:tc>
      </w:tr>
      <w:tr w:rsidR="00353975" w:rsidRPr="00F26139" w14:paraId="72C73F38" w14:textId="77777777" w:rsidTr="00DF12F2">
        <w:trPr>
          <w:trHeight w:val="305"/>
        </w:trPr>
        <w:tc>
          <w:tcPr>
            <w:tcW w:w="425" w:type="dxa"/>
          </w:tcPr>
          <w:p w14:paraId="4F2CD373" w14:textId="77777777" w:rsidR="00353975" w:rsidRPr="00F26139" w:rsidRDefault="00353975" w:rsidP="00353975">
            <w:pPr>
              <w:autoSpaceDE w:val="0"/>
              <w:autoSpaceDN w:val="0"/>
              <w:adjustRightInd w:val="0"/>
              <w:rPr>
                <w:rFonts w:ascii="Tahoma" w:hAnsi="Tahoma" w:cs="Tahoma"/>
                <w:b/>
                <w:sz w:val="20"/>
                <w:lang w:eastAsia="es-MX"/>
              </w:rPr>
            </w:pPr>
            <w:r w:rsidRPr="00F26139">
              <w:rPr>
                <w:rFonts w:ascii="Tahoma" w:hAnsi="Tahoma" w:cs="Tahoma"/>
                <w:b/>
                <w:sz w:val="20"/>
                <w:lang w:eastAsia="es-MX"/>
              </w:rPr>
              <w:t>f)</w:t>
            </w:r>
          </w:p>
        </w:tc>
        <w:tc>
          <w:tcPr>
            <w:tcW w:w="6237" w:type="dxa"/>
          </w:tcPr>
          <w:p w14:paraId="05B8D259" w14:textId="77777777" w:rsidR="00353975" w:rsidRPr="00F26139" w:rsidRDefault="00353975" w:rsidP="00DF12F2">
            <w:pPr>
              <w:autoSpaceDE w:val="0"/>
              <w:autoSpaceDN w:val="0"/>
              <w:adjustRightInd w:val="0"/>
              <w:rPr>
                <w:rFonts w:ascii="Tahoma" w:hAnsi="Tahoma" w:cs="Tahoma"/>
                <w:sz w:val="20"/>
                <w:lang w:eastAsia="es-MX"/>
              </w:rPr>
            </w:pPr>
            <w:r w:rsidRPr="00F26139">
              <w:rPr>
                <w:rFonts w:ascii="Tahoma" w:hAnsi="Tahoma" w:cs="Tahoma"/>
                <w:sz w:val="20"/>
                <w:lang w:eastAsia="es-MX"/>
              </w:rPr>
              <w:t>Viajes de agua para llenado de piletas de natación, por cada viaje: ...</w:t>
            </w:r>
          </w:p>
        </w:tc>
        <w:tc>
          <w:tcPr>
            <w:tcW w:w="992" w:type="dxa"/>
          </w:tcPr>
          <w:p w14:paraId="1E6A6591" w14:textId="1B7A4DE9" w:rsidR="00353975" w:rsidRPr="00F26139" w:rsidRDefault="00B128DE" w:rsidP="00353975">
            <w:pPr>
              <w:autoSpaceDE w:val="0"/>
              <w:autoSpaceDN w:val="0"/>
              <w:adjustRightInd w:val="0"/>
              <w:rPr>
                <w:rFonts w:ascii="Tahoma" w:hAnsi="Tahoma" w:cs="Tahoma"/>
                <w:sz w:val="20"/>
                <w:lang w:eastAsia="es-MX"/>
              </w:rPr>
            </w:pPr>
            <w:r>
              <w:rPr>
                <w:rFonts w:ascii="Tahoma" w:hAnsi="Tahoma" w:cs="Tahoma"/>
                <w:sz w:val="20"/>
                <w:lang w:eastAsia="es-MX"/>
              </w:rPr>
              <w:t>10</w:t>
            </w:r>
            <w:r w:rsidR="00353975" w:rsidRPr="00F26139">
              <w:rPr>
                <w:rFonts w:ascii="Tahoma" w:hAnsi="Tahoma" w:cs="Tahoma"/>
                <w:sz w:val="20"/>
                <w:lang w:eastAsia="es-MX"/>
              </w:rPr>
              <w:t>0 litros</w:t>
            </w:r>
          </w:p>
        </w:tc>
      </w:tr>
    </w:tbl>
    <w:p w14:paraId="2D45EA3C" w14:textId="77777777" w:rsidR="00585497" w:rsidRDefault="00585497" w:rsidP="00945424">
      <w:pPr>
        <w:pStyle w:val="Default"/>
        <w:jc w:val="both"/>
        <w:rPr>
          <w:b/>
          <w:bCs/>
          <w:u w:val="single"/>
        </w:rPr>
      </w:pPr>
    </w:p>
    <w:p w14:paraId="6E37D0CB" w14:textId="77777777" w:rsidR="00585497" w:rsidRDefault="00585497" w:rsidP="00945424">
      <w:pPr>
        <w:pStyle w:val="Default"/>
        <w:jc w:val="both"/>
        <w:rPr>
          <w:b/>
          <w:bCs/>
          <w:u w:val="single"/>
        </w:rPr>
      </w:pPr>
    </w:p>
    <w:p w14:paraId="6C0460EB" w14:textId="77777777" w:rsidR="00FE1DB2" w:rsidRPr="009E7244" w:rsidRDefault="00FE1DB2" w:rsidP="00FE1DB2">
      <w:pPr>
        <w:pStyle w:val="Textosinformato"/>
        <w:spacing w:after="120"/>
        <w:jc w:val="both"/>
        <w:rPr>
          <w:rFonts w:ascii="Tahoma" w:hAnsi="Tahoma" w:cs="Tahoma"/>
        </w:rPr>
      </w:pPr>
      <w:r w:rsidRPr="009E7244">
        <w:rPr>
          <w:rFonts w:ascii="Tahoma" w:hAnsi="Tahoma" w:cs="Tahoma"/>
          <w:b/>
          <w:u w:val="single"/>
        </w:rPr>
        <w:lastRenderedPageBreak/>
        <w:t>TASA ADICIONAL</w:t>
      </w:r>
    </w:p>
    <w:p w14:paraId="7F070092" w14:textId="77777777" w:rsidR="00FE1DB2" w:rsidRDefault="00FE1DB2" w:rsidP="00FE1DB2">
      <w:pPr>
        <w:pStyle w:val="Textosinformato"/>
        <w:numPr>
          <w:ilvl w:val="0"/>
          <w:numId w:val="19"/>
        </w:numPr>
        <w:spacing w:after="240"/>
        <w:jc w:val="both"/>
        <w:rPr>
          <w:rFonts w:ascii="Tahoma" w:hAnsi="Tahoma" w:cs="Tahoma"/>
        </w:rPr>
      </w:pPr>
      <w:r w:rsidRPr="00242F15">
        <w:rPr>
          <w:rFonts w:ascii="Tahoma" w:hAnsi="Tahoma" w:cs="Tahoma"/>
        </w:rPr>
        <w:t xml:space="preserve">FÍJASE sobre las contribuciones del presente Título una Tasa Adicional de QUINCE POR CIENTO (15 %) de la Tasa Básica, con destino a la integración del Fondo para Obras de Recambio y Mantenimiento de Redes y Tanques de Agua Potable que se aplica a todos los inmuebles a los que se preste el servicio de agua corriente y aquellos que se beneficien con el tendido de la red de distribución, cualquiera sea la zona </w:t>
      </w:r>
      <w:r>
        <w:rPr>
          <w:rFonts w:ascii="Tahoma" w:hAnsi="Tahoma" w:cs="Tahoma"/>
        </w:rPr>
        <w:t xml:space="preserve">y categoría </w:t>
      </w:r>
      <w:r w:rsidRPr="00242F15">
        <w:rPr>
          <w:rFonts w:ascii="Tahoma" w:hAnsi="Tahoma" w:cs="Tahoma"/>
        </w:rPr>
        <w:t>en la que estén comprendidos.</w:t>
      </w:r>
    </w:p>
    <w:p w14:paraId="4AADD2B4" w14:textId="77777777" w:rsidR="00FE1DB2" w:rsidRPr="009E7244" w:rsidRDefault="00FE1DB2" w:rsidP="00FE1DB2">
      <w:pPr>
        <w:pStyle w:val="Textosinformato"/>
        <w:spacing w:before="240" w:after="120"/>
        <w:jc w:val="both"/>
        <w:rPr>
          <w:rFonts w:ascii="Tahoma" w:hAnsi="Tahoma" w:cs="Tahoma"/>
          <w:b/>
          <w:u w:val="single"/>
        </w:rPr>
      </w:pPr>
      <w:r w:rsidRPr="009E7244">
        <w:rPr>
          <w:rFonts w:ascii="Tahoma" w:hAnsi="Tahoma" w:cs="Tahoma"/>
          <w:b/>
          <w:u w:val="single"/>
        </w:rPr>
        <w:t>DETECCIÓN DE CONEXIONES NO AUTORIZADAS</w:t>
      </w:r>
    </w:p>
    <w:p w14:paraId="0979325D" w14:textId="77777777" w:rsidR="00FE1DB2" w:rsidRPr="009E7244" w:rsidRDefault="00FE1DB2" w:rsidP="00FE1DB2">
      <w:pPr>
        <w:pStyle w:val="Textosinformato"/>
        <w:numPr>
          <w:ilvl w:val="0"/>
          <w:numId w:val="19"/>
        </w:numPr>
        <w:spacing w:after="120"/>
        <w:jc w:val="both"/>
        <w:rPr>
          <w:rFonts w:ascii="Tahoma" w:hAnsi="Tahoma" w:cs="Tahoma"/>
        </w:rPr>
      </w:pPr>
      <w:r w:rsidRPr="009E7244">
        <w:rPr>
          <w:rFonts w:ascii="Tahoma" w:hAnsi="Tahoma" w:cs="Tahoma"/>
        </w:rPr>
        <w:t>EN caso de detectarse conexiones no autorizadas a las redes de agua potable, se procederá de la siguiente forma:</w:t>
      </w:r>
    </w:p>
    <w:p w14:paraId="098DCDA4" w14:textId="77777777" w:rsidR="00FE1DB2" w:rsidRPr="009E7244" w:rsidRDefault="00FE1DB2" w:rsidP="00FE1DB2">
      <w:pPr>
        <w:pStyle w:val="Textosinformato"/>
        <w:ind w:left="1418"/>
        <w:jc w:val="both"/>
        <w:rPr>
          <w:rFonts w:ascii="Tahoma" w:hAnsi="Tahoma" w:cs="Tahoma"/>
        </w:rPr>
      </w:pPr>
    </w:p>
    <w:p w14:paraId="2016B45E" w14:textId="77777777" w:rsidR="00FE1DB2" w:rsidRPr="009E7244" w:rsidRDefault="00FE1DB2" w:rsidP="00FE1DB2">
      <w:pPr>
        <w:pStyle w:val="Textosinformato"/>
        <w:numPr>
          <w:ilvl w:val="0"/>
          <w:numId w:val="39"/>
        </w:numPr>
        <w:jc w:val="both"/>
        <w:rPr>
          <w:rFonts w:ascii="Tahoma" w:hAnsi="Tahoma" w:cs="Tahoma"/>
        </w:rPr>
      </w:pPr>
      <w:r w:rsidRPr="009E7244">
        <w:rPr>
          <w:rFonts w:ascii="Tahoma" w:hAnsi="Tahoma" w:cs="Tahoma"/>
        </w:rPr>
        <w:t>EMOSSA, labrará un acta de comprobación en la cual se dejará constancia de la situación detectada, se exigirá al propietario la regularización de la misma y se liquidará una multa por el importe equivalente al doble de la tasa de conexión que corresponda, según la tipificación establecida en el artículo 106 de la presente Ordenanza, y</w:t>
      </w:r>
    </w:p>
    <w:p w14:paraId="22123EEF" w14:textId="77777777" w:rsidR="00FE1DB2" w:rsidRPr="009E7244" w:rsidRDefault="00FE1DB2" w:rsidP="00FE1DB2">
      <w:pPr>
        <w:pStyle w:val="Textosinformato"/>
        <w:numPr>
          <w:ilvl w:val="0"/>
          <w:numId w:val="39"/>
        </w:numPr>
        <w:jc w:val="both"/>
        <w:rPr>
          <w:rFonts w:ascii="Tahoma" w:hAnsi="Tahoma" w:cs="Tahoma"/>
        </w:rPr>
      </w:pPr>
      <w:r w:rsidRPr="009E7244">
        <w:rPr>
          <w:rFonts w:ascii="Tahoma" w:hAnsi="Tahoma" w:cs="Tahoma"/>
        </w:rPr>
        <w:t>EMOSSA verificará la calidad de los materiales utilizados y la ejecución de los trabajos y, en caso de no ajustarse a la reglamentación vigente, se procederá a la anulación de la misma y el propietario deberá iniciar los trámites de solicitud correspondientes.</w:t>
      </w:r>
    </w:p>
    <w:p w14:paraId="310526EC" w14:textId="77777777" w:rsidR="00FE1DB2" w:rsidRPr="00191DD4" w:rsidRDefault="00FE1DB2" w:rsidP="00FE1DB2">
      <w:pPr>
        <w:pStyle w:val="Textosinformato"/>
        <w:spacing w:after="120"/>
        <w:jc w:val="both"/>
        <w:rPr>
          <w:rFonts w:ascii="Tahoma" w:hAnsi="Tahoma" w:cs="Tahoma"/>
          <w:b/>
          <w:highlight w:val="green"/>
          <w:u w:val="single"/>
        </w:rPr>
      </w:pPr>
    </w:p>
    <w:p w14:paraId="2DB30C3E" w14:textId="77777777" w:rsidR="00FE1DB2" w:rsidRPr="00191DD4" w:rsidRDefault="00FE1DB2" w:rsidP="00FE1DB2">
      <w:pPr>
        <w:pStyle w:val="Textosinformato"/>
        <w:jc w:val="both"/>
        <w:rPr>
          <w:rFonts w:ascii="Tahoma" w:hAnsi="Tahoma" w:cs="Tahoma"/>
          <w:highlight w:val="green"/>
        </w:rPr>
      </w:pPr>
    </w:p>
    <w:p w14:paraId="48E97E90" w14:textId="454B1D9F" w:rsidR="00FE1DB2" w:rsidRPr="002919C1" w:rsidRDefault="00FE1DB2" w:rsidP="00FE1DB2">
      <w:pPr>
        <w:pStyle w:val="Textosinformato"/>
        <w:jc w:val="center"/>
        <w:rPr>
          <w:rFonts w:ascii="Tahoma" w:hAnsi="Tahoma" w:cs="Tahoma"/>
        </w:rPr>
      </w:pPr>
      <w:r>
        <w:rPr>
          <w:rFonts w:ascii="Tahoma" w:hAnsi="Tahoma" w:cs="Tahoma"/>
          <w:noProof/>
          <w:lang w:val="es-ES"/>
          <w14:ligatures w14:val="standardContextual"/>
        </w:rPr>
        <w:drawing>
          <wp:inline distT="0" distB="0" distL="0" distR="0" wp14:anchorId="02860F44" wp14:editId="6A6BD158">
            <wp:extent cx="3562350" cy="95250"/>
            <wp:effectExtent l="0" t="0" r="0" b="0"/>
            <wp:docPr id="15" name="Imagen 15" descr="BD21328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descr="BD21328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62350" cy="95250"/>
                    </a:xfrm>
                    <a:prstGeom prst="rect">
                      <a:avLst/>
                    </a:prstGeom>
                    <a:noFill/>
                    <a:ln>
                      <a:noFill/>
                    </a:ln>
                  </pic:spPr>
                </pic:pic>
              </a:graphicData>
            </a:graphic>
          </wp:inline>
        </w:drawing>
      </w:r>
    </w:p>
    <w:p w14:paraId="5DAEAC1E" w14:textId="77777777" w:rsidR="00FE1DB2" w:rsidRPr="002919C1" w:rsidRDefault="00FE1DB2" w:rsidP="00FE1DB2">
      <w:pPr>
        <w:pStyle w:val="Textosinformato"/>
        <w:spacing w:after="120"/>
        <w:ind w:left="708" w:hanging="708"/>
        <w:jc w:val="center"/>
        <w:rPr>
          <w:rFonts w:ascii="Tahoma" w:hAnsi="Tahoma" w:cs="Tahoma"/>
          <w:b/>
          <w:u w:val="single"/>
        </w:rPr>
      </w:pPr>
      <w:r w:rsidRPr="002919C1">
        <w:rPr>
          <w:rFonts w:ascii="Tahoma" w:hAnsi="Tahoma" w:cs="Tahoma"/>
        </w:rPr>
        <w:br w:type="page"/>
      </w:r>
      <w:r w:rsidRPr="002919C1">
        <w:rPr>
          <w:rFonts w:ascii="Tahoma" w:hAnsi="Tahoma" w:cs="Tahoma"/>
          <w:b/>
          <w:u w:val="single"/>
        </w:rPr>
        <w:lastRenderedPageBreak/>
        <w:t>T Í T U L O   XVII</w:t>
      </w:r>
    </w:p>
    <w:p w14:paraId="110DE12E" w14:textId="77777777" w:rsidR="00FE1DB2" w:rsidRPr="002919C1" w:rsidRDefault="00FE1DB2" w:rsidP="00FE1DB2">
      <w:pPr>
        <w:pStyle w:val="Textosinformato"/>
        <w:spacing w:after="240"/>
        <w:jc w:val="center"/>
        <w:rPr>
          <w:rFonts w:ascii="Tahoma" w:hAnsi="Tahoma" w:cs="Tahoma"/>
          <w:b/>
        </w:rPr>
      </w:pPr>
      <w:r w:rsidRPr="002919C1">
        <w:rPr>
          <w:rFonts w:ascii="Tahoma" w:hAnsi="Tahoma" w:cs="Tahoma"/>
          <w:b/>
        </w:rPr>
        <w:t>CONTRIBUCIÓN QUE INCIDE SOBRE LOS AUTOMOTORES</w:t>
      </w:r>
    </w:p>
    <w:p w14:paraId="5C8452DD" w14:textId="172278B0" w:rsidR="00FE1DB2" w:rsidRDefault="00FE1DB2" w:rsidP="00FE1DB2">
      <w:pPr>
        <w:pStyle w:val="NormalWeb"/>
        <w:spacing w:before="0" w:beforeAutospacing="0" w:after="120" w:afterAutospacing="0"/>
        <w:rPr>
          <w:rFonts w:ascii="Tahoma" w:eastAsia="Arial Unicode MS" w:hAnsi="Tahoma" w:cs="Tahoma"/>
          <w:b/>
          <w:bCs/>
          <w:sz w:val="20"/>
          <w:szCs w:val="20"/>
          <w:u w:val="single"/>
        </w:rPr>
      </w:pPr>
      <w:r w:rsidRPr="004B796B">
        <w:rPr>
          <w:rFonts w:ascii="Tahoma" w:eastAsia="Arial Unicode MS" w:hAnsi="Tahoma" w:cs="Tahoma"/>
          <w:b/>
          <w:bCs/>
          <w:sz w:val="20"/>
          <w:szCs w:val="20"/>
          <w:u w:val="single"/>
        </w:rPr>
        <w:t>DETERMINACIÓN DE LA OBLIGACIÓN</w:t>
      </w:r>
      <w:r w:rsidR="00D90A5B">
        <w:rPr>
          <w:rFonts w:ascii="Tahoma" w:eastAsia="Arial Unicode MS" w:hAnsi="Tahoma" w:cs="Tahoma"/>
          <w:b/>
          <w:bCs/>
          <w:sz w:val="20"/>
          <w:szCs w:val="20"/>
          <w:u w:val="single"/>
        </w:rPr>
        <w:t xml:space="preserve"> </w:t>
      </w:r>
    </w:p>
    <w:p w14:paraId="471C1403" w14:textId="77777777" w:rsidR="00D90A5B" w:rsidRPr="002919C1" w:rsidRDefault="00D90A5B" w:rsidP="00FE1DB2">
      <w:pPr>
        <w:pStyle w:val="NormalWeb"/>
        <w:spacing w:before="0" w:beforeAutospacing="0" w:after="120" w:afterAutospacing="0"/>
        <w:rPr>
          <w:rFonts w:ascii="Tahoma" w:hAnsi="Tahoma" w:cs="Tahoma"/>
          <w:b/>
          <w:sz w:val="20"/>
          <w:szCs w:val="20"/>
        </w:rPr>
      </w:pPr>
    </w:p>
    <w:p w14:paraId="174B6689" w14:textId="154E7B31" w:rsidR="00D73B09" w:rsidRDefault="00FE1DB2" w:rsidP="00FE1DB2">
      <w:pPr>
        <w:pStyle w:val="NormalWeb"/>
        <w:numPr>
          <w:ilvl w:val="0"/>
          <w:numId w:val="19"/>
        </w:numPr>
        <w:spacing w:before="0" w:beforeAutospacing="0" w:after="240" w:afterAutospacing="0"/>
        <w:jc w:val="both"/>
        <w:rPr>
          <w:rFonts w:ascii="Tahoma" w:hAnsi="Tahoma" w:cs="Tahoma"/>
          <w:sz w:val="20"/>
          <w:szCs w:val="20"/>
        </w:rPr>
      </w:pPr>
      <w:r w:rsidRPr="002919C1">
        <w:rPr>
          <w:rFonts w:ascii="Tahoma" w:hAnsi="Tahoma" w:cs="Tahoma"/>
          <w:sz w:val="20"/>
          <w:szCs w:val="20"/>
        </w:rPr>
        <w:t xml:space="preserve">CONFORME a lo establecido </w:t>
      </w:r>
      <w:r w:rsidRPr="009E7244">
        <w:rPr>
          <w:rFonts w:ascii="Tahoma" w:hAnsi="Tahoma" w:cs="Tahoma"/>
          <w:sz w:val="20"/>
          <w:szCs w:val="20"/>
        </w:rPr>
        <w:t>en el artículo 309 del Código Tributario Municipal</w:t>
      </w:r>
      <w:r w:rsidR="00912657">
        <w:rPr>
          <w:rFonts w:ascii="Tahoma" w:hAnsi="Tahoma" w:cs="Tahoma"/>
          <w:sz w:val="20"/>
          <w:szCs w:val="20"/>
        </w:rPr>
        <w:t xml:space="preserve"> y sus modificatorias</w:t>
      </w:r>
      <w:r w:rsidR="00C35161">
        <w:rPr>
          <w:rFonts w:ascii="Tahoma" w:hAnsi="Tahoma" w:cs="Tahoma"/>
          <w:sz w:val="20"/>
          <w:szCs w:val="20"/>
        </w:rPr>
        <w:t xml:space="preserve">, son de aplicación al presente tributo las alícuotas que fije la Provincia de </w:t>
      </w:r>
      <w:r w:rsidR="00D73B09">
        <w:rPr>
          <w:rFonts w:ascii="Tahoma" w:hAnsi="Tahoma" w:cs="Tahoma"/>
          <w:sz w:val="20"/>
          <w:szCs w:val="20"/>
        </w:rPr>
        <w:t>Córdoba</w:t>
      </w:r>
      <w:r w:rsidR="00BE5907">
        <w:rPr>
          <w:rFonts w:ascii="Tahoma" w:hAnsi="Tahoma" w:cs="Tahoma"/>
          <w:sz w:val="20"/>
          <w:szCs w:val="20"/>
        </w:rPr>
        <w:t xml:space="preserve"> a través de la Ley Impositiva Anual para el Impuesto a la Propiedad Automotor 2026 o para aquel que lo sustituya, de conformidad a las tablas y escalas de valores fijados por el Ministerio de Finanzas, a través de la Secretaria de Ingresos </w:t>
      </w:r>
      <w:r w:rsidR="00D73B09">
        <w:rPr>
          <w:rFonts w:ascii="Tahoma" w:hAnsi="Tahoma" w:cs="Tahoma"/>
          <w:sz w:val="20"/>
          <w:szCs w:val="20"/>
        </w:rPr>
        <w:t>Públicos</w:t>
      </w:r>
      <w:r w:rsidR="00BE5907">
        <w:rPr>
          <w:rFonts w:ascii="Tahoma" w:hAnsi="Tahoma" w:cs="Tahoma"/>
          <w:sz w:val="20"/>
          <w:szCs w:val="20"/>
        </w:rPr>
        <w:t xml:space="preserve"> en la legislación correspondiente al ejercicio 2026, en un todo de acuerdo </w:t>
      </w:r>
      <w:r w:rsidR="00D73B09">
        <w:rPr>
          <w:rFonts w:ascii="Tahoma" w:hAnsi="Tahoma" w:cs="Tahoma"/>
          <w:sz w:val="20"/>
          <w:szCs w:val="20"/>
        </w:rPr>
        <w:t>a la ordenan</w:t>
      </w:r>
      <w:r w:rsidR="00D73B09" w:rsidRPr="004B796B">
        <w:rPr>
          <w:rFonts w:ascii="Tahoma" w:hAnsi="Tahoma" w:cs="Tahoma"/>
          <w:sz w:val="20"/>
          <w:szCs w:val="20"/>
        </w:rPr>
        <w:t xml:space="preserve">za N° </w:t>
      </w:r>
      <w:r w:rsidR="004B796B" w:rsidRPr="004B796B">
        <w:rPr>
          <w:rFonts w:ascii="Tahoma" w:hAnsi="Tahoma" w:cs="Tahoma"/>
          <w:sz w:val="20"/>
          <w:szCs w:val="20"/>
        </w:rPr>
        <w:t>567/2025</w:t>
      </w:r>
      <w:r w:rsidR="00D73B09" w:rsidRPr="004B796B">
        <w:rPr>
          <w:rFonts w:ascii="Tahoma" w:hAnsi="Tahoma" w:cs="Tahoma"/>
          <w:sz w:val="20"/>
          <w:szCs w:val="20"/>
        </w:rPr>
        <w:t xml:space="preserve"> – Convenio</w:t>
      </w:r>
      <w:r w:rsidR="00D73B09">
        <w:rPr>
          <w:rFonts w:ascii="Tahoma" w:hAnsi="Tahoma" w:cs="Tahoma"/>
          <w:sz w:val="20"/>
          <w:szCs w:val="20"/>
        </w:rPr>
        <w:t xml:space="preserve"> de Encomienda para la </w:t>
      </w:r>
      <w:r w:rsidR="004249EA">
        <w:rPr>
          <w:rFonts w:ascii="Tahoma" w:hAnsi="Tahoma" w:cs="Tahoma"/>
          <w:sz w:val="20"/>
          <w:szCs w:val="20"/>
        </w:rPr>
        <w:t>Liquidación</w:t>
      </w:r>
      <w:r w:rsidR="00D73B09">
        <w:rPr>
          <w:rFonts w:ascii="Tahoma" w:hAnsi="Tahoma" w:cs="Tahoma"/>
          <w:sz w:val="20"/>
          <w:szCs w:val="20"/>
        </w:rPr>
        <w:t xml:space="preserve">, </w:t>
      </w:r>
      <w:r w:rsidR="004249EA">
        <w:rPr>
          <w:rFonts w:ascii="Tahoma" w:hAnsi="Tahoma" w:cs="Tahoma"/>
          <w:sz w:val="20"/>
          <w:szCs w:val="20"/>
        </w:rPr>
        <w:t>Recaudación</w:t>
      </w:r>
      <w:r w:rsidR="00D73B09">
        <w:rPr>
          <w:rFonts w:ascii="Tahoma" w:hAnsi="Tahoma" w:cs="Tahoma"/>
          <w:sz w:val="20"/>
          <w:szCs w:val="20"/>
        </w:rPr>
        <w:t xml:space="preserve"> y </w:t>
      </w:r>
      <w:r w:rsidR="004249EA">
        <w:rPr>
          <w:rFonts w:ascii="Tahoma" w:hAnsi="Tahoma" w:cs="Tahoma"/>
          <w:sz w:val="20"/>
          <w:szCs w:val="20"/>
        </w:rPr>
        <w:t>Gestión</w:t>
      </w:r>
      <w:r w:rsidR="00D73B09">
        <w:rPr>
          <w:rFonts w:ascii="Tahoma" w:hAnsi="Tahoma" w:cs="Tahoma"/>
          <w:sz w:val="20"/>
          <w:szCs w:val="20"/>
        </w:rPr>
        <w:t xml:space="preserve"> de Deuda Unificada de Tributos y Acreencias Municipales y/o Comunales.</w:t>
      </w:r>
    </w:p>
    <w:p w14:paraId="5B8A3213" w14:textId="77777777" w:rsidR="003E2210" w:rsidRPr="002919C1" w:rsidRDefault="003E2210" w:rsidP="003E2210">
      <w:pPr>
        <w:pStyle w:val="NormalWeb"/>
        <w:spacing w:before="0" w:beforeAutospacing="0" w:after="120" w:afterAutospacing="0"/>
        <w:rPr>
          <w:rFonts w:ascii="Tahoma" w:eastAsia="Arial Unicode MS" w:hAnsi="Tahoma" w:cs="Tahoma"/>
          <w:b/>
          <w:bCs/>
          <w:sz w:val="20"/>
          <w:szCs w:val="20"/>
          <w:u w:val="single"/>
        </w:rPr>
      </w:pPr>
      <w:r w:rsidRPr="002919C1">
        <w:rPr>
          <w:rFonts w:ascii="Tahoma" w:hAnsi="Tahoma" w:cs="Tahoma"/>
          <w:b/>
          <w:sz w:val="20"/>
          <w:szCs w:val="20"/>
          <w:u w:val="single"/>
        </w:rPr>
        <w:t xml:space="preserve">FORMA DE </w:t>
      </w:r>
      <w:r w:rsidRPr="002919C1">
        <w:rPr>
          <w:rFonts w:ascii="Tahoma" w:eastAsia="Arial Unicode MS" w:hAnsi="Tahoma" w:cs="Tahoma"/>
          <w:b/>
          <w:bCs/>
          <w:sz w:val="20"/>
          <w:szCs w:val="20"/>
          <w:u w:val="single"/>
        </w:rPr>
        <w:t>PAGO</w:t>
      </w:r>
    </w:p>
    <w:p w14:paraId="5FAFE296" w14:textId="31164D1D" w:rsidR="003E2210" w:rsidRDefault="003E2210" w:rsidP="003E2210">
      <w:pPr>
        <w:pStyle w:val="NormalWeb"/>
        <w:numPr>
          <w:ilvl w:val="0"/>
          <w:numId w:val="19"/>
        </w:numPr>
        <w:spacing w:before="0" w:beforeAutospacing="0" w:after="120" w:afterAutospacing="0"/>
        <w:jc w:val="both"/>
        <w:rPr>
          <w:rFonts w:ascii="Tahoma" w:hAnsi="Tahoma" w:cs="Tahoma"/>
          <w:sz w:val="20"/>
          <w:szCs w:val="20"/>
        </w:rPr>
      </w:pPr>
      <w:r w:rsidRPr="002919C1">
        <w:rPr>
          <w:rFonts w:ascii="Tahoma" w:hAnsi="Tahoma" w:cs="Tahoma"/>
          <w:sz w:val="20"/>
          <w:szCs w:val="20"/>
        </w:rPr>
        <w:t xml:space="preserve">LA presente contribución debe abonarse de </w:t>
      </w:r>
      <w:r w:rsidR="004249EA">
        <w:rPr>
          <w:rFonts w:ascii="Tahoma" w:hAnsi="Tahoma" w:cs="Tahoma"/>
          <w:sz w:val="20"/>
          <w:szCs w:val="20"/>
        </w:rPr>
        <w:t>acuerdo a lo establecido en la Ley Impositiva Anual para el Impuesto a la Propiedad Automotor 2026.</w:t>
      </w:r>
    </w:p>
    <w:p w14:paraId="0757D4D4" w14:textId="77777777" w:rsidR="003E2210" w:rsidRPr="002919C1" w:rsidRDefault="003E2210" w:rsidP="003E2210">
      <w:pPr>
        <w:pStyle w:val="NormalWeb"/>
        <w:spacing w:before="240" w:beforeAutospacing="0" w:after="120" w:afterAutospacing="0"/>
        <w:rPr>
          <w:rFonts w:ascii="Tahoma" w:eastAsia="Arial Unicode MS" w:hAnsi="Tahoma" w:cs="Tahoma"/>
          <w:b/>
          <w:bCs/>
          <w:sz w:val="20"/>
          <w:szCs w:val="20"/>
          <w:u w:val="single"/>
        </w:rPr>
      </w:pPr>
      <w:r w:rsidRPr="002919C1">
        <w:rPr>
          <w:rFonts w:ascii="Tahoma" w:eastAsia="Arial Unicode MS" w:hAnsi="Tahoma" w:cs="Tahoma"/>
          <w:b/>
          <w:bCs/>
          <w:sz w:val="20"/>
          <w:szCs w:val="20"/>
          <w:u w:val="single"/>
        </w:rPr>
        <w:t>DEBERES FORMALES</w:t>
      </w:r>
    </w:p>
    <w:p w14:paraId="07F07F43" w14:textId="77777777" w:rsidR="00724AE2" w:rsidRDefault="00724AE2" w:rsidP="00FE1DB2">
      <w:pPr>
        <w:pStyle w:val="Default"/>
        <w:rPr>
          <w:b/>
          <w:bCs/>
          <w:u w:val="single"/>
        </w:rPr>
      </w:pPr>
    </w:p>
    <w:p w14:paraId="572AC956" w14:textId="535202FE" w:rsidR="003E2210" w:rsidRPr="004B796B" w:rsidRDefault="003E2210" w:rsidP="003E2210">
      <w:pPr>
        <w:pStyle w:val="NormalWeb"/>
        <w:numPr>
          <w:ilvl w:val="0"/>
          <w:numId w:val="19"/>
        </w:numPr>
        <w:spacing w:before="0" w:beforeAutospacing="0" w:after="120" w:afterAutospacing="0"/>
        <w:jc w:val="both"/>
        <w:rPr>
          <w:rFonts w:ascii="Tahoma" w:hAnsi="Tahoma" w:cs="Tahoma"/>
          <w:b/>
          <w:sz w:val="20"/>
          <w:szCs w:val="20"/>
        </w:rPr>
      </w:pPr>
      <w:r w:rsidRPr="00CB6D92">
        <w:rPr>
          <w:rFonts w:ascii="Tahoma" w:hAnsi="Tahoma" w:cs="Tahoma"/>
          <w:sz w:val="20"/>
          <w:szCs w:val="20"/>
        </w:rPr>
        <w:t xml:space="preserve">SON deberes formales de los contribuyentes de este tributo los señalados en los </w:t>
      </w:r>
      <w:r w:rsidRPr="004B796B">
        <w:rPr>
          <w:rFonts w:ascii="Tahoma" w:hAnsi="Tahoma" w:cs="Tahoma"/>
          <w:sz w:val="20"/>
          <w:szCs w:val="20"/>
        </w:rPr>
        <w:t xml:space="preserve">artículos </w:t>
      </w:r>
      <w:r w:rsidR="004B796B" w:rsidRPr="004B796B">
        <w:rPr>
          <w:rFonts w:ascii="Tahoma" w:hAnsi="Tahoma" w:cs="Tahoma"/>
          <w:sz w:val="20"/>
          <w:szCs w:val="20"/>
        </w:rPr>
        <w:t>311 y 312</w:t>
      </w:r>
      <w:r w:rsidRPr="004B796B">
        <w:rPr>
          <w:rFonts w:ascii="Tahoma" w:hAnsi="Tahoma" w:cs="Tahoma"/>
          <w:sz w:val="20"/>
          <w:szCs w:val="20"/>
        </w:rPr>
        <w:t xml:space="preserve"> del Código Tributario Municipal.</w:t>
      </w:r>
    </w:p>
    <w:p w14:paraId="4340B3A1" w14:textId="77777777" w:rsidR="003E2210" w:rsidRPr="00CB6D92" w:rsidRDefault="003E2210" w:rsidP="003E2210">
      <w:pPr>
        <w:pStyle w:val="NormalWeb"/>
        <w:spacing w:before="0" w:beforeAutospacing="0" w:after="120" w:afterAutospacing="0"/>
        <w:jc w:val="both"/>
        <w:rPr>
          <w:rFonts w:ascii="Tahoma" w:hAnsi="Tahoma" w:cs="Tahoma"/>
          <w:b/>
          <w:sz w:val="20"/>
          <w:szCs w:val="20"/>
        </w:rPr>
      </w:pPr>
      <w:r w:rsidRPr="00CB6D92">
        <w:rPr>
          <w:rFonts w:ascii="Tahoma" w:eastAsia="Arial Unicode MS" w:hAnsi="Tahoma" w:cs="Tahoma"/>
          <w:b/>
          <w:bCs/>
          <w:sz w:val="20"/>
          <w:szCs w:val="20"/>
          <w:u w:val="single"/>
        </w:rPr>
        <w:t>EXENCIONES</w:t>
      </w:r>
    </w:p>
    <w:p w14:paraId="65F0FE1A" w14:textId="3FDABF86" w:rsidR="00011C7C" w:rsidRDefault="003E2210" w:rsidP="003E2210">
      <w:pPr>
        <w:pStyle w:val="NormalWeb"/>
        <w:numPr>
          <w:ilvl w:val="0"/>
          <w:numId w:val="19"/>
        </w:numPr>
        <w:spacing w:before="0" w:beforeAutospacing="0" w:after="240" w:afterAutospacing="0"/>
        <w:jc w:val="both"/>
        <w:rPr>
          <w:rFonts w:ascii="Tahoma" w:hAnsi="Tahoma" w:cs="Tahoma"/>
          <w:sz w:val="20"/>
          <w:szCs w:val="20"/>
        </w:rPr>
      </w:pPr>
      <w:r w:rsidRPr="002919C1">
        <w:rPr>
          <w:rFonts w:ascii="Tahoma" w:hAnsi="Tahoma" w:cs="Tahoma"/>
          <w:sz w:val="20"/>
          <w:szCs w:val="20"/>
        </w:rPr>
        <w:t xml:space="preserve">LAS exenciones a la presente contribución </w:t>
      </w:r>
      <w:r w:rsidR="004249EA">
        <w:rPr>
          <w:rFonts w:ascii="Tahoma" w:hAnsi="Tahoma" w:cs="Tahoma"/>
          <w:sz w:val="20"/>
          <w:szCs w:val="20"/>
        </w:rPr>
        <w:t xml:space="preserve">serán las que se </w:t>
      </w:r>
      <w:r w:rsidR="004B796B">
        <w:rPr>
          <w:rFonts w:ascii="Tahoma" w:hAnsi="Tahoma" w:cs="Tahoma"/>
          <w:sz w:val="20"/>
          <w:szCs w:val="20"/>
        </w:rPr>
        <w:t>establezcan en</w:t>
      </w:r>
      <w:r w:rsidR="00D175F9">
        <w:rPr>
          <w:rFonts w:ascii="Tahoma" w:hAnsi="Tahoma" w:cs="Tahoma"/>
          <w:sz w:val="20"/>
          <w:szCs w:val="20"/>
        </w:rPr>
        <w:t xml:space="preserve"> e</w:t>
      </w:r>
      <w:r w:rsidR="004B796B">
        <w:rPr>
          <w:rFonts w:ascii="Tahoma" w:hAnsi="Tahoma" w:cs="Tahoma"/>
          <w:sz w:val="20"/>
          <w:szCs w:val="20"/>
        </w:rPr>
        <w:t>l</w:t>
      </w:r>
      <w:r w:rsidR="00D175F9">
        <w:rPr>
          <w:rFonts w:ascii="Tahoma" w:hAnsi="Tahoma" w:cs="Tahoma"/>
          <w:sz w:val="20"/>
          <w:szCs w:val="20"/>
        </w:rPr>
        <w:t xml:space="preserve"> </w:t>
      </w:r>
      <w:r w:rsidR="004B796B">
        <w:rPr>
          <w:rFonts w:ascii="Tahoma" w:hAnsi="Tahoma" w:cs="Tahoma"/>
          <w:sz w:val="20"/>
          <w:szCs w:val="20"/>
        </w:rPr>
        <w:t>Código</w:t>
      </w:r>
      <w:r w:rsidR="00D175F9">
        <w:rPr>
          <w:rFonts w:ascii="Tahoma" w:hAnsi="Tahoma" w:cs="Tahoma"/>
          <w:sz w:val="20"/>
          <w:szCs w:val="20"/>
        </w:rPr>
        <w:t xml:space="preserve"> Tributario Provincial y sus modificatorias</w:t>
      </w:r>
      <w:r w:rsidR="00011C7C">
        <w:rPr>
          <w:rFonts w:ascii="Tahoma" w:hAnsi="Tahoma" w:cs="Tahoma"/>
          <w:sz w:val="20"/>
          <w:szCs w:val="20"/>
        </w:rPr>
        <w:t>, Ley Impositiva Anual para el año 2026.</w:t>
      </w:r>
    </w:p>
    <w:p w14:paraId="1324CA5D" w14:textId="77777777" w:rsidR="003E2210" w:rsidRPr="002919C1" w:rsidRDefault="003E2210" w:rsidP="003E2210">
      <w:pPr>
        <w:pStyle w:val="Textosinformato"/>
        <w:spacing w:after="120"/>
        <w:jc w:val="both"/>
        <w:rPr>
          <w:rFonts w:ascii="Tahoma" w:hAnsi="Tahoma" w:cs="Tahoma"/>
        </w:rPr>
      </w:pPr>
      <w:r w:rsidRPr="002919C1">
        <w:rPr>
          <w:rFonts w:ascii="Tahoma" w:hAnsi="Tahoma" w:cs="Tahoma"/>
          <w:b/>
          <w:u w:val="single"/>
        </w:rPr>
        <w:t>AUTOMOTORES DE DISCAPACITADOS</w:t>
      </w:r>
    </w:p>
    <w:p w14:paraId="05741034" w14:textId="73C0C0C6" w:rsidR="003E2210" w:rsidRPr="002A5CF0" w:rsidRDefault="00E611FC" w:rsidP="003E2210">
      <w:pPr>
        <w:pStyle w:val="NormalWeb"/>
        <w:numPr>
          <w:ilvl w:val="0"/>
          <w:numId w:val="19"/>
        </w:numPr>
        <w:spacing w:before="0" w:beforeAutospacing="0" w:after="240" w:afterAutospacing="0"/>
        <w:jc w:val="both"/>
        <w:rPr>
          <w:rFonts w:ascii="Tahoma" w:eastAsia="Arial Unicode MS" w:hAnsi="Tahoma" w:cs="Tahoma"/>
          <w:sz w:val="20"/>
          <w:szCs w:val="20"/>
        </w:rPr>
      </w:pPr>
      <w:r>
        <w:rPr>
          <w:rFonts w:ascii="Tahoma" w:hAnsi="Tahoma" w:cs="Tahoma"/>
          <w:sz w:val="20"/>
          <w:szCs w:val="20"/>
        </w:rPr>
        <w:t>El valor de los automotores para discapacitados</w:t>
      </w:r>
      <w:r w:rsidR="00D37C52">
        <w:rPr>
          <w:rFonts w:ascii="Tahoma" w:hAnsi="Tahoma" w:cs="Tahoma"/>
          <w:sz w:val="20"/>
          <w:szCs w:val="20"/>
        </w:rPr>
        <w:t xml:space="preserve"> será el que establezca en el </w:t>
      </w:r>
      <w:r w:rsidR="004B796B">
        <w:rPr>
          <w:rFonts w:ascii="Tahoma" w:hAnsi="Tahoma" w:cs="Tahoma"/>
          <w:sz w:val="20"/>
          <w:szCs w:val="20"/>
        </w:rPr>
        <w:t>Código</w:t>
      </w:r>
      <w:r w:rsidR="00D37C52">
        <w:rPr>
          <w:rFonts w:ascii="Tahoma" w:hAnsi="Tahoma" w:cs="Tahoma"/>
          <w:sz w:val="20"/>
          <w:szCs w:val="20"/>
        </w:rPr>
        <w:t xml:space="preserve"> Tributario Provincial y sus modificatorias y Ley </w:t>
      </w:r>
      <w:r w:rsidR="004B796B">
        <w:rPr>
          <w:rFonts w:ascii="Tahoma" w:hAnsi="Tahoma" w:cs="Tahoma"/>
          <w:sz w:val="20"/>
          <w:szCs w:val="20"/>
        </w:rPr>
        <w:t>Impositiva</w:t>
      </w:r>
      <w:r w:rsidR="00D37C52">
        <w:rPr>
          <w:rFonts w:ascii="Tahoma" w:hAnsi="Tahoma" w:cs="Tahoma"/>
          <w:sz w:val="20"/>
          <w:szCs w:val="20"/>
        </w:rPr>
        <w:t xml:space="preserve"> Anual para el año 2026</w:t>
      </w:r>
    </w:p>
    <w:p w14:paraId="509E5A21" w14:textId="77777777" w:rsidR="003E2210" w:rsidRPr="002A5CF0" w:rsidRDefault="003E2210" w:rsidP="003E2210">
      <w:pPr>
        <w:pStyle w:val="Textosinformato"/>
        <w:spacing w:after="120"/>
        <w:jc w:val="both"/>
        <w:rPr>
          <w:rFonts w:ascii="Tahoma" w:eastAsia="Arial Unicode MS" w:hAnsi="Tahoma" w:cs="Tahoma"/>
        </w:rPr>
      </w:pPr>
      <w:r w:rsidRPr="002A5CF0">
        <w:rPr>
          <w:rFonts w:ascii="Tahoma" w:hAnsi="Tahoma" w:cs="Tahoma"/>
          <w:b/>
          <w:u w:val="single"/>
        </w:rPr>
        <w:t>MODELOS EXCEPTUADOS</w:t>
      </w:r>
    </w:p>
    <w:p w14:paraId="65F48984" w14:textId="3FD26E81" w:rsidR="003E2210" w:rsidRPr="004B796B" w:rsidRDefault="003E2210" w:rsidP="003E2210">
      <w:pPr>
        <w:pStyle w:val="Textosinformato"/>
        <w:numPr>
          <w:ilvl w:val="0"/>
          <w:numId w:val="19"/>
        </w:numPr>
        <w:spacing w:after="360"/>
        <w:jc w:val="both"/>
        <w:rPr>
          <w:rFonts w:ascii="Tahoma" w:hAnsi="Tahoma" w:cs="Tahoma"/>
          <w:b/>
          <w:u w:val="single"/>
        </w:rPr>
      </w:pPr>
      <w:r w:rsidRPr="002A5CF0">
        <w:rPr>
          <w:rFonts w:ascii="Tahoma" w:hAnsi="Tahoma" w:cs="Tahoma"/>
        </w:rPr>
        <w:t>FÍJASE para los automotores en general y para los ciclomotores de hasta CINCUENTA (50) centímetros cúbicos de cilindrada, el límite de modelo de fabricación que a tal efecto determine la Ley Impositiva Provincial para el ejercicio 202</w:t>
      </w:r>
      <w:r w:rsidR="0065702E">
        <w:rPr>
          <w:rFonts w:ascii="Tahoma" w:hAnsi="Tahoma" w:cs="Tahoma"/>
        </w:rPr>
        <w:t>6</w:t>
      </w:r>
      <w:r w:rsidRPr="002A5CF0">
        <w:rPr>
          <w:rFonts w:ascii="Tahoma" w:hAnsi="Tahoma" w:cs="Tahoma"/>
        </w:rPr>
        <w:t xml:space="preserve">, de conformidad a </w:t>
      </w:r>
      <w:r w:rsidRPr="004B796B">
        <w:rPr>
          <w:rFonts w:ascii="Tahoma" w:hAnsi="Tahoma" w:cs="Tahoma"/>
        </w:rPr>
        <w:t>lo establecido en el inciso b) del artículo 315 del Código Tributario Municipal.</w:t>
      </w:r>
    </w:p>
    <w:p w14:paraId="714C6B83" w14:textId="1A04FA40" w:rsidR="003E2210" w:rsidRPr="00CB6D92" w:rsidRDefault="003E2210" w:rsidP="003E2210">
      <w:pPr>
        <w:pStyle w:val="NormalWeb"/>
        <w:spacing w:before="0" w:beforeAutospacing="0" w:after="360" w:afterAutospacing="0"/>
        <w:ind w:left="1418"/>
        <w:jc w:val="center"/>
        <w:rPr>
          <w:rFonts w:ascii="Tahoma" w:hAnsi="Tahoma" w:cs="Tahoma"/>
        </w:rPr>
      </w:pPr>
      <w:r>
        <w:rPr>
          <w:rFonts w:ascii="Tahoma" w:hAnsi="Tahoma" w:cs="Tahoma"/>
          <w:noProof/>
          <w:lang w:val="es-ES" w:eastAsia="es-ES"/>
          <w14:ligatures w14:val="standardContextual"/>
        </w:rPr>
        <w:drawing>
          <wp:inline distT="0" distB="0" distL="0" distR="0" wp14:anchorId="0BEE7C7F" wp14:editId="33CB5191">
            <wp:extent cx="3562350" cy="95250"/>
            <wp:effectExtent l="0" t="0" r="0" b="0"/>
            <wp:docPr id="16" name="Imagen 16" descr="BD21328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descr="BD21328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62350" cy="95250"/>
                    </a:xfrm>
                    <a:prstGeom prst="rect">
                      <a:avLst/>
                    </a:prstGeom>
                    <a:noFill/>
                    <a:ln>
                      <a:noFill/>
                    </a:ln>
                  </pic:spPr>
                </pic:pic>
              </a:graphicData>
            </a:graphic>
          </wp:inline>
        </w:drawing>
      </w:r>
    </w:p>
    <w:p w14:paraId="304ED607" w14:textId="77777777" w:rsidR="00724AE2" w:rsidRDefault="00724AE2" w:rsidP="00945424">
      <w:pPr>
        <w:pStyle w:val="Default"/>
        <w:jc w:val="both"/>
        <w:rPr>
          <w:b/>
          <w:bCs/>
          <w:u w:val="single"/>
        </w:rPr>
      </w:pPr>
    </w:p>
    <w:p w14:paraId="5B75A1B8" w14:textId="77777777" w:rsidR="00724AE2" w:rsidRDefault="00724AE2" w:rsidP="00945424">
      <w:pPr>
        <w:pStyle w:val="Default"/>
        <w:jc w:val="both"/>
        <w:rPr>
          <w:b/>
          <w:bCs/>
          <w:u w:val="single"/>
        </w:rPr>
      </w:pPr>
    </w:p>
    <w:p w14:paraId="4ACA09DD" w14:textId="77777777" w:rsidR="00724AE2" w:rsidRDefault="00724AE2" w:rsidP="00945424">
      <w:pPr>
        <w:pStyle w:val="Default"/>
        <w:jc w:val="both"/>
        <w:rPr>
          <w:b/>
          <w:bCs/>
          <w:u w:val="single"/>
        </w:rPr>
      </w:pPr>
    </w:p>
    <w:p w14:paraId="43E948BD" w14:textId="77777777" w:rsidR="00724AE2" w:rsidRDefault="00724AE2" w:rsidP="00945424">
      <w:pPr>
        <w:pStyle w:val="Default"/>
        <w:jc w:val="both"/>
        <w:rPr>
          <w:b/>
          <w:bCs/>
          <w:u w:val="single"/>
        </w:rPr>
      </w:pPr>
    </w:p>
    <w:p w14:paraId="67985240" w14:textId="77777777" w:rsidR="00724AE2" w:rsidRDefault="00724AE2" w:rsidP="00945424">
      <w:pPr>
        <w:pStyle w:val="Default"/>
        <w:jc w:val="both"/>
        <w:rPr>
          <w:b/>
          <w:bCs/>
          <w:u w:val="single"/>
        </w:rPr>
      </w:pPr>
    </w:p>
    <w:p w14:paraId="5998480D" w14:textId="77777777" w:rsidR="00724AE2" w:rsidRDefault="00724AE2" w:rsidP="00945424">
      <w:pPr>
        <w:pStyle w:val="Default"/>
        <w:jc w:val="both"/>
        <w:rPr>
          <w:b/>
          <w:bCs/>
          <w:u w:val="single"/>
        </w:rPr>
      </w:pPr>
    </w:p>
    <w:p w14:paraId="552CDA52" w14:textId="77777777" w:rsidR="005E78CE" w:rsidRDefault="005E78CE" w:rsidP="00945424">
      <w:pPr>
        <w:pStyle w:val="Default"/>
        <w:jc w:val="both"/>
        <w:rPr>
          <w:b/>
          <w:bCs/>
          <w:u w:val="single"/>
        </w:rPr>
      </w:pPr>
    </w:p>
    <w:p w14:paraId="34C05F38" w14:textId="77777777" w:rsidR="005E78CE" w:rsidRDefault="005E78CE" w:rsidP="00945424">
      <w:pPr>
        <w:pStyle w:val="Default"/>
        <w:jc w:val="both"/>
        <w:rPr>
          <w:b/>
          <w:bCs/>
          <w:u w:val="single"/>
        </w:rPr>
      </w:pPr>
    </w:p>
    <w:p w14:paraId="5311C29B" w14:textId="77777777" w:rsidR="005E78CE" w:rsidRDefault="005E78CE" w:rsidP="00945424">
      <w:pPr>
        <w:pStyle w:val="Default"/>
        <w:jc w:val="both"/>
        <w:rPr>
          <w:b/>
          <w:bCs/>
          <w:u w:val="single"/>
        </w:rPr>
      </w:pPr>
    </w:p>
    <w:p w14:paraId="6B639749" w14:textId="77777777" w:rsidR="005E78CE" w:rsidRDefault="005E78CE" w:rsidP="00945424">
      <w:pPr>
        <w:pStyle w:val="Default"/>
        <w:jc w:val="both"/>
        <w:rPr>
          <w:b/>
          <w:bCs/>
          <w:u w:val="single"/>
        </w:rPr>
      </w:pPr>
    </w:p>
    <w:p w14:paraId="66AFC9B2" w14:textId="77777777" w:rsidR="005E78CE" w:rsidRDefault="005E78CE" w:rsidP="00945424">
      <w:pPr>
        <w:pStyle w:val="Default"/>
        <w:jc w:val="both"/>
        <w:rPr>
          <w:b/>
          <w:bCs/>
          <w:u w:val="single"/>
        </w:rPr>
      </w:pPr>
    </w:p>
    <w:p w14:paraId="00D9AD60" w14:textId="77777777" w:rsidR="005E78CE" w:rsidRDefault="005E78CE" w:rsidP="00945424">
      <w:pPr>
        <w:pStyle w:val="Default"/>
        <w:jc w:val="both"/>
        <w:rPr>
          <w:b/>
          <w:bCs/>
          <w:u w:val="single"/>
        </w:rPr>
      </w:pPr>
    </w:p>
    <w:p w14:paraId="429CF365" w14:textId="77777777" w:rsidR="003E2210" w:rsidRPr="002919C1" w:rsidRDefault="003E2210" w:rsidP="003E2210">
      <w:pPr>
        <w:pStyle w:val="Textosinformato"/>
        <w:spacing w:after="120"/>
        <w:jc w:val="center"/>
        <w:rPr>
          <w:rFonts w:ascii="Tahoma" w:hAnsi="Tahoma" w:cs="Tahoma"/>
          <w:b/>
          <w:u w:val="single"/>
        </w:rPr>
      </w:pPr>
      <w:r w:rsidRPr="002919C1">
        <w:rPr>
          <w:rFonts w:ascii="Tahoma" w:hAnsi="Tahoma" w:cs="Tahoma"/>
          <w:b/>
          <w:u w:val="single"/>
        </w:rPr>
        <w:lastRenderedPageBreak/>
        <w:t>T Í T U L O   XVIII</w:t>
      </w:r>
    </w:p>
    <w:p w14:paraId="1A323A18" w14:textId="77777777" w:rsidR="003E2210" w:rsidRDefault="003E2210" w:rsidP="003E2210">
      <w:pPr>
        <w:pStyle w:val="Textosinformato"/>
        <w:spacing w:after="240"/>
        <w:jc w:val="center"/>
        <w:rPr>
          <w:rFonts w:ascii="Tahoma" w:hAnsi="Tahoma" w:cs="Tahoma"/>
          <w:b/>
        </w:rPr>
      </w:pPr>
      <w:r w:rsidRPr="002919C1">
        <w:rPr>
          <w:rFonts w:ascii="Tahoma" w:hAnsi="Tahoma" w:cs="Tahoma"/>
          <w:b/>
        </w:rPr>
        <w:t>TASAS DE ACTUACIÓN ADMINISTRATIVA</w:t>
      </w:r>
    </w:p>
    <w:p w14:paraId="298596AD" w14:textId="77777777" w:rsidR="00EF1EA4" w:rsidRPr="002919C1" w:rsidRDefault="00EF1EA4" w:rsidP="003E2210">
      <w:pPr>
        <w:pStyle w:val="Textosinformato"/>
        <w:spacing w:after="240"/>
        <w:jc w:val="center"/>
        <w:rPr>
          <w:rFonts w:ascii="Tahoma" w:hAnsi="Tahoma" w:cs="Tahoma"/>
          <w:b/>
        </w:rPr>
      </w:pPr>
    </w:p>
    <w:p w14:paraId="13EB5A60" w14:textId="77777777" w:rsidR="003E2210" w:rsidRPr="002919C1" w:rsidRDefault="003E2210" w:rsidP="003E2210">
      <w:pPr>
        <w:pStyle w:val="Textosinformato"/>
        <w:spacing w:after="120"/>
        <w:jc w:val="both"/>
        <w:rPr>
          <w:rFonts w:ascii="Tahoma" w:hAnsi="Tahoma" w:cs="Tahoma"/>
          <w:b/>
        </w:rPr>
      </w:pPr>
      <w:r w:rsidRPr="002919C1">
        <w:rPr>
          <w:rFonts w:ascii="Tahoma" w:hAnsi="Tahoma" w:cs="Tahoma"/>
          <w:b/>
          <w:u w:val="single"/>
        </w:rPr>
        <w:t xml:space="preserve">DETERMINACIÓN DE </w:t>
      </w:r>
      <w:smartTag w:uri="urn:schemas-microsoft-com:office:smarttags" w:element="PersonName">
        <w:smartTagPr>
          <w:attr w:name="ProductID" w:val="la Obligaci￳n"/>
        </w:smartTagPr>
        <w:r w:rsidRPr="002919C1">
          <w:rPr>
            <w:rFonts w:ascii="Tahoma" w:hAnsi="Tahoma" w:cs="Tahoma"/>
            <w:b/>
            <w:u w:val="single"/>
          </w:rPr>
          <w:t>LA OBLIGACIÓN</w:t>
        </w:r>
      </w:smartTag>
    </w:p>
    <w:p w14:paraId="46F6DC6E" w14:textId="4B707A8E" w:rsidR="003E2210" w:rsidRDefault="003E2210" w:rsidP="003E2210">
      <w:pPr>
        <w:pStyle w:val="Textosinformato"/>
        <w:numPr>
          <w:ilvl w:val="0"/>
          <w:numId w:val="19"/>
        </w:numPr>
        <w:spacing w:after="120"/>
        <w:jc w:val="both"/>
        <w:rPr>
          <w:rFonts w:ascii="Tahoma" w:hAnsi="Tahoma" w:cs="Tahoma"/>
        </w:rPr>
      </w:pPr>
      <w:r w:rsidRPr="002919C1">
        <w:rPr>
          <w:rFonts w:ascii="Tahoma" w:hAnsi="Tahoma" w:cs="Tahoma"/>
        </w:rPr>
        <w:t xml:space="preserve">DE acuerdo a lo </w:t>
      </w:r>
      <w:r w:rsidRPr="00F26139">
        <w:rPr>
          <w:rFonts w:ascii="Tahoma" w:hAnsi="Tahoma" w:cs="Tahoma"/>
        </w:rPr>
        <w:t xml:space="preserve">establecido en el </w:t>
      </w:r>
      <w:r w:rsidR="00C70CDE" w:rsidRPr="00F26139">
        <w:rPr>
          <w:rFonts w:ascii="Tahoma" w:hAnsi="Tahoma" w:cs="Tahoma"/>
        </w:rPr>
        <w:t>Título</w:t>
      </w:r>
      <w:r w:rsidRPr="00F26139">
        <w:rPr>
          <w:rFonts w:ascii="Tahoma" w:hAnsi="Tahoma" w:cs="Tahoma"/>
        </w:rPr>
        <w:t xml:space="preserve"> XIX del Código</w:t>
      </w:r>
      <w:r w:rsidRPr="002919C1">
        <w:rPr>
          <w:rFonts w:ascii="Tahoma" w:hAnsi="Tahoma" w:cs="Tahoma"/>
        </w:rPr>
        <w:t xml:space="preserve"> Tributario Municipal, todo trámite o gestión por ante la Municipalidad está sometido a las Tasas de Actuación Administrativa que a continuación se detallan:</w:t>
      </w:r>
    </w:p>
    <w:p w14:paraId="077353B6" w14:textId="77777777" w:rsidR="003E2210" w:rsidRPr="002919C1" w:rsidRDefault="003E2210" w:rsidP="003E2210">
      <w:pPr>
        <w:pStyle w:val="Textosinformato"/>
        <w:spacing w:after="120"/>
        <w:ind w:left="1418"/>
        <w:jc w:val="both"/>
        <w:rPr>
          <w:rFonts w:ascii="Tahoma" w:hAnsi="Tahoma" w:cs="Tahoma"/>
        </w:rPr>
      </w:pPr>
    </w:p>
    <w:p w14:paraId="6E5F283C" w14:textId="77777777" w:rsidR="003E2210" w:rsidRPr="002919C1" w:rsidRDefault="003E2210" w:rsidP="003E2210">
      <w:pPr>
        <w:pStyle w:val="Textosinformato"/>
        <w:spacing w:after="120"/>
        <w:ind w:left="1843" w:hanging="425"/>
        <w:jc w:val="both"/>
        <w:rPr>
          <w:rFonts w:ascii="Tahoma" w:hAnsi="Tahoma" w:cs="Tahoma"/>
          <w:u w:val="single"/>
        </w:rPr>
      </w:pPr>
      <w:r w:rsidRPr="002919C1">
        <w:rPr>
          <w:rFonts w:ascii="Tahoma" w:hAnsi="Tahoma" w:cs="Tahoma"/>
          <w:b/>
        </w:rPr>
        <w:t>A -</w:t>
      </w:r>
      <w:r w:rsidRPr="002919C1">
        <w:rPr>
          <w:rFonts w:ascii="Tahoma" w:hAnsi="Tahoma" w:cs="Tahoma"/>
          <w:b/>
        </w:rPr>
        <w:tab/>
      </w:r>
      <w:r w:rsidRPr="002919C1">
        <w:rPr>
          <w:rFonts w:ascii="Tahoma" w:hAnsi="Tahoma" w:cs="Tahoma"/>
          <w:b/>
          <w:u w:val="single"/>
        </w:rPr>
        <w:t xml:space="preserve">DERECHOS DE OFICINA REFERIDOS A </w:t>
      </w:r>
      <w:smartTag w:uri="urn:schemas-microsoft-com:office:smarttags" w:element="PersonName">
        <w:smartTagPr>
          <w:attr w:name="ProductID" w:val="LA TASA POR"/>
        </w:smartTagPr>
        <w:r w:rsidRPr="002919C1">
          <w:rPr>
            <w:rFonts w:ascii="Tahoma" w:hAnsi="Tahoma" w:cs="Tahoma"/>
            <w:b/>
            <w:u w:val="single"/>
          </w:rPr>
          <w:t>LA TASA POR</w:t>
        </w:r>
      </w:smartTag>
      <w:r w:rsidRPr="002919C1">
        <w:rPr>
          <w:rFonts w:ascii="Tahoma" w:hAnsi="Tahoma" w:cs="Tahoma"/>
          <w:b/>
          <w:u w:val="single"/>
        </w:rPr>
        <w:t xml:space="preserve"> SERVICIOS A </w:t>
      </w:r>
      <w:smartTag w:uri="urn:schemas-microsoft-com:office:smarttags" w:element="PersonName">
        <w:smartTagPr>
          <w:attr w:name="ProductID" w:val="LA PROPIEDAD INMUEBLE"/>
        </w:smartTagPr>
        <w:r w:rsidRPr="002919C1">
          <w:rPr>
            <w:rFonts w:ascii="Tahoma" w:hAnsi="Tahoma" w:cs="Tahoma"/>
            <w:b/>
            <w:u w:val="single"/>
          </w:rPr>
          <w:t>LA PROPIEDAD INMUEBLE</w:t>
        </w:r>
      </w:smartTag>
      <w:r w:rsidRPr="002919C1">
        <w:rPr>
          <w:rFonts w:ascii="Tahoma" w:hAnsi="Tahoma" w:cs="Tahoma"/>
          <w:b/>
          <w:u w:val="single"/>
        </w:rPr>
        <w:t>:</w:t>
      </w:r>
    </w:p>
    <w:tbl>
      <w:tblPr>
        <w:tblW w:w="7654" w:type="dxa"/>
        <w:tblInd w:w="1448" w:type="dxa"/>
        <w:tblLayout w:type="fixed"/>
        <w:tblCellMar>
          <w:left w:w="30" w:type="dxa"/>
          <w:right w:w="30" w:type="dxa"/>
        </w:tblCellMar>
        <w:tblLook w:val="0000" w:firstRow="0" w:lastRow="0" w:firstColumn="0" w:lastColumn="0" w:noHBand="0" w:noVBand="0"/>
      </w:tblPr>
      <w:tblGrid>
        <w:gridCol w:w="425"/>
        <w:gridCol w:w="5954"/>
        <w:gridCol w:w="283"/>
        <w:gridCol w:w="992"/>
      </w:tblGrid>
      <w:tr w:rsidR="003E2210" w:rsidRPr="002919C1" w14:paraId="7F6B6A2D" w14:textId="77777777" w:rsidTr="00DF12F2">
        <w:trPr>
          <w:trHeight w:val="305"/>
        </w:trPr>
        <w:tc>
          <w:tcPr>
            <w:tcW w:w="425" w:type="dxa"/>
          </w:tcPr>
          <w:p w14:paraId="53976BB3" w14:textId="77777777" w:rsidR="003E2210" w:rsidRPr="002919C1" w:rsidRDefault="003E2210" w:rsidP="00DF12F2">
            <w:pPr>
              <w:autoSpaceDE w:val="0"/>
              <w:autoSpaceDN w:val="0"/>
              <w:adjustRightInd w:val="0"/>
              <w:rPr>
                <w:rFonts w:ascii="Tahoma" w:hAnsi="Tahoma" w:cs="Tahoma"/>
                <w:b/>
                <w:sz w:val="20"/>
                <w:lang w:eastAsia="es-MX"/>
              </w:rPr>
            </w:pPr>
            <w:bookmarkStart w:id="6" w:name="_Hlk493519159"/>
            <w:r w:rsidRPr="002919C1">
              <w:rPr>
                <w:rFonts w:ascii="Tahoma" w:hAnsi="Tahoma" w:cs="Tahoma"/>
                <w:b/>
                <w:sz w:val="20"/>
                <w:lang w:eastAsia="es-MX"/>
              </w:rPr>
              <w:t>1)</w:t>
            </w:r>
          </w:p>
        </w:tc>
        <w:tc>
          <w:tcPr>
            <w:tcW w:w="5954" w:type="dxa"/>
          </w:tcPr>
          <w:p w14:paraId="730B8D10" w14:textId="77777777" w:rsidR="003E2210" w:rsidRPr="002919C1" w:rsidRDefault="003E2210" w:rsidP="00DF12F2">
            <w:pPr>
              <w:autoSpaceDE w:val="0"/>
              <w:autoSpaceDN w:val="0"/>
              <w:adjustRightInd w:val="0"/>
              <w:rPr>
                <w:rFonts w:ascii="Tahoma" w:hAnsi="Tahoma" w:cs="Tahoma"/>
                <w:sz w:val="20"/>
                <w:lang w:eastAsia="es-MX"/>
              </w:rPr>
            </w:pPr>
            <w:r w:rsidRPr="002919C1">
              <w:rPr>
                <w:rFonts w:ascii="Tahoma" w:hAnsi="Tahoma" w:cs="Tahoma"/>
                <w:sz w:val="20"/>
                <w:lang w:eastAsia="es-MX"/>
              </w:rPr>
              <w:t>Informe notarial solicitando “Libre Deuda”: ....</w:t>
            </w:r>
            <w:r>
              <w:rPr>
                <w:rFonts w:ascii="Tahoma" w:hAnsi="Tahoma" w:cs="Tahoma"/>
                <w:sz w:val="20"/>
                <w:lang w:eastAsia="es-MX"/>
              </w:rPr>
              <w:t>.............................</w:t>
            </w:r>
          </w:p>
        </w:tc>
        <w:tc>
          <w:tcPr>
            <w:tcW w:w="283" w:type="dxa"/>
          </w:tcPr>
          <w:p w14:paraId="1D2F9341" w14:textId="77777777" w:rsidR="003E2210" w:rsidRPr="002919C1" w:rsidRDefault="003E2210"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992" w:type="dxa"/>
          </w:tcPr>
          <w:p w14:paraId="4530E26E" w14:textId="5385F914" w:rsidR="003E2210" w:rsidRPr="008348BE" w:rsidRDefault="00C94684" w:rsidP="00DF12F2">
            <w:pPr>
              <w:autoSpaceDE w:val="0"/>
              <w:autoSpaceDN w:val="0"/>
              <w:adjustRightInd w:val="0"/>
              <w:jc w:val="right"/>
              <w:rPr>
                <w:rFonts w:ascii="Tahoma" w:hAnsi="Tahoma" w:cs="Tahoma"/>
                <w:sz w:val="20"/>
                <w:lang w:eastAsia="es-MX"/>
              </w:rPr>
            </w:pPr>
            <w:r>
              <w:rPr>
                <w:rFonts w:ascii="Tahoma" w:hAnsi="Tahoma" w:cs="Tahoma"/>
                <w:sz w:val="20"/>
                <w:lang w:eastAsia="es-MX"/>
              </w:rPr>
              <w:t>12</w:t>
            </w:r>
            <w:r w:rsidR="003E2210">
              <w:rPr>
                <w:rFonts w:ascii="Tahoma" w:hAnsi="Tahoma" w:cs="Tahoma"/>
                <w:sz w:val="20"/>
                <w:lang w:eastAsia="es-MX"/>
              </w:rPr>
              <w:t>.100</w:t>
            </w:r>
            <w:r w:rsidR="003E2210" w:rsidRPr="008348BE">
              <w:rPr>
                <w:rFonts w:ascii="Tahoma" w:hAnsi="Tahoma" w:cs="Tahoma"/>
                <w:sz w:val="20"/>
                <w:lang w:eastAsia="es-MX"/>
              </w:rPr>
              <w:t>,00</w:t>
            </w:r>
          </w:p>
        </w:tc>
      </w:tr>
      <w:tr w:rsidR="003E2210" w:rsidRPr="002919C1" w14:paraId="1199B803" w14:textId="77777777" w:rsidTr="00DF12F2">
        <w:trPr>
          <w:trHeight w:val="305"/>
        </w:trPr>
        <w:tc>
          <w:tcPr>
            <w:tcW w:w="425" w:type="dxa"/>
          </w:tcPr>
          <w:p w14:paraId="56D546D8" w14:textId="77777777" w:rsidR="003E2210" w:rsidRPr="002919C1" w:rsidRDefault="003E2210" w:rsidP="00DF12F2">
            <w:pPr>
              <w:autoSpaceDE w:val="0"/>
              <w:autoSpaceDN w:val="0"/>
              <w:adjustRightInd w:val="0"/>
              <w:rPr>
                <w:rFonts w:ascii="Tahoma" w:hAnsi="Tahoma" w:cs="Tahoma"/>
                <w:b/>
                <w:sz w:val="20"/>
                <w:lang w:eastAsia="es-MX"/>
              </w:rPr>
            </w:pPr>
            <w:r w:rsidRPr="002919C1">
              <w:rPr>
                <w:rFonts w:ascii="Tahoma" w:hAnsi="Tahoma" w:cs="Tahoma"/>
                <w:b/>
                <w:sz w:val="20"/>
                <w:lang w:eastAsia="es-MX"/>
              </w:rPr>
              <w:t>2)</w:t>
            </w:r>
          </w:p>
        </w:tc>
        <w:tc>
          <w:tcPr>
            <w:tcW w:w="5954" w:type="dxa"/>
          </w:tcPr>
          <w:p w14:paraId="4F0BA81B" w14:textId="77777777" w:rsidR="003E2210" w:rsidRPr="002919C1" w:rsidRDefault="003E2210" w:rsidP="00DF12F2">
            <w:pPr>
              <w:autoSpaceDE w:val="0"/>
              <w:autoSpaceDN w:val="0"/>
              <w:adjustRightInd w:val="0"/>
              <w:jc w:val="both"/>
              <w:rPr>
                <w:rFonts w:ascii="Tahoma" w:hAnsi="Tahoma" w:cs="Tahoma"/>
                <w:sz w:val="20"/>
                <w:lang w:eastAsia="es-MX"/>
              </w:rPr>
            </w:pPr>
            <w:r w:rsidRPr="002919C1">
              <w:rPr>
                <w:rFonts w:ascii="Tahoma" w:hAnsi="Tahoma" w:cs="Tahoma"/>
                <w:sz w:val="20"/>
                <w:lang w:eastAsia="es-MX"/>
              </w:rPr>
              <w:t>Informes solicitados por inmobiliarias:</w:t>
            </w:r>
          </w:p>
        </w:tc>
        <w:tc>
          <w:tcPr>
            <w:tcW w:w="283" w:type="dxa"/>
          </w:tcPr>
          <w:p w14:paraId="0D3CF345" w14:textId="77777777" w:rsidR="003E2210" w:rsidRPr="002919C1" w:rsidRDefault="003E2210" w:rsidP="00DF12F2">
            <w:pPr>
              <w:autoSpaceDE w:val="0"/>
              <w:autoSpaceDN w:val="0"/>
              <w:adjustRightInd w:val="0"/>
              <w:jc w:val="center"/>
              <w:rPr>
                <w:rFonts w:ascii="Tahoma" w:hAnsi="Tahoma" w:cs="Tahoma"/>
                <w:sz w:val="20"/>
                <w:lang w:eastAsia="es-MX"/>
              </w:rPr>
            </w:pPr>
          </w:p>
        </w:tc>
        <w:tc>
          <w:tcPr>
            <w:tcW w:w="992" w:type="dxa"/>
          </w:tcPr>
          <w:p w14:paraId="764D6146" w14:textId="77777777" w:rsidR="003E2210" w:rsidRPr="008348BE" w:rsidRDefault="003E2210" w:rsidP="00DF12F2">
            <w:pPr>
              <w:autoSpaceDE w:val="0"/>
              <w:autoSpaceDN w:val="0"/>
              <w:adjustRightInd w:val="0"/>
              <w:jc w:val="right"/>
              <w:rPr>
                <w:rFonts w:ascii="Tahoma" w:hAnsi="Tahoma" w:cs="Tahoma"/>
                <w:sz w:val="20"/>
                <w:lang w:eastAsia="es-MX"/>
              </w:rPr>
            </w:pPr>
          </w:p>
        </w:tc>
      </w:tr>
      <w:tr w:rsidR="003E2210" w:rsidRPr="002919C1" w14:paraId="23E06F21" w14:textId="77777777" w:rsidTr="00DF12F2">
        <w:trPr>
          <w:trHeight w:val="305"/>
        </w:trPr>
        <w:tc>
          <w:tcPr>
            <w:tcW w:w="425" w:type="dxa"/>
          </w:tcPr>
          <w:p w14:paraId="51350F0D" w14:textId="77777777" w:rsidR="003E2210" w:rsidRPr="002919C1" w:rsidRDefault="003E2210" w:rsidP="00DF12F2">
            <w:pPr>
              <w:autoSpaceDE w:val="0"/>
              <w:autoSpaceDN w:val="0"/>
              <w:adjustRightInd w:val="0"/>
              <w:rPr>
                <w:rFonts w:ascii="Tahoma" w:hAnsi="Tahoma" w:cs="Tahoma"/>
                <w:b/>
                <w:sz w:val="20"/>
                <w:lang w:eastAsia="es-MX"/>
              </w:rPr>
            </w:pPr>
          </w:p>
        </w:tc>
        <w:tc>
          <w:tcPr>
            <w:tcW w:w="5954" w:type="dxa"/>
          </w:tcPr>
          <w:p w14:paraId="7B8F35E5" w14:textId="77777777" w:rsidR="003E2210" w:rsidRPr="002919C1" w:rsidRDefault="003E2210" w:rsidP="00DF12F2">
            <w:pPr>
              <w:autoSpaceDE w:val="0"/>
              <w:autoSpaceDN w:val="0"/>
              <w:adjustRightInd w:val="0"/>
              <w:jc w:val="both"/>
              <w:rPr>
                <w:rFonts w:ascii="Tahoma" w:hAnsi="Tahoma" w:cs="Tahoma"/>
                <w:sz w:val="20"/>
                <w:lang w:eastAsia="es-MX"/>
              </w:rPr>
            </w:pPr>
            <w:r w:rsidRPr="002919C1">
              <w:rPr>
                <w:rFonts w:ascii="Tahoma" w:hAnsi="Tahoma" w:cs="Tahoma"/>
                <w:b/>
                <w:sz w:val="20"/>
                <w:lang w:eastAsia="es-MX"/>
              </w:rPr>
              <w:t>2.1.</w:t>
            </w:r>
            <w:r w:rsidRPr="002919C1">
              <w:rPr>
                <w:rFonts w:ascii="Tahoma" w:hAnsi="Tahoma" w:cs="Tahoma"/>
                <w:sz w:val="20"/>
                <w:lang w:eastAsia="es-MX"/>
              </w:rPr>
              <w:t xml:space="preserve"> Hasta DIEZ (10) propiedades: ...............</w:t>
            </w:r>
            <w:r>
              <w:rPr>
                <w:rFonts w:ascii="Tahoma" w:hAnsi="Tahoma" w:cs="Tahoma"/>
                <w:sz w:val="20"/>
                <w:lang w:eastAsia="es-MX"/>
              </w:rPr>
              <w:t>..............................</w:t>
            </w:r>
          </w:p>
        </w:tc>
        <w:tc>
          <w:tcPr>
            <w:tcW w:w="283" w:type="dxa"/>
          </w:tcPr>
          <w:p w14:paraId="401379AB" w14:textId="77777777" w:rsidR="003E2210" w:rsidRPr="002919C1" w:rsidRDefault="003E2210"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992" w:type="dxa"/>
          </w:tcPr>
          <w:p w14:paraId="462F691E" w14:textId="51F8EC2E" w:rsidR="003E2210" w:rsidRPr="008348BE" w:rsidRDefault="00C94684" w:rsidP="00DF12F2">
            <w:pPr>
              <w:autoSpaceDE w:val="0"/>
              <w:autoSpaceDN w:val="0"/>
              <w:adjustRightInd w:val="0"/>
              <w:jc w:val="right"/>
              <w:rPr>
                <w:rFonts w:ascii="Tahoma" w:hAnsi="Tahoma" w:cs="Tahoma"/>
                <w:sz w:val="20"/>
                <w:lang w:eastAsia="es-MX"/>
              </w:rPr>
            </w:pPr>
            <w:r>
              <w:rPr>
                <w:rFonts w:ascii="Tahoma" w:hAnsi="Tahoma" w:cs="Tahoma"/>
                <w:sz w:val="20"/>
                <w:lang w:eastAsia="es-MX"/>
              </w:rPr>
              <w:t>25</w:t>
            </w:r>
            <w:r w:rsidR="003E2210">
              <w:rPr>
                <w:rFonts w:ascii="Tahoma" w:hAnsi="Tahoma" w:cs="Tahoma"/>
                <w:sz w:val="20"/>
                <w:lang w:eastAsia="es-MX"/>
              </w:rPr>
              <w:t>.600</w:t>
            </w:r>
            <w:r w:rsidR="003E2210" w:rsidRPr="008348BE">
              <w:rPr>
                <w:rFonts w:ascii="Tahoma" w:hAnsi="Tahoma" w:cs="Tahoma"/>
                <w:sz w:val="20"/>
                <w:lang w:eastAsia="es-MX"/>
              </w:rPr>
              <w:t>,00</w:t>
            </w:r>
          </w:p>
        </w:tc>
      </w:tr>
      <w:tr w:rsidR="003E2210" w:rsidRPr="002919C1" w14:paraId="3E183239" w14:textId="77777777" w:rsidTr="00DF12F2">
        <w:trPr>
          <w:trHeight w:val="305"/>
        </w:trPr>
        <w:tc>
          <w:tcPr>
            <w:tcW w:w="425" w:type="dxa"/>
          </w:tcPr>
          <w:p w14:paraId="7414068C" w14:textId="77777777" w:rsidR="003E2210" w:rsidRPr="002919C1" w:rsidRDefault="003E2210" w:rsidP="00DF12F2">
            <w:pPr>
              <w:autoSpaceDE w:val="0"/>
              <w:autoSpaceDN w:val="0"/>
              <w:adjustRightInd w:val="0"/>
              <w:rPr>
                <w:rFonts w:ascii="Tahoma" w:hAnsi="Tahoma" w:cs="Tahoma"/>
                <w:b/>
                <w:sz w:val="20"/>
                <w:lang w:eastAsia="es-MX"/>
              </w:rPr>
            </w:pPr>
          </w:p>
        </w:tc>
        <w:tc>
          <w:tcPr>
            <w:tcW w:w="5954" w:type="dxa"/>
          </w:tcPr>
          <w:p w14:paraId="3F4C2697" w14:textId="77777777" w:rsidR="003E2210" w:rsidRPr="002919C1" w:rsidRDefault="003E2210" w:rsidP="00DF12F2">
            <w:pPr>
              <w:autoSpaceDE w:val="0"/>
              <w:autoSpaceDN w:val="0"/>
              <w:adjustRightInd w:val="0"/>
              <w:jc w:val="both"/>
              <w:rPr>
                <w:rFonts w:ascii="Tahoma" w:hAnsi="Tahoma" w:cs="Tahoma"/>
                <w:sz w:val="20"/>
                <w:lang w:eastAsia="es-MX"/>
              </w:rPr>
            </w:pPr>
            <w:r w:rsidRPr="002919C1">
              <w:rPr>
                <w:rFonts w:ascii="Tahoma" w:hAnsi="Tahoma" w:cs="Tahoma"/>
                <w:b/>
                <w:sz w:val="20"/>
                <w:lang w:eastAsia="es-MX"/>
              </w:rPr>
              <w:t>2.2.</w:t>
            </w:r>
            <w:r w:rsidRPr="002919C1">
              <w:rPr>
                <w:rFonts w:ascii="Tahoma" w:hAnsi="Tahoma" w:cs="Tahoma"/>
                <w:sz w:val="20"/>
                <w:lang w:eastAsia="es-MX"/>
              </w:rPr>
              <w:t xml:space="preserve"> Más de DIEZ (10) y hasta QUINCE</w:t>
            </w:r>
            <w:r>
              <w:rPr>
                <w:rFonts w:ascii="Tahoma" w:hAnsi="Tahoma" w:cs="Tahoma"/>
                <w:sz w:val="20"/>
                <w:lang w:eastAsia="es-MX"/>
              </w:rPr>
              <w:t xml:space="preserve"> (15) propiedades: ...........</w:t>
            </w:r>
          </w:p>
        </w:tc>
        <w:tc>
          <w:tcPr>
            <w:tcW w:w="283" w:type="dxa"/>
          </w:tcPr>
          <w:p w14:paraId="677140C0" w14:textId="77777777" w:rsidR="003E2210" w:rsidRPr="002919C1" w:rsidRDefault="003E2210"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992" w:type="dxa"/>
          </w:tcPr>
          <w:p w14:paraId="7ECDF40A" w14:textId="77401B14" w:rsidR="003E2210" w:rsidRPr="008348BE" w:rsidRDefault="00C94684" w:rsidP="00DF12F2">
            <w:pPr>
              <w:autoSpaceDE w:val="0"/>
              <w:autoSpaceDN w:val="0"/>
              <w:adjustRightInd w:val="0"/>
              <w:jc w:val="right"/>
              <w:rPr>
                <w:rFonts w:ascii="Tahoma" w:hAnsi="Tahoma" w:cs="Tahoma"/>
                <w:sz w:val="20"/>
                <w:lang w:eastAsia="es-MX"/>
              </w:rPr>
            </w:pPr>
            <w:r>
              <w:rPr>
                <w:rFonts w:ascii="Tahoma" w:hAnsi="Tahoma" w:cs="Tahoma"/>
                <w:sz w:val="20"/>
                <w:lang w:eastAsia="es-MX"/>
              </w:rPr>
              <w:t>37</w:t>
            </w:r>
            <w:r w:rsidR="003E2210">
              <w:rPr>
                <w:rFonts w:ascii="Tahoma" w:hAnsi="Tahoma" w:cs="Tahoma"/>
                <w:sz w:val="20"/>
                <w:lang w:eastAsia="es-MX"/>
              </w:rPr>
              <w:t>.700</w:t>
            </w:r>
            <w:r w:rsidR="003E2210" w:rsidRPr="008348BE">
              <w:rPr>
                <w:rFonts w:ascii="Tahoma" w:hAnsi="Tahoma" w:cs="Tahoma"/>
                <w:sz w:val="20"/>
                <w:lang w:eastAsia="es-MX"/>
              </w:rPr>
              <w:t>,00</w:t>
            </w:r>
          </w:p>
        </w:tc>
      </w:tr>
      <w:tr w:rsidR="003E2210" w:rsidRPr="002919C1" w14:paraId="18CD4F88" w14:textId="77777777" w:rsidTr="00DF12F2">
        <w:trPr>
          <w:trHeight w:val="305"/>
        </w:trPr>
        <w:tc>
          <w:tcPr>
            <w:tcW w:w="425" w:type="dxa"/>
          </w:tcPr>
          <w:p w14:paraId="414B81A9" w14:textId="77777777" w:rsidR="003E2210" w:rsidRPr="002919C1" w:rsidRDefault="003E2210" w:rsidP="00DF12F2">
            <w:pPr>
              <w:autoSpaceDE w:val="0"/>
              <w:autoSpaceDN w:val="0"/>
              <w:adjustRightInd w:val="0"/>
              <w:rPr>
                <w:rFonts w:ascii="Tahoma" w:hAnsi="Tahoma" w:cs="Tahoma"/>
                <w:b/>
                <w:sz w:val="20"/>
                <w:lang w:eastAsia="es-MX"/>
              </w:rPr>
            </w:pPr>
          </w:p>
        </w:tc>
        <w:tc>
          <w:tcPr>
            <w:tcW w:w="5954" w:type="dxa"/>
          </w:tcPr>
          <w:p w14:paraId="08B9F8C7" w14:textId="77777777" w:rsidR="003E2210" w:rsidRPr="002919C1" w:rsidRDefault="003E2210" w:rsidP="00DF12F2">
            <w:pPr>
              <w:autoSpaceDE w:val="0"/>
              <w:autoSpaceDN w:val="0"/>
              <w:adjustRightInd w:val="0"/>
              <w:jc w:val="both"/>
              <w:rPr>
                <w:rFonts w:ascii="Tahoma" w:hAnsi="Tahoma" w:cs="Tahoma"/>
                <w:sz w:val="20"/>
                <w:lang w:eastAsia="es-MX"/>
              </w:rPr>
            </w:pPr>
            <w:r w:rsidRPr="002919C1">
              <w:rPr>
                <w:rFonts w:ascii="Tahoma" w:hAnsi="Tahoma" w:cs="Tahoma"/>
                <w:b/>
                <w:sz w:val="20"/>
                <w:lang w:eastAsia="es-MX"/>
              </w:rPr>
              <w:t>2.3.</w:t>
            </w:r>
            <w:r w:rsidRPr="002919C1">
              <w:rPr>
                <w:rFonts w:ascii="Tahoma" w:hAnsi="Tahoma" w:cs="Tahoma"/>
                <w:sz w:val="20"/>
                <w:lang w:eastAsia="es-MX"/>
              </w:rPr>
              <w:t xml:space="preserve"> Más de QUINCE (15) y hasta VE</w:t>
            </w:r>
            <w:r>
              <w:rPr>
                <w:rFonts w:ascii="Tahoma" w:hAnsi="Tahoma" w:cs="Tahoma"/>
                <w:sz w:val="20"/>
                <w:lang w:eastAsia="es-MX"/>
              </w:rPr>
              <w:t>INTE (20) propiedades: .......</w:t>
            </w:r>
          </w:p>
        </w:tc>
        <w:tc>
          <w:tcPr>
            <w:tcW w:w="283" w:type="dxa"/>
          </w:tcPr>
          <w:p w14:paraId="6189AF9A" w14:textId="77777777" w:rsidR="003E2210" w:rsidRPr="002919C1" w:rsidRDefault="003E2210"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992" w:type="dxa"/>
          </w:tcPr>
          <w:p w14:paraId="7A228175" w14:textId="2940529F" w:rsidR="003E2210" w:rsidRPr="008348BE" w:rsidRDefault="00C94684" w:rsidP="00DF12F2">
            <w:pPr>
              <w:autoSpaceDE w:val="0"/>
              <w:autoSpaceDN w:val="0"/>
              <w:adjustRightInd w:val="0"/>
              <w:jc w:val="right"/>
              <w:rPr>
                <w:rFonts w:ascii="Tahoma" w:hAnsi="Tahoma" w:cs="Tahoma"/>
                <w:sz w:val="20"/>
                <w:lang w:eastAsia="es-MX"/>
              </w:rPr>
            </w:pPr>
            <w:r>
              <w:rPr>
                <w:rFonts w:ascii="Tahoma" w:hAnsi="Tahoma" w:cs="Tahoma"/>
                <w:sz w:val="20"/>
                <w:lang w:eastAsia="es-MX"/>
              </w:rPr>
              <w:t>61</w:t>
            </w:r>
            <w:r w:rsidR="003E2210">
              <w:rPr>
                <w:rFonts w:ascii="Tahoma" w:hAnsi="Tahoma" w:cs="Tahoma"/>
                <w:sz w:val="20"/>
                <w:lang w:eastAsia="es-MX"/>
              </w:rPr>
              <w:t>.000</w:t>
            </w:r>
            <w:r w:rsidR="003E2210" w:rsidRPr="008348BE">
              <w:rPr>
                <w:rFonts w:ascii="Tahoma" w:hAnsi="Tahoma" w:cs="Tahoma"/>
                <w:sz w:val="20"/>
                <w:lang w:eastAsia="es-MX"/>
              </w:rPr>
              <w:t>,00</w:t>
            </w:r>
          </w:p>
        </w:tc>
      </w:tr>
      <w:tr w:rsidR="003E2210" w:rsidRPr="002919C1" w14:paraId="109D84A3" w14:textId="77777777" w:rsidTr="00DF12F2">
        <w:trPr>
          <w:trHeight w:val="305"/>
        </w:trPr>
        <w:tc>
          <w:tcPr>
            <w:tcW w:w="425" w:type="dxa"/>
          </w:tcPr>
          <w:p w14:paraId="1770C8C9" w14:textId="77777777" w:rsidR="003E2210" w:rsidRPr="002919C1" w:rsidRDefault="003E2210" w:rsidP="00DF12F2">
            <w:pPr>
              <w:autoSpaceDE w:val="0"/>
              <w:autoSpaceDN w:val="0"/>
              <w:adjustRightInd w:val="0"/>
              <w:rPr>
                <w:rFonts w:ascii="Tahoma" w:hAnsi="Tahoma" w:cs="Tahoma"/>
                <w:b/>
                <w:sz w:val="20"/>
                <w:lang w:eastAsia="es-MX"/>
              </w:rPr>
            </w:pPr>
          </w:p>
        </w:tc>
        <w:tc>
          <w:tcPr>
            <w:tcW w:w="5954" w:type="dxa"/>
          </w:tcPr>
          <w:p w14:paraId="5CD37938" w14:textId="77777777" w:rsidR="003E2210" w:rsidRPr="002919C1" w:rsidRDefault="003E2210" w:rsidP="00DF12F2">
            <w:pPr>
              <w:autoSpaceDE w:val="0"/>
              <w:autoSpaceDN w:val="0"/>
              <w:adjustRightInd w:val="0"/>
              <w:jc w:val="both"/>
              <w:rPr>
                <w:rFonts w:ascii="Tahoma" w:hAnsi="Tahoma" w:cs="Tahoma"/>
                <w:sz w:val="20"/>
                <w:lang w:eastAsia="es-MX"/>
              </w:rPr>
            </w:pPr>
            <w:r w:rsidRPr="002919C1">
              <w:rPr>
                <w:rFonts w:ascii="Tahoma" w:hAnsi="Tahoma" w:cs="Tahoma"/>
                <w:b/>
                <w:sz w:val="20"/>
                <w:lang w:eastAsia="es-MX"/>
              </w:rPr>
              <w:t>2.4.</w:t>
            </w:r>
            <w:r w:rsidRPr="002919C1">
              <w:rPr>
                <w:rFonts w:ascii="Tahoma" w:hAnsi="Tahoma" w:cs="Tahoma"/>
                <w:sz w:val="20"/>
                <w:lang w:eastAsia="es-MX"/>
              </w:rPr>
              <w:t xml:space="preserve"> Por cada propiedad que exceda de </w:t>
            </w:r>
            <w:r>
              <w:rPr>
                <w:rFonts w:ascii="Tahoma" w:hAnsi="Tahoma" w:cs="Tahoma"/>
                <w:sz w:val="20"/>
                <w:lang w:eastAsia="es-MX"/>
              </w:rPr>
              <w:t>las VEINTE (20): .............</w:t>
            </w:r>
          </w:p>
        </w:tc>
        <w:tc>
          <w:tcPr>
            <w:tcW w:w="283" w:type="dxa"/>
          </w:tcPr>
          <w:p w14:paraId="37DE4E02" w14:textId="77777777" w:rsidR="003E2210" w:rsidRPr="002919C1" w:rsidRDefault="003E2210"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992" w:type="dxa"/>
          </w:tcPr>
          <w:p w14:paraId="66637572" w14:textId="3F30D529" w:rsidR="003E2210" w:rsidRPr="008348BE" w:rsidRDefault="003E2210" w:rsidP="00DF12F2">
            <w:pPr>
              <w:autoSpaceDE w:val="0"/>
              <w:autoSpaceDN w:val="0"/>
              <w:adjustRightInd w:val="0"/>
              <w:jc w:val="right"/>
              <w:rPr>
                <w:rFonts w:ascii="Tahoma" w:hAnsi="Tahoma" w:cs="Tahoma"/>
                <w:sz w:val="20"/>
                <w:lang w:eastAsia="es-MX"/>
              </w:rPr>
            </w:pPr>
            <w:r>
              <w:rPr>
                <w:rFonts w:ascii="Tahoma" w:hAnsi="Tahoma" w:cs="Tahoma"/>
                <w:sz w:val="20"/>
                <w:lang w:eastAsia="es-MX"/>
              </w:rPr>
              <w:t xml:space="preserve">  </w:t>
            </w:r>
            <w:r w:rsidR="00C94684">
              <w:rPr>
                <w:rFonts w:ascii="Tahoma" w:hAnsi="Tahoma" w:cs="Tahoma"/>
                <w:sz w:val="20"/>
                <w:lang w:eastAsia="es-MX"/>
              </w:rPr>
              <w:t>9</w:t>
            </w:r>
            <w:r>
              <w:rPr>
                <w:rFonts w:ascii="Tahoma" w:hAnsi="Tahoma" w:cs="Tahoma"/>
                <w:sz w:val="20"/>
                <w:lang w:eastAsia="es-MX"/>
              </w:rPr>
              <w:t>.</w:t>
            </w:r>
            <w:r w:rsidR="00C94684">
              <w:rPr>
                <w:rFonts w:ascii="Tahoma" w:hAnsi="Tahoma" w:cs="Tahoma"/>
                <w:sz w:val="20"/>
                <w:lang w:eastAsia="es-MX"/>
              </w:rPr>
              <w:t>8</w:t>
            </w:r>
            <w:r>
              <w:rPr>
                <w:rFonts w:ascii="Tahoma" w:hAnsi="Tahoma" w:cs="Tahoma"/>
                <w:sz w:val="20"/>
                <w:lang w:eastAsia="es-MX"/>
              </w:rPr>
              <w:t>00</w:t>
            </w:r>
            <w:r w:rsidRPr="008348BE">
              <w:rPr>
                <w:rFonts w:ascii="Tahoma" w:hAnsi="Tahoma" w:cs="Tahoma"/>
                <w:sz w:val="20"/>
                <w:lang w:eastAsia="es-MX"/>
              </w:rPr>
              <w:t>,00</w:t>
            </w:r>
          </w:p>
        </w:tc>
      </w:tr>
      <w:tr w:rsidR="003E2210" w:rsidRPr="002919C1" w14:paraId="1761B3BC" w14:textId="77777777" w:rsidTr="00DF12F2">
        <w:trPr>
          <w:trHeight w:val="305"/>
        </w:trPr>
        <w:tc>
          <w:tcPr>
            <w:tcW w:w="425" w:type="dxa"/>
          </w:tcPr>
          <w:p w14:paraId="05F61C1D" w14:textId="77777777" w:rsidR="003E2210" w:rsidRPr="002919C1" w:rsidRDefault="003E2210" w:rsidP="00DF12F2">
            <w:pPr>
              <w:autoSpaceDE w:val="0"/>
              <w:autoSpaceDN w:val="0"/>
              <w:adjustRightInd w:val="0"/>
              <w:rPr>
                <w:rFonts w:ascii="Tahoma" w:hAnsi="Tahoma" w:cs="Tahoma"/>
                <w:b/>
                <w:sz w:val="20"/>
                <w:lang w:eastAsia="es-MX"/>
              </w:rPr>
            </w:pPr>
            <w:r w:rsidRPr="002919C1">
              <w:rPr>
                <w:rFonts w:ascii="Tahoma" w:hAnsi="Tahoma" w:cs="Tahoma"/>
                <w:b/>
                <w:sz w:val="20"/>
                <w:lang w:eastAsia="es-MX"/>
              </w:rPr>
              <w:t>3)</w:t>
            </w:r>
          </w:p>
        </w:tc>
        <w:tc>
          <w:tcPr>
            <w:tcW w:w="5954" w:type="dxa"/>
          </w:tcPr>
          <w:p w14:paraId="4DA12F2B" w14:textId="77777777" w:rsidR="003E2210" w:rsidRPr="002919C1" w:rsidRDefault="003E2210" w:rsidP="00DF12F2">
            <w:pPr>
              <w:autoSpaceDE w:val="0"/>
              <w:autoSpaceDN w:val="0"/>
              <w:adjustRightInd w:val="0"/>
              <w:jc w:val="both"/>
              <w:rPr>
                <w:rFonts w:ascii="Tahoma" w:hAnsi="Tahoma" w:cs="Tahoma"/>
                <w:sz w:val="20"/>
                <w:lang w:eastAsia="es-MX"/>
              </w:rPr>
            </w:pPr>
            <w:r w:rsidRPr="002919C1">
              <w:rPr>
                <w:rFonts w:ascii="Tahoma" w:hAnsi="Tahoma" w:cs="Tahoma"/>
                <w:sz w:val="20"/>
                <w:lang w:eastAsia="es-MX"/>
              </w:rPr>
              <w:t xml:space="preserve">Informe para </w:t>
            </w:r>
            <w:r>
              <w:rPr>
                <w:rFonts w:ascii="Tahoma" w:hAnsi="Tahoma" w:cs="Tahoma"/>
                <w:sz w:val="20"/>
                <w:lang w:eastAsia="es-MX"/>
              </w:rPr>
              <w:t>edificación</w:t>
            </w:r>
            <w:r w:rsidRPr="002919C1">
              <w:rPr>
                <w:rFonts w:ascii="Tahoma" w:hAnsi="Tahoma" w:cs="Tahoma"/>
                <w:sz w:val="20"/>
                <w:lang w:eastAsia="es-MX"/>
              </w:rPr>
              <w:t>: .....................</w:t>
            </w:r>
            <w:r>
              <w:rPr>
                <w:rFonts w:ascii="Tahoma" w:hAnsi="Tahoma" w:cs="Tahoma"/>
                <w:sz w:val="20"/>
                <w:lang w:eastAsia="es-MX"/>
              </w:rPr>
              <w:t>..............................</w:t>
            </w:r>
          </w:p>
        </w:tc>
        <w:tc>
          <w:tcPr>
            <w:tcW w:w="283" w:type="dxa"/>
          </w:tcPr>
          <w:p w14:paraId="3B9B6C06" w14:textId="77777777" w:rsidR="003E2210" w:rsidRPr="002919C1" w:rsidRDefault="003E2210"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992" w:type="dxa"/>
          </w:tcPr>
          <w:p w14:paraId="548BEF21" w14:textId="0C4FEB2E" w:rsidR="003E2210" w:rsidRPr="008348BE" w:rsidRDefault="00EF1EA4" w:rsidP="00EF1EA4">
            <w:pPr>
              <w:autoSpaceDE w:val="0"/>
              <w:autoSpaceDN w:val="0"/>
              <w:adjustRightInd w:val="0"/>
              <w:rPr>
                <w:rFonts w:ascii="Tahoma" w:hAnsi="Tahoma" w:cs="Tahoma"/>
                <w:sz w:val="20"/>
                <w:lang w:eastAsia="es-MX"/>
              </w:rPr>
            </w:pPr>
            <w:r>
              <w:rPr>
                <w:rFonts w:ascii="Tahoma" w:hAnsi="Tahoma" w:cs="Tahoma"/>
                <w:sz w:val="20"/>
                <w:lang w:eastAsia="es-MX"/>
              </w:rPr>
              <w:t>11</w:t>
            </w:r>
            <w:r w:rsidR="003E2210">
              <w:rPr>
                <w:rFonts w:ascii="Tahoma" w:hAnsi="Tahoma" w:cs="Tahoma"/>
                <w:sz w:val="20"/>
                <w:lang w:eastAsia="es-MX"/>
              </w:rPr>
              <w:t>.700</w:t>
            </w:r>
            <w:r w:rsidR="003E2210" w:rsidRPr="008348BE">
              <w:rPr>
                <w:rFonts w:ascii="Tahoma" w:hAnsi="Tahoma" w:cs="Tahoma"/>
                <w:sz w:val="20"/>
                <w:lang w:eastAsia="es-MX"/>
              </w:rPr>
              <w:t>,00</w:t>
            </w:r>
          </w:p>
        </w:tc>
      </w:tr>
      <w:tr w:rsidR="003E2210" w:rsidRPr="002919C1" w14:paraId="62EA9A2B" w14:textId="77777777" w:rsidTr="00DF12F2">
        <w:trPr>
          <w:trHeight w:val="305"/>
        </w:trPr>
        <w:tc>
          <w:tcPr>
            <w:tcW w:w="425" w:type="dxa"/>
          </w:tcPr>
          <w:p w14:paraId="1A38F89C" w14:textId="77777777" w:rsidR="003E2210" w:rsidRPr="002919C1" w:rsidRDefault="003E2210" w:rsidP="00DF12F2">
            <w:pPr>
              <w:autoSpaceDE w:val="0"/>
              <w:autoSpaceDN w:val="0"/>
              <w:adjustRightInd w:val="0"/>
              <w:rPr>
                <w:rFonts w:ascii="Tahoma" w:hAnsi="Tahoma" w:cs="Tahoma"/>
                <w:b/>
                <w:sz w:val="20"/>
                <w:lang w:eastAsia="es-MX"/>
              </w:rPr>
            </w:pPr>
            <w:r>
              <w:rPr>
                <w:rFonts w:ascii="Tahoma" w:hAnsi="Tahoma" w:cs="Tahoma"/>
                <w:b/>
                <w:sz w:val="20"/>
                <w:lang w:eastAsia="es-MX"/>
              </w:rPr>
              <w:t>4</w:t>
            </w:r>
            <w:r w:rsidRPr="002919C1">
              <w:rPr>
                <w:rFonts w:ascii="Tahoma" w:hAnsi="Tahoma" w:cs="Tahoma"/>
                <w:b/>
                <w:sz w:val="20"/>
                <w:lang w:eastAsia="es-MX"/>
              </w:rPr>
              <w:t>)</w:t>
            </w:r>
          </w:p>
        </w:tc>
        <w:tc>
          <w:tcPr>
            <w:tcW w:w="5954" w:type="dxa"/>
          </w:tcPr>
          <w:p w14:paraId="16A62CD3" w14:textId="77777777" w:rsidR="003E2210" w:rsidRPr="002919C1" w:rsidRDefault="003E2210" w:rsidP="00DF12F2">
            <w:pPr>
              <w:autoSpaceDE w:val="0"/>
              <w:autoSpaceDN w:val="0"/>
              <w:adjustRightInd w:val="0"/>
              <w:jc w:val="both"/>
              <w:rPr>
                <w:rFonts w:ascii="Tahoma" w:hAnsi="Tahoma" w:cs="Tahoma"/>
                <w:sz w:val="20"/>
                <w:lang w:eastAsia="es-MX"/>
              </w:rPr>
            </w:pPr>
            <w:r w:rsidRPr="002919C1">
              <w:rPr>
                <w:rFonts w:ascii="Tahoma" w:hAnsi="Tahoma" w:cs="Tahoma"/>
                <w:sz w:val="20"/>
                <w:lang w:eastAsia="es-MX"/>
              </w:rPr>
              <w:t>Constancia de Libre Deuda: .....................................................</w:t>
            </w:r>
            <w:r>
              <w:rPr>
                <w:rFonts w:ascii="Tahoma" w:hAnsi="Tahoma" w:cs="Tahoma"/>
                <w:sz w:val="20"/>
                <w:lang w:eastAsia="es-MX"/>
              </w:rPr>
              <w:t>...</w:t>
            </w:r>
          </w:p>
        </w:tc>
        <w:tc>
          <w:tcPr>
            <w:tcW w:w="283" w:type="dxa"/>
          </w:tcPr>
          <w:p w14:paraId="00125E51" w14:textId="77777777" w:rsidR="003E2210" w:rsidRPr="002919C1" w:rsidRDefault="003E2210"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992" w:type="dxa"/>
          </w:tcPr>
          <w:p w14:paraId="5BB8FDB9" w14:textId="0BF7E44A" w:rsidR="003E2210" w:rsidRPr="008348BE" w:rsidRDefault="00EF1EA4" w:rsidP="00DF12F2">
            <w:pPr>
              <w:autoSpaceDE w:val="0"/>
              <w:autoSpaceDN w:val="0"/>
              <w:adjustRightInd w:val="0"/>
              <w:jc w:val="right"/>
              <w:rPr>
                <w:rFonts w:ascii="Tahoma" w:hAnsi="Tahoma" w:cs="Tahoma"/>
                <w:sz w:val="20"/>
                <w:lang w:eastAsia="es-MX"/>
              </w:rPr>
            </w:pPr>
            <w:r>
              <w:rPr>
                <w:rFonts w:ascii="Tahoma" w:hAnsi="Tahoma" w:cs="Tahoma"/>
                <w:sz w:val="20"/>
                <w:lang w:eastAsia="es-MX"/>
              </w:rPr>
              <w:t>12.200,00</w:t>
            </w:r>
          </w:p>
        </w:tc>
      </w:tr>
      <w:tr w:rsidR="003E2210" w:rsidRPr="002919C1" w14:paraId="669FC9A9" w14:textId="77777777" w:rsidTr="00DF12F2">
        <w:trPr>
          <w:trHeight w:val="305"/>
        </w:trPr>
        <w:tc>
          <w:tcPr>
            <w:tcW w:w="425" w:type="dxa"/>
          </w:tcPr>
          <w:p w14:paraId="5D2943AD" w14:textId="77777777" w:rsidR="003E2210" w:rsidRPr="002919C1" w:rsidRDefault="003E2210" w:rsidP="00DF12F2">
            <w:pPr>
              <w:autoSpaceDE w:val="0"/>
              <w:autoSpaceDN w:val="0"/>
              <w:adjustRightInd w:val="0"/>
              <w:rPr>
                <w:rFonts w:ascii="Tahoma" w:hAnsi="Tahoma" w:cs="Tahoma"/>
                <w:b/>
                <w:sz w:val="20"/>
                <w:lang w:eastAsia="es-MX"/>
              </w:rPr>
            </w:pPr>
            <w:r>
              <w:rPr>
                <w:rFonts w:ascii="Tahoma" w:hAnsi="Tahoma" w:cs="Tahoma"/>
                <w:b/>
                <w:sz w:val="20"/>
                <w:lang w:eastAsia="es-MX"/>
              </w:rPr>
              <w:t>5</w:t>
            </w:r>
            <w:r w:rsidRPr="002919C1">
              <w:rPr>
                <w:rFonts w:ascii="Tahoma" w:hAnsi="Tahoma" w:cs="Tahoma"/>
                <w:b/>
                <w:sz w:val="20"/>
                <w:lang w:eastAsia="es-MX"/>
              </w:rPr>
              <w:t>)</w:t>
            </w:r>
          </w:p>
        </w:tc>
        <w:tc>
          <w:tcPr>
            <w:tcW w:w="5954" w:type="dxa"/>
          </w:tcPr>
          <w:p w14:paraId="13163ECF" w14:textId="77777777" w:rsidR="003E2210" w:rsidRPr="002919C1" w:rsidRDefault="003E2210" w:rsidP="00DF12F2">
            <w:pPr>
              <w:autoSpaceDE w:val="0"/>
              <w:autoSpaceDN w:val="0"/>
              <w:adjustRightInd w:val="0"/>
              <w:rPr>
                <w:rFonts w:ascii="Tahoma" w:hAnsi="Tahoma" w:cs="Tahoma"/>
                <w:sz w:val="20"/>
                <w:lang w:eastAsia="es-MX"/>
              </w:rPr>
            </w:pPr>
            <w:r>
              <w:rPr>
                <w:rFonts w:ascii="Tahoma" w:hAnsi="Tahoma" w:cs="Tahoma"/>
                <w:sz w:val="20"/>
                <w:lang w:eastAsia="es-MX"/>
              </w:rPr>
              <w:t>Informe para poseedores de inmuebles: ..........................</w:t>
            </w:r>
          </w:p>
        </w:tc>
        <w:tc>
          <w:tcPr>
            <w:tcW w:w="283" w:type="dxa"/>
          </w:tcPr>
          <w:p w14:paraId="57744172" w14:textId="77777777" w:rsidR="003E2210" w:rsidRPr="002919C1" w:rsidRDefault="003E2210"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992" w:type="dxa"/>
          </w:tcPr>
          <w:p w14:paraId="21FF9FBD" w14:textId="0CD4972F" w:rsidR="003E2210" w:rsidRPr="008348BE" w:rsidRDefault="00EF1EA4" w:rsidP="00DF12F2">
            <w:pPr>
              <w:autoSpaceDE w:val="0"/>
              <w:autoSpaceDN w:val="0"/>
              <w:adjustRightInd w:val="0"/>
              <w:jc w:val="right"/>
              <w:rPr>
                <w:rFonts w:ascii="Tahoma" w:hAnsi="Tahoma" w:cs="Tahoma"/>
                <w:sz w:val="20"/>
                <w:lang w:eastAsia="es-MX"/>
              </w:rPr>
            </w:pPr>
            <w:r>
              <w:rPr>
                <w:rFonts w:ascii="Tahoma" w:hAnsi="Tahoma" w:cs="Tahoma"/>
                <w:sz w:val="20"/>
                <w:lang w:eastAsia="es-MX"/>
              </w:rPr>
              <w:t>27</w:t>
            </w:r>
            <w:r w:rsidR="003E2210">
              <w:rPr>
                <w:rFonts w:ascii="Tahoma" w:hAnsi="Tahoma" w:cs="Tahoma"/>
                <w:sz w:val="20"/>
                <w:lang w:eastAsia="es-MX"/>
              </w:rPr>
              <w:t>.100</w:t>
            </w:r>
            <w:r w:rsidR="003E2210" w:rsidRPr="008348BE">
              <w:rPr>
                <w:rFonts w:ascii="Tahoma" w:hAnsi="Tahoma" w:cs="Tahoma"/>
                <w:sz w:val="20"/>
                <w:lang w:eastAsia="es-MX"/>
              </w:rPr>
              <w:t>,00</w:t>
            </w:r>
          </w:p>
        </w:tc>
      </w:tr>
      <w:tr w:rsidR="003E2210" w:rsidRPr="002919C1" w14:paraId="4A94B2C0" w14:textId="77777777" w:rsidTr="00DF12F2">
        <w:trPr>
          <w:trHeight w:val="305"/>
        </w:trPr>
        <w:tc>
          <w:tcPr>
            <w:tcW w:w="425" w:type="dxa"/>
          </w:tcPr>
          <w:p w14:paraId="1B08347C" w14:textId="77777777" w:rsidR="003E2210" w:rsidRDefault="003E2210" w:rsidP="00DF12F2">
            <w:pPr>
              <w:autoSpaceDE w:val="0"/>
              <w:autoSpaceDN w:val="0"/>
              <w:adjustRightInd w:val="0"/>
              <w:rPr>
                <w:rFonts w:ascii="Tahoma" w:hAnsi="Tahoma" w:cs="Tahoma"/>
                <w:b/>
                <w:sz w:val="20"/>
                <w:lang w:eastAsia="es-MX"/>
              </w:rPr>
            </w:pPr>
            <w:r>
              <w:rPr>
                <w:rFonts w:ascii="Tahoma" w:hAnsi="Tahoma" w:cs="Tahoma"/>
                <w:b/>
                <w:sz w:val="20"/>
                <w:lang w:eastAsia="es-MX"/>
              </w:rPr>
              <w:t>6)</w:t>
            </w:r>
          </w:p>
        </w:tc>
        <w:tc>
          <w:tcPr>
            <w:tcW w:w="5954" w:type="dxa"/>
          </w:tcPr>
          <w:p w14:paraId="24D23597" w14:textId="46ECA689" w:rsidR="003E2210" w:rsidRPr="002919C1" w:rsidRDefault="003E2210" w:rsidP="00DF12F2">
            <w:pPr>
              <w:autoSpaceDE w:val="0"/>
              <w:autoSpaceDN w:val="0"/>
              <w:adjustRightInd w:val="0"/>
              <w:rPr>
                <w:rFonts w:ascii="Tahoma" w:hAnsi="Tahoma" w:cs="Tahoma"/>
                <w:sz w:val="20"/>
                <w:lang w:eastAsia="es-MX"/>
              </w:rPr>
            </w:pPr>
            <w:r>
              <w:rPr>
                <w:rFonts w:ascii="Tahoma" w:hAnsi="Tahoma" w:cs="Tahoma"/>
                <w:sz w:val="20"/>
                <w:lang w:eastAsia="es-MX"/>
              </w:rPr>
              <w:t xml:space="preserve">Otros derechos no especificados </w:t>
            </w:r>
            <w:r w:rsidR="00EF1EA4">
              <w:rPr>
                <w:rFonts w:ascii="Tahoma" w:hAnsi="Tahoma" w:cs="Tahoma"/>
                <w:sz w:val="20"/>
                <w:lang w:eastAsia="es-MX"/>
              </w:rPr>
              <w:t>expresamente:</w:t>
            </w:r>
            <w:r>
              <w:rPr>
                <w:rFonts w:ascii="Tahoma" w:hAnsi="Tahoma" w:cs="Tahoma"/>
                <w:sz w:val="20"/>
                <w:lang w:eastAsia="es-MX"/>
              </w:rPr>
              <w:t>………………………</w:t>
            </w:r>
          </w:p>
        </w:tc>
        <w:tc>
          <w:tcPr>
            <w:tcW w:w="283" w:type="dxa"/>
          </w:tcPr>
          <w:p w14:paraId="2F5EB2B4" w14:textId="77777777" w:rsidR="003E2210" w:rsidRPr="002919C1" w:rsidRDefault="003E2210" w:rsidP="00DF12F2">
            <w:pPr>
              <w:autoSpaceDE w:val="0"/>
              <w:autoSpaceDN w:val="0"/>
              <w:adjustRightInd w:val="0"/>
              <w:jc w:val="center"/>
              <w:rPr>
                <w:rFonts w:ascii="Tahoma" w:hAnsi="Tahoma" w:cs="Tahoma"/>
                <w:sz w:val="20"/>
                <w:lang w:eastAsia="es-MX"/>
              </w:rPr>
            </w:pPr>
            <w:r>
              <w:rPr>
                <w:rFonts w:ascii="Tahoma" w:hAnsi="Tahoma" w:cs="Tahoma"/>
                <w:sz w:val="20"/>
                <w:lang w:eastAsia="es-MX"/>
              </w:rPr>
              <w:t>$</w:t>
            </w:r>
          </w:p>
        </w:tc>
        <w:tc>
          <w:tcPr>
            <w:tcW w:w="992" w:type="dxa"/>
          </w:tcPr>
          <w:p w14:paraId="5EFA7CDA" w14:textId="26608794" w:rsidR="003E2210" w:rsidRDefault="00EF1EA4" w:rsidP="00DF12F2">
            <w:pPr>
              <w:autoSpaceDE w:val="0"/>
              <w:autoSpaceDN w:val="0"/>
              <w:adjustRightInd w:val="0"/>
              <w:jc w:val="right"/>
              <w:rPr>
                <w:rFonts w:ascii="Tahoma" w:hAnsi="Tahoma" w:cs="Tahoma"/>
                <w:sz w:val="20"/>
                <w:lang w:eastAsia="es-MX"/>
              </w:rPr>
            </w:pPr>
            <w:r>
              <w:rPr>
                <w:rFonts w:ascii="Tahoma" w:hAnsi="Tahoma" w:cs="Tahoma"/>
                <w:sz w:val="20"/>
                <w:lang w:eastAsia="es-MX"/>
              </w:rPr>
              <w:t>9</w:t>
            </w:r>
            <w:r w:rsidR="003E2210">
              <w:rPr>
                <w:rFonts w:ascii="Tahoma" w:hAnsi="Tahoma" w:cs="Tahoma"/>
                <w:sz w:val="20"/>
                <w:lang w:eastAsia="es-MX"/>
              </w:rPr>
              <w:t>.</w:t>
            </w:r>
            <w:r>
              <w:rPr>
                <w:rFonts w:ascii="Tahoma" w:hAnsi="Tahoma" w:cs="Tahoma"/>
                <w:sz w:val="20"/>
                <w:lang w:eastAsia="es-MX"/>
              </w:rPr>
              <w:t>8</w:t>
            </w:r>
            <w:r w:rsidR="003E2210">
              <w:rPr>
                <w:rFonts w:ascii="Tahoma" w:hAnsi="Tahoma" w:cs="Tahoma"/>
                <w:sz w:val="20"/>
                <w:lang w:eastAsia="es-MX"/>
              </w:rPr>
              <w:t>00,00</w:t>
            </w:r>
          </w:p>
        </w:tc>
      </w:tr>
      <w:bookmarkEnd w:id="6"/>
    </w:tbl>
    <w:p w14:paraId="459A5DBF" w14:textId="77777777" w:rsidR="003E2210" w:rsidRDefault="003E2210" w:rsidP="003E2210">
      <w:pPr>
        <w:pStyle w:val="Textosinformato"/>
        <w:spacing w:before="120" w:after="120"/>
        <w:ind w:left="1843" w:hanging="425"/>
        <w:jc w:val="both"/>
        <w:rPr>
          <w:rFonts w:ascii="Tahoma" w:hAnsi="Tahoma" w:cs="Tahoma"/>
          <w:b/>
        </w:rPr>
      </w:pPr>
    </w:p>
    <w:p w14:paraId="0DD08FAF" w14:textId="77777777" w:rsidR="003E2210" w:rsidRPr="007E38C4" w:rsidRDefault="003E2210" w:rsidP="003E2210">
      <w:pPr>
        <w:pStyle w:val="Textosinformato"/>
        <w:spacing w:before="120" w:after="120"/>
        <w:ind w:left="1843" w:hanging="425"/>
        <w:jc w:val="both"/>
        <w:rPr>
          <w:rFonts w:ascii="Tahoma" w:hAnsi="Tahoma" w:cs="Tahoma"/>
          <w:b/>
          <w:u w:val="single"/>
        </w:rPr>
      </w:pPr>
      <w:r w:rsidRPr="007E38C4">
        <w:rPr>
          <w:rFonts w:ascii="Tahoma" w:hAnsi="Tahoma" w:cs="Tahoma"/>
          <w:b/>
        </w:rPr>
        <w:t>B -</w:t>
      </w:r>
      <w:r w:rsidRPr="007E38C4">
        <w:rPr>
          <w:rFonts w:ascii="Tahoma" w:hAnsi="Tahoma" w:cs="Tahoma"/>
          <w:b/>
        </w:rPr>
        <w:tab/>
      </w:r>
      <w:r w:rsidRPr="007E38C4">
        <w:rPr>
          <w:rFonts w:ascii="Tahoma" w:hAnsi="Tahoma" w:cs="Tahoma"/>
          <w:b/>
          <w:u w:val="single"/>
        </w:rPr>
        <w:t>DERECHOS DE OFICINA REFERIDOS A TRÁMITES CATASTRALES:</w:t>
      </w:r>
    </w:p>
    <w:tbl>
      <w:tblPr>
        <w:tblW w:w="7654" w:type="dxa"/>
        <w:tblInd w:w="1448" w:type="dxa"/>
        <w:tblLayout w:type="fixed"/>
        <w:tblCellMar>
          <w:left w:w="30" w:type="dxa"/>
          <w:right w:w="30" w:type="dxa"/>
        </w:tblCellMar>
        <w:tblLook w:val="0000" w:firstRow="0" w:lastRow="0" w:firstColumn="0" w:lastColumn="0" w:noHBand="0" w:noVBand="0"/>
      </w:tblPr>
      <w:tblGrid>
        <w:gridCol w:w="425"/>
        <w:gridCol w:w="5954"/>
        <w:gridCol w:w="283"/>
        <w:gridCol w:w="992"/>
      </w:tblGrid>
      <w:tr w:rsidR="003E2210" w:rsidRPr="007E38C4" w14:paraId="437F4C2C" w14:textId="77777777" w:rsidTr="00DF12F2">
        <w:trPr>
          <w:trHeight w:val="305"/>
        </w:trPr>
        <w:tc>
          <w:tcPr>
            <w:tcW w:w="425" w:type="dxa"/>
          </w:tcPr>
          <w:p w14:paraId="1524E992" w14:textId="77777777" w:rsidR="003E2210" w:rsidRPr="007E38C4" w:rsidRDefault="003E2210" w:rsidP="00DF12F2">
            <w:pPr>
              <w:autoSpaceDE w:val="0"/>
              <w:autoSpaceDN w:val="0"/>
              <w:adjustRightInd w:val="0"/>
              <w:rPr>
                <w:rFonts w:ascii="Tahoma" w:hAnsi="Tahoma" w:cs="Tahoma"/>
                <w:b/>
                <w:sz w:val="20"/>
                <w:lang w:eastAsia="es-MX"/>
              </w:rPr>
            </w:pPr>
            <w:r w:rsidRPr="007E38C4">
              <w:rPr>
                <w:rFonts w:ascii="Tahoma" w:hAnsi="Tahoma" w:cs="Tahoma"/>
                <w:b/>
                <w:sz w:val="20"/>
                <w:lang w:eastAsia="es-MX"/>
              </w:rPr>
              <w:t>1)</w:t>
            </w:r>
          </w:p>
        </w:tc>
        <w:tc>
          <w:tcPr>
            <w:tcW w:w="5954" w:type="dxa"/>
          </w:tcPr>
          <w:p w14:paraId="442133F8" w14:textId="77777777" w:rsidR="003E2210" w:rsidRPr="007E38C4" w:rsidRDefault="003E2210" w:rsidP="00DF12F2">
            <w:pPr>
              <w:autoSpaceDE w:val="0"/>
              <w:autoSpaceDN w:val="0"/>
              <w:adjustRightInd w:val="0"/>
              <w:jc w:val="both"/>
              <w:rPr>
                <w:rFonts w:ascii="Tahoma" w:hAnsi="Tahoma" w:cs="Tahoma"/>
                <w:sz w:val="20"/>
                <w:lang w:eastAsia="es-MX"/>
              </w:rPr>
            </w:pPr>
            <w:r w:rsidRPr="007E38C4">
              <w:rPr>
                <w:rFonts w:ascii="Tahoma" w:hAnsi="Tahoma" w:cs="Tahoma"/>
                <w:sz w:val="20"/>
                <w:lang w:eastAsia="es-MX"/>
              </w:rPr>
              <w:t>Copia de plano de la Ciudad Escala 1:10.000: ...........</w:t>
            </w:r>
            <w:r>
              <w:rPr>
                <w:rFonts w:ascii="Tahoma" w:hAnsi="Tahoma" w:cs="Tahoma"/>
                <w:sz w:val="20"/>
                <w:lang w:eastAsia="es-MX"/>
              </w:rPr>
              <w:t>.................</w:t>
            </w:r>
            <w:r w:rsidRPr="007E38C4">
              <w:rPr>
                <w:rFonts w:ascii="Tahoma" w:hAnsi="Tahoma" w:cs="Tahoma"/>
                <w:sz w:val="20"/>
                <w:lang w:eastAsia="es-MX"/>
              </w:rPr>
              <w:t>.</w:t>
            </w:r>
          </w:p>
        </w:tc>
        <w:tc>
          <w:tcPr>
            <w:tcW w:w="283" w:type="dxa"/>
          </w:tcPr>
          <w:p w14:paraId="48D39832" w14:textId="77777777" w:rsidR="003E2210" w:rsidRPr="007E38C4" w:rsidRDefault="003E2210" w:rsidP="00DF12F2">
            <w:pPr>
              <w:autoSpaceDE w:val="0"/>
              <w:autoSpaceDN w:val="0"/>
              <w:adjustRightInd w:val="0"/>
              <w:jc w:val="center"/>
              <w:rPr>
                <w:rFonts w:ascii="Tahoma" w:hAnsi="Tahoma" w:cs="Tahoma"/>
                <w:sz w:val="20"/>
                <w:lang w:eastAsia="es-MX"/>
              </w:rPr>
            </w:pPr>
            <w:r w:rsidRPr="007E38C4">
              <w:rPr>
                <w:rFonts w:ascii="Tahoma" w:hAnsi="Tahoma" w:cs="Tahoma"/>
                <w:sz w:val="20"/>
                <w:lang w:eastAsia="es-MX"/>
              </w:rPr>
              <w:t>$</w:t>
            </w:r>
          </w:p>
        </w:tc>
        <w:tc>
          <w:tcPr>
            <w:tcW w:w="992" w:type="dxa"/>
          </w:tcPr>
          <w:p w14:paraId="78828D9A" w14:textId="77777777" w:rsidR="003E2210" w:rsidRPr="007E38C4" w:rsidRDefault="003E2210" w:rsidP="00DF12F2">
            <w:pPr>
              <w:autoSpaceDE w:val="0"/>
              <w:autoSpaceDN w:val="0"/>
              <w:adjustRightInd w:val="0"/>
              <w:jc w:val="center"/>
              <w:rPr>
                <w:rFonts w:ascii="Tahoma" w:hAnsi="Tahoma" w:cs="Tahoma"/>
                <w:sz w:val="20"/>
                <w:lang w:eastAsia="es-MX"/>
              </w:rPr>
            </w:pPr>
            <w:r w:rsidRPr="007E38C4">
              <w:rPr>
                <w:rFonts w:ascii="Tahoma" w:hAnsi="Tahoma" w:cs="Tahoma"/>
                <w:sz w:val="20"/>
                <w:lang w:eastAsia="es-MX"/>
              </w:rPr>
              <w:t>16.200,00</w:t>
            </w:r>
          </w:p>
        </w:tc>
      </w:tr>
      <w:tr w:rsidR="003E2210" w:rsidRPr="007E38C4" w14:paraId="3F80E367" w14:textId="77777777" w:rsidTr="00DF12F2">
        <w:trPr>
          <w:trHeight w:val="305"/>
        </w:trPr>
        <w:tc>
          <w:tcPr>
            <w:tcW w:w="425" w:type="dxa"/>
          </w:tcPr>
          <w:p w14:paraId="059A1E29" w14:textId="77777777" w:rsidR="003E2210" w:rsidRPr="007E38C4" w:rsidRDefault="003E2210" w:rsidP="00DF12F2">
            <w:pPr>
              <w:autoSpaceDE w:val="0"/>
              <w:autoSpaceDN w:val="0"/>
              <w:adjustRightInd w:val="0"/>
              <w:rPr>
                <w:rFonts w:ascii="Tahoma" w:hAnsi="Tahoma" w:cs="Tahoma"/>
                <w:b/>
                <w:sz w:val="20"/>
                <w:lang w:eastAsia="es-MX"/>
              </w:rPr>
            </w:pPr>
            <w:r w:rsidRPr="007E38C4">
              <w:rPr>
                <w:rFonts w:ascii="Tahoma" w:hAnsi="Tahoma" w:cs="Tahoma"/>
                <w:b/>
                <w:sz w:val="20"/>
                <w:lang w:eastAsia="es-MX"/>
              </w:rPr>
              <w:t>2)</w:t>
            </w:r>
          </w:p>
        </w:tc>
        <w:tc>
          <w:tcPr>
            <w:tcW w:w="5954" w:type="dxa"/>
          </w:tcPr>
          <w:p w14:paraId="0483CD23" w14:textId="77777777" w:rsidR="003E2210" w:rsidRPr="007E38C4" w:rsidRDefault="003E2210" w:rsidP="00DF12F2">
            <w:pPr>
              <w:autoSpaceDE w:val="0"/>
              <w:autoSpaceDN w:val="0"/>
              <w:adjustRightInd w:val="0"/>
              <w:jc w:val="both"/>
              <w:rPr>
                <w:rFonts w:ascii="Tahoma" w:hAnsi="Tahoma" w:cs="Tahoma"/>
                <w:sz w:val="20"/>
                <w:lang w:eastAsia="es-MX"/>
              </w:rPr>
            </w:pPr>
            <w:r w:rsidRPr="007E38C4">
              <w:rPr>
                <w:rFonts w:ascii="Tahoma" w:hAnsi="Tahoma" w:cs="Tahoma"/>
                <w:sz w:val="20"/>
                <w:lang w:eastAsia="es-MX"/>
              </w:rPr>
              <w:t>Copia de plano de la Ciudad reducido: .................</w:t>
            </w:r>
            <w:r>
              <w:rPr>
                <w:rFonts w:ascii="Tahoma" w:hAnsi="Tahoma" w:cs="Tahoma"/>
                <w:sz w:val="20"/>
                <w:lang w:eastAsia="es-MX"/>
              </w:rPr>
              <w:t>..................</w:t>
            </w:r>
            <w:r w:rsidRPr="007E38C4">
              <w:rPr>
                <w:rFonts w:ascii="Tahoma" w:hAnsi="Tahoma" w:cs="Tahoma"/>
                <w:sz w:val="20"/>
                <w:lang w:eastAsia="es-MX"/>
              </w:rPr>
              <w:t>.....</w:t>
            </w:r>
          </w:p>
        </w:tc>
        <w:tc>
          <w:tcPr>
            <w:tcW w:w="283" w:type="dxa"/>
          </w:tcPr>
          <w:p w14:paraId="4F615AB5" w14:textId="77777777" w:rsidR="003E2210" w:rsidRPr="007E38C4" w:rsidRDefault="003E2210" w:rsidP="00DF12F2">
            <w:pPr>
              <w:autoSpaceDE w:val="0"/>
              <w:autoSpaceDN w:val="0"/>
              <w:adjustRightInd w:val="0"/>
              <w:jc w:val="center"/>
              <w:rPr>
                <w:rFonts w:ascii="Tahoma" w:hAnsi="Tahoma" w:cs="Tahoma"/>
                <w:sz w:val="20"/>
                <w:lang w:eastAsia="es-MX"/>
              </w:rPr>
            </w:pPr>
            <w:r w:rsidRPr="007E38C4">
              <w:rPr>
                <w:rFonts w:ascii="Tahoma" w:hAnsi="Tahoma" w:cs="Tahoma"/>
                <w:sz w:val="20"/>
                <w:lang w:eastAsia="es-MX"/>
              </w:rPr>
              <w:t>$</w:t>
            </w:r>
          </w:p>
        </w:tc>
        <w:tc>
          <w:tcPr>
            <w:tcW w:w="992" w:type="dxa"/>
          </w:tcPr>
          <w:p w14:paraId="64E1A4EC" w14:textId="77777777" w:rsidR="003E2210" w:rsidRPr="007E38C4" w:rsidRDefault="003E2210" w:rsidP="00DF12F2">
            <w:pPr>
              <w:autoSpaceDE w:val="0"/>
              <w:autoSpaceDN w:val="0"/>
              <w:adjustRightInd w:val="0"/>
              <w:jc w:val="center"/>
              <w:rPr>
                <w:rFonts w:ascii="Tahoma" w:hAnsi="Tahoma" w:cs="Tahoma"/>
                <w:sz w:val="20"/>
                <w:lang w:eastAsia="es-MX"/>
              </w:rPr>
            </w:pPr>
            <w:r w:rsidRPr="007E38C4">
              <w:rPr>
                <w:rFonts w:ascii="Tahoma" w:hAnsi="Tahoma" w:cs="Tahoma"/>
                <w:sz w:val="20"/>
                <w:lang w:eastAsia="es-MX"/>
              </w:rPr>
              <w:t xml:space="preserve">  8.100,00</w:t>
            </w:r>
          </w:p>
        </w:tc>
      </w:tr>
      <w:tr w:rsidR="003E2210" w:rsidRPr="007E38C4" w14:paraId="5D097C6B" w14:textId="77777777" w:rsidTr="00DF12F2">
        <w:trPr>
          <w:trHeight w:val="305"/>
        </w:trPr>
        <w:tc>
          <w:tcPr>
            <w:tcW w:w="425" w:type="dxa"/>
          </w:tcPr>
          <w:p w14:paraId="4EA0AEF3" w14:textId="77777777" w:rsidR="003E2210" w:rsidRPr="007E38C4" w:rsidRDefault="003E2210" w:rsidP="00DF12F2">
            <w:pPr>
              <w:autoSpaceDE w:val="0"/>
              <w:autoSpaceDN w:val="0"/>
              <w:adjustRightInd w:val="0"/>
              <w:rPr>
                <w:rFonts w:ascii="Tahoma" w:hAnsi="Tahoma" w:cs="Tahoma"/>
                <w:b/>
                <w:sz w:val="20"/>
                <w:lang w:eastAsia="es-MX"/>
              </w:rPr>
            </w:pPr>
            <w:r>
              <w:rPr>
                <w:rFonts w:ascii="Tahoma" w:hAnsi="Tahoma" w:cs="Tahoma"/>
                <w:b/>
                <w:sz w:val="20"/>
                <w:lang w:eastAsia="es-MX"/>
              </w:rPr>
              <w:t>3</w:t>
            </w:r>
            <w:r w:rsidRPr="007E38C4">
              <w:rPr>
                <w:rFonts w:ascii="Tahoma" w:hAnsi="Tahoma" w:cs="Tahoma"/>
                <w:b/>
                <w:sz w:val="20"/>
                <w:lang w:eastAsia="es-MX"/>
              </w:rPr>
              <w:t>)</w:t>
            </w:r>
          </w:p>
        </w:tc>
        <w:tc>
          <w:tcPr>
            <w:tcW w:w="5954" w:type="dxa"/>
          </w:tcPr>
          <w:p w14:paraId="05647387" w14:textId="77777777" w:rsidR="003E2210" w:rsidRPr="007E38C4" w:rsidRDefault="003E2210" w:rsidP="00DF12F2">
            <w:pPr>
              <w:autoSpaceDE w:val="0"/>
              <w:autoSpaceDN w:val="0"/>
              <w:adjustRightInd w:val="0"/>
              <w:jc w:val="both"/>
              <w:rPr>
                <w:rFonts w:ascii="Tahoma" w:hAnsi="Tahoma" w:cs="Tahoma"/>
                <w:sz w:val="20"/>
                <w:lang w:eastAsia="es-MX"/>
              </w:rPr>
            </w:pPr>
            <w:r w:rsidRPr="007E38C4">
              <w:rPr>
                <w:rFonts w:ascii="Tahoma" w:hAnsi="Tahoma" w:cs="Tahoma"/>
                <w:sz w:val="20"/>
                <w:lang w:eastAsia="es-MX"/>
              </w:rPr>
              <w:t>Copia de plancheta catastral, por cada una: ................................</w:t>
            </w:r>
          </w:p>
        </w:tc>
        <w:tc>
          <w:tcPr>
            <w:tcW w:w="283" w:type="dxa"/>
          </w:tcPr>
          <w:p w14:paraId="79B0ADF3" w14:textId="77777777" w:rsidR="003E2210" w:rsidRPr="007E38C4" w:rsidRDefault="003E2210" w:rsidP="00DF12F2">
            <w:pPr>
              <w:autoSpaceDE w:val="0"/>
              <w:autoSpaceDN w:val="0"/>
              <w:adjustRightInd w:val="0"/>
              <w:jc w:val="center"/>
              <w:rPr>
                <w:rFonts w:ascii="Tahoma" w:hAnsi="Tahoma" w:cs="Tahoma"/>
                <w:sz w:val="20"/>
                <w:lang w:eastAsia="es-MX"/>
              </w:rPr>
            </w:pPr>
            <w:r w:rsidRPr="007E38C4">
              <w:rPr>
                <w:rFonts w:ascii="Tahoma" w:hAnsi="Tahoma" w:cs="Tahoma"/>
                <w:sz w:val="20"/>
                <w:lang w:eastAsia="es-MX"/>
              </w:rPr>
              <w:t>$</w:t>
            </w:r>
          </w:p>
        </w:tc>
        <w:tc>
          <w:tcPr>
            <w:tcW w:w="992" w:type="dxa"/>
          </w:tcPr>
          <w:p w14:paraId="0A0E2E0E" w14:textId="77777777" w:rsidR="003E2210" w:rsidRPr="007E38C4" w:rsidRDefault="003E2210" w:rsidP="00DF12F2">
            <w:pPr>
              <w:jc w:val="center"/>
            </w:pPr>
            <w:r w:rsidRPr="007E38C4">
              <w:rPr>
                <w:rFonts w:ascii="Tahoma" w:hAnsi="Tahoma" w:cs="Tahoma"/>
                <w:sz w:val="20"/>
                <w:lang w:eastAsia="es-MX"/>
              </w:rPr>
              <w:t xml:space="preserve"> 4.500,00</w:t>
            </w:r>
          </w:p>
        </w:tc>
      </w:tr>
      <w:tr w:rsidR="003E2210" w:rsidRPr="002919C1" w14:paraId="182A25FE" w14:textId="77777777" w:rsidTr="00DF12F2">
        <w:trPr>
          <w:trHeight w:val="305"/>
        </w:trPr>
        <w:tc>
          <w:tcPr>
            <w:tcW w:w="425" w:type="dxa"/>
          </w:tcPr>
          <w:p w14:paraId="4FF6EA97" w14:textId="77777777" w:rsidR="003E2210" w:rsidRPr="007E38C4" w:rsidRDefault="003E2210" w:rsidP="00DF12F2">
            <w:pPr>
              <w:autoSpaceDE w:val="0"/>
              <w:autoSpaceDN w:val="0"/>
              <w:adjustRightInd w:val="0"/>
              <w:rPr>
                <w:rFonts w:ascii="Tahoma" w:hAnsi="Tahoma" w:cs="Tahoma"/>
                <w:b/>
                <w:sz w:val="20"/>
                <w:lang w:eastAsia="es-MX"/>
              </w:rPr>
            </w:pPr>
            <w:r>
              <w:rPr>
                <w:rFonts w:ascii="Tahoma" w:hAnsi="Tahoma" w:cs="Tahoma"/>
                <w:b/>
                <w:sz w:val="20"/>
                <w:lang w:eastAsia="es-MX"/>
              </w:rPr>
              <w:t>4</w:t>
            </w:r>
            <w:r w:rsidRPr="007E38C4">
              <w:rPr>
                <w:rFonts w:ascii="Tahoma" w:hAnsi="Tahoma" w:cs="Tahoma"/>
                <w:b/>
                <w:sz w:val="20"/>
                <w:lang w:eastAsia="es-MX"/>
              </w:rPr>
              <w:t>)</w:t>
            </w:r>
          </w:p>
        </w:tc>
        <w:tc>
          <w:tcPr>
            <w:tcW w:w="5954" w:type="dxa"/>
          </w:tcPr>
          <w:p w14:paraId="4E9274E7" w14:textId="77777777" w:rsidR="003E2210" w:rsidRPr="007E38C4" w:rsidRDefault="003E2210" w:rsidP="00DF12F2">
            <w:pPr>
              <w:autoSpaceDE w:val="0"/>
              <w:autoSpaceDN w:val="0"/>
              <w:adjustRightInd w:val="0"/>
              <w:jc w:val="both"/>
              <w:rPr>
                <w:rFonts w:ascii="Tahoma" w:hAnsi="Tahoma" w:cs="Tahoma"/>
                <w:sz w:val="20"/>
                <w:lang w:eastAsia="es-MX"/>
              </w:rPr>
            </w:pPr>
            <w:r w:rsidRPr="007E38C4">
              <w:rPr>
                <w:rFonts w:ascii="Tahoma" w:hAnsi="Tahoma" w:cs="Tahoma"/>
                <w:sz w:val="20"/>
                <w:lang w:eastAsia="es-MX"/>
              </w:rPr>
              <w:t>Otros derechos no especificados expresamente: .........................</w:t>
            </w:r>
          </w:p>
        </w:tc>
        <w:tc>
          <w:tcPr>
            <w:tcW w:w="283" w:type="dxa"/>
          </w:tcPr>
          <w:p w14:paraId="639B97C9" w14:textId="77777777" w:rsidR="003E2210" w:rsidRPr="007E38C4" w:rsidRDefault="003E2210" w:rsidP="00DF12F2">
            <w:pPr>
              <w:autoSpaceDE w:val="0"/>
              <w:autoSpaceDN w:val="0"/>
              <w:adjustRightInd w:val="0"/>
              <w:jc w:val="center"/>
              <w:rPr>
                <w:rFonts w:ascii="Tahoma" w:hAnsi="Tahoma" w:cs="Tahoma"/>
                <w:sz w:val="20"/>
                <w:lang w:eastAsia="es-MX"/>
              </w:rPr>
            </w:pPr>
            <w:r w:rsidRPr="007E38C4">
              <w:rPr>
                <w:rFonts w:ascii="Tahoma" w:hAnsi="Tahoma" w:cs="Tahoma"/>
                <w:sz w:val="20"/>
                <w:lang w:eastAsia="es-MX"/>
              </w:rPr>
              <w:t>$</w:t>
            </w:r>
          </w:p>
        </w:tc>
        <w:tc>
          <w:tcPr>
            <w:tcW w:w="992" w:type="dxa"/>
          </w:tcPr>
          <w:p w14:paraId="631ADA00" w14:textId="77777777" w:rsidR="003E2210" w:rsidRPr="008348BE" w:rsidRDefault="003E2210" w:rsidP="00DF12F2">
            <w:r w:rsidRPr="007E38C4">
              <w:rPr>
                <w:rFonts w:ascii="Tahoma" w:hAnsi="Tahoma" w:cs="Tahoma"/>
                <w:sz w:val="20"/>
                <w:lang w:eastAsia="es-MX"/>
              </w:rPr>
              <w:t xml:space="preserve">  5.100,00</w:t>
            </w:r>
          </w:p>
        </w:tc>
      </w:tr>
      <w:tr w:rsidR="003E2210" w:rsidRPr="002919C1" w14:paraId="73860565" w14:textId="77777777" w:rsidTr="00DF12F2">
        <w:trPr>
          <w:trHeight w:val="305"/>
        </w:trPr>
        <w:tc>
          <w:tcPr>
            <w:tcW w:w="425" w:type="dxa"/>
          </w:tcPr>
          <w:p w14:paraId="24003BA5" w14:textId="77777777" w:rsidR="003E2210" w:rsidRDefault="003E2210" w:rsidP="00DF12F2">
            <w:pPr>
              <w:autoSpaceDE w:val="0"/>
              <w:autoSpaceDN w:val="0"/>
              <w:adjustRightInd w:val="0"/>
              <w:rPr>
                <w:rFonts w:ascii="Tahoma" w:hAnsi="Tahoma" w:cs="Tahoma"/>
                <w:b/>
                <w:sz w:val="20"/>
                <w:lang w:eastAsia="es-MX"/>
              </w:rPr>
            </w:pPr>
            <w:r>
              <w:rPr>
                <w:rFonts w:ascii="Tahoma" w:hAnsi="Tahoma" w:cs="Tahoma"/>
                <w:b/>
                <w:sz w:val="20"/>
                <w:lang w:eastAsia="es-MX"/>
              </w:rPr>
              <w:t>5)</w:t>
            </w:r>
          </w:p>
        </w:tc>
        <w:tc>
          <w:tcPr>
            <w:tcW w:w="5954" w:type="dxa"/>
          </w:tcPr>
          <w:p w14:paraId="37FCEF86" w14:textId="77777777" w:rsidR="003E2210" w:rsidRPr="007E38C4" w:rsidRDefault="003E2210" w:rsidP="00DF12F2">
            <w:pPr>
              <w:autoSpaceDE w:val="0"/>
              <w:autoSpaceDN w:val="0"/>
              <w:adjustRightInd w:val="0"/>
              <w:jc w:val="both"/>
              <w:rPr>
                <w:rFonts w:ascii="Tahoma" w:hAnsi="Tahoma" w:cs="Tahoma"/>
                <w:sz w:val="20"/>
                <w:lang w:eastAsia="es-MX"/>
              </w:rPr>
            </w:pPr>
            <w:r>
              <w:rPr>
                <w:rFonts w:ascii="Tahoma" w:hAnsi="Tahoma" w:cs="Tahoma"/>
                <w:sz w:val="20"/>
                <w:lang w:eastAsia="es-MX"/>
              </w:rPr>
              <w:t xml:space="preserve">Por inspección </w:t>
            </w:r>
            <w:proofErr w:type="gramStart"/>
            <w:r>
              <w:rPr>
                <w:rFonts w:ascii="Tahoma" w:hAnsi="Tahoma" w:cs="Tahoma"/>
                <w:sz w:val="20"/>
                <w:lang w:eastAsia="es-MX"/>
              </w:rPr>
              <w:t>catastral …</w:t>
            </w:r>
            <w:proofErr w:type="gramEnd"/>
            <w:r>
              <w:rPr>
                <w:rFonts w:ascii="Tahoma" w:hAnsi="Tahoma" w:cs="Tahoma"/>
                <w:sz w:val="20"/>
                <w:lang w:eastAsia="es-MX"/>
              </w:rPr>
              <w:t>……………………………………………………….</w:t>
            </w:r>
          </w:p>
        </w:tc>
        <w:tc>
          <w:tcPr>
            <w:tcW w:w="283" w:type="dxa"/>
          </w:tcPr>
          <w:p w14:paraId="7D7DC590" w14:textId="77777777" w:rsidR="003E2210" w:rsidRPr="007E38C4" w:rsidRDefault="003E2210" w:rsidP="00DF12F2">
            <w:pPr>
              <w:autoSpaceDE w:val="0"/>
              <w:autoSpaceDN w:val="0"/>
              <w:adjustRightInd w:val="0"/>
              <w:jc w:val="center"/>
              <w:rPr>
                <w:rFonts w:ascii="Tahoma" w:hAnsi="Tahoma" w:cs="Tahoma"/>
                <w:sz w:val="20"/>
                <w:lang w:eastAsia="es-MX"/>
              </w:rPr>
            </w:pPr>
            <w:r>
              <w:rPr>
                <w:rFonts w:ascii="Tahoma" w:hAnsi="Tahoma" w:cs="Tahoma"/>
                <w:sz w:val="20"/>
                <w:lang w:eastAsia="es-MX"/>
              </w:rPr>
              <w:t>$</w:t>
            </w:r>
          </w:p>
        </w:tc>
        <w:tc>
          <w:tcPr>
            <w:tcW w:w="992" w:type="dxa"/>
          </w:tcPr>
          <w:p w14:paraId="5D111601" w14:textId="77777777" w:rsidR="003E2210" w:rsidRPr="007E38C4" w:rsidRDefault="003E2210" w:rsidP="00DF12F2">
            <w:pPr>
              <w:rPr>
                <w:rFonts w:ascii="Tahoma" w:hAnsi="Tahoma" w:cs="Tahoma"/>
                <w:sz w:val="20"/>
                <w:lang w:eastAsia="es-MX"/>
              </w:rPr>
            </w:pPr>
            <w:r>
              <w:rPr>
                <w:rFonts w:ascii="Tahoma" w:hAnsi="Tahoma" w:cs="Tahoma"/>
                <w:sz w:val="20"/>
                <w:lang w:eastAsia="es-MX"/>
              </w:rPr>
              <w:t xml:space="preserve">  8.900,00</w:t>
            </w:r>
          </w:p>
        </w:tc>
      </w:tr>
      <w:tr w:rsidR="003E2210" w:rsidRPr="002919C1" w14:paraId="4710DC00" w14:textId="77777777" w:rsidTr="00DF12F2">
        <w:trPr>
          <w:trHeight w:val="305"/>
        </w:trPr>
        <w:tc>
          <w:tcPr>
            <w:tcW w:w="425" w:type="dxa"/>
          </w:tcPr>
          <w:p w14:paraId="7789D625" w14:textId="77777777" w:rsidR="003E2210" w:rsidRDefault="003E2210" w:rsidP="00DF12F2">
            <w:pPr>
              <w:autoSpaceDE w:val="0"/>
              <w:autoSpaceDN w:val="0"/>
              <w:adjustRightInd w:val="0"/>
              <w:rPr>
                <w:rFonts w:ascii="Tahoma" w:hAnsi="Tahoma" w:cs="Tahoma"/>
                <w:b/>
                <w:sz w:val="20"/>
                <w:lang w:eastAsia="es-MX"/>
              </w:rPr>
            </w:pPr>
            <w:r>
              <w:rPr>
                <w:rFonts w:ascii="Tahoma" w:hAnsi="Tahoma" w:cs="Tahoma"/>
                <w:b/>
                <w:sz w:val="20"/>
                <w:lang w:eastAsia="es-MX"/>
              </w:rPr>
              <w:t>6)</w:t>
            </w:r>
          </w:p>
        </w:tc>
        <w:tc>
          <w:tcPr>
            <w:tcW w:w="5954" w:type="dxa"/>
          </w:tcPr>
          <w:p w14:paraId="7DE93D34" w14:textId="77777777" w:rsidR="003E2210" w:rsidRDefault="003E2210" w:rsidP="00DF12F2">
            <w:pPr>
              <w:autoSpaceDE w:val="0"/>
              <w:autoSpaceDN w:val="0"/>
              <w:adjustRightInd w:val="0"/>
              <w:jc w:val="both"/>
              <w:rPr>
                <w:rFonts w:ascii="Tahoma" w:hAnsi="Tahoma" w:cs="Tahoma"/>
                <w:sz w:val="20"/>
                <w:lang w:eastAsia="es-MX"/>
              </w:rPr>
            </w:pPr>
            <w:r>
              <w:rPr>
                <w:rFonts w:ascii="Tahoma" w:hAnsi="Tahoma" w:cs="Tahoma"/>
                <w:sz w:val="20"/>
                <w:lang w:eastAsia="es-MX"/>
              </w:rPr>
              <w:t>Por denuncia de propietarios a terceros …………………………………..</w:t>
            </w:r>
          </w:p>
        </w:tc>
        <w:tc>
          <w:tcPr>
            <w:tcW w:w="283" w:type="dxa"/>
          </w:tcPr>
          <w:p w14:paraId="77DDE627" w14:textId="77777777" w:rsidR="003E2210" w:rsidRPr="007E38C4" w:rsidRDefault="003E2210" w:rsidP="00DF12F2">
            <w:pPr>
              <w:autoSpaceDE w:val="0"/>
              <w:autoSpaceDN w:val="0"/>
              <w:adjustRightInd w:val="0"/>
              <w:jc w:val="center"/>
              <w:rPr>
                <w:rFonts w:ascii="Tahoma" w:hAnsi="Tahoma" w:cs="Tahoma"/>
                <w:sz w:val="20"/>
                <w:lang w:eastAsia="es-MX"/>
              </w:rPr>
            </w:pPr>
            <w:r>
              <w:rPr>
                <w:rFonts w:ascii="Tahoma" w:hAnsi="Tahoma" w:cs="Tahoma"/>
                <w:sz w:val="20"/>
                <w:lang w:eastAsia="es-MX"/>
              </w:rPr>
              <w:t>$</w:t>
            </w:r>
          </w:p>
        </w:tc>
        <w:tc>
          <w:tcPr>
            <w:tcW w:w="992" w:type="dxa"/>
          </w:tcPr>
          <w:p w14:paraId="16D36686" w14:textId="77777777" w:rsidR="003E2210" w:rsidRPr="007E38C4" w:rsidRDefault="003E2210" w:rsidP="00DF12F2">
            <w:pPr>
              <w:rPr>
                <w:rFonts w:ascii="Tahoma" w:hAnsi="Tahoma" w:cs="Tahoma"/>
                <w:sz w:val="20"/>
                <w:lang w:eastAsia="es-MX"/>
              </w:rPr>
            </w:pPr>
            <w:r>
              <w:rPr>
                <w:rFonts w:ascii="Tahoma" w:hAnsi="Tahoma" w:cs="Tahoma"/>
                <w:sz w:val="20"/>
                <w:lang w:eastAsia="es-MX"/>
              </w:rPr>
              <w:t xml:space="preserve">  8.900,00</w:t>
            </w:r>
          </w:p>
        </w:tc>
      </w:tr>
      <w:tr w:rsidR="003E2210" w:rsidRPr="002919C1" w14:paraId="39D664A1" w14:textId="77777777" w:rsidTr="00DF12F2">
        <w:trPr>
          <w:trHeight w:val="305"/>
        </w:trPr>
        <w:tc>
          <w:tcPr>
            <w:tcW w:w="425" w:type="dxa"/>
          </w:tcPr>
          <w:p w14:paraId="6CD4C41D" w14:textId="77777777" w:rsidR="003E2210" w:rsidRDefault="003E2210" w:rsidP="00DF12F2">
            <w:pPr>
              <w:autoSpaceDE w:val="0"/>
              <w:autoSpaceDN w:val="0"/>
              <w:adjustRightInd w:val="0"/>
              <w:rPr>
                <w:rFonts w:ascii="Tahoma" w:hAnsi="Tahoma" w:cs="Tahoma"/>
                <w:b/>
                <w:sz w:val="20"/>
                <w:lang w:eastAsia="es-MX"/>
              </w:rPr>
            </w:pPr>
            <w:r>
              <w:rPr>
                <w:rFonts w:ascii="Tahoma" w:hAnsi="Tahoma" w:cs="Tahoma"/>
                <w:b/>
                <w:sz w:val="20"/>
                <w:lang w:eastAsia="es-MX"/>
              </w:rPr>
              <w:t>7)</w:t>
            </w:r>
          </w:p>
        </w:tc>
        <w:tc>
          <w:tcPr>
            <w:tcW w:w="5954" w:type="dxa"/>
          </w:tcPr>
          <w:p w14:paraId="39747DC1" w14:textId="77777777" w:rsidR="003E2210" w:rsidRDefault="003E2210" w:rsidP="00DF12F2">
            <w:pPr>
              <w:autoSpaceDE w:val="0"/>
              <w:autoSpaceDN w:val="0"/>
              <w:adjustRightInd w:val="0"/>
              <w:jc w:val="both"/>
              <w:rPr>
                <w:rFonts w:ascii="Tahoma" w:hAnsi="Tahoma" w:cs="Tahoma"/>
                <w:sz w:val="20"/>
                <w:lang w:eastAsia="es-MX"/>
              </w:rPr>
            </w:pPr>
            <w:r>
              <w:rPr>
                <w:rFonts w:ascii="Tahoma" w:hAnsi="Tahoma" w:cs="Tahoma"/>
                <w:sz w:val="20"/>
                <w:lang w:eastAsia="es-MX"/>
              </w:rPr>
              <w:t>Notas s/ Antecedentes</w:t>
            </w:r>
          </w:p>
        </w:tc>
        <w:tc>
          <w:tcPr>
            <w:tcW w:w="283" w:type="dxa"/>
          </w:tcPr>
          <w:p w14:paraId="45091A46" w14:textId="77777777" w:rsidR="003E2210" w:rsidRDefault="003E2210" w:rsidP="00DF12F2">
            <w:pPr>
              <w:autoSpaceDE w:val="0"/>
              <w:autoSpaceDN w:val="0"/>
              <w:adjustRightInd w:val="0"/>
              <w:jc w:val="center"/>
              <w:rPr>
                <w:rFonts w:ascii="Tahoma" w:hAnsi="Tahoma" w:cs="Tahoma"/>
                <w:sz w:val="20"/>
                <w:lang w:eastAsia="es-MX"/>
              </w:rPr>
            </w:pPr>
            <w:r>
              <w:rPr>
                <w:rFonts w:ascii="Tahoma" w:hAnsi="Tahoma" w:cs="Tahoma"/>
                <w:sz w:val="20"/>
                <w:lang w:eastAsia="es-MX"/>
              </w:rPr>
              <w:t>$</w:t>
            </w:r>
          </w:p>
        </w:tc>
        <w:tc>
          <w:tcPr>
            <w:tcW w:w="992" w:type="dxa"/>
          </w:tcPr>
          <w:p w14:paraId="0941BC03" w14:textId="77777777" w:rsidR="003E2210" w:rsidRDefault="003E2210" w:rsidP="00DF12F2">
            <w:pPr>
              <w:jc w:val="right"/>
              <w:rPr>
                <w:rFonts w:ascii="Tahoma" w:hAnsi="Tahoma" w:cs="Tahoma"/>
                <w:sz w:val="20"/>
                <w:lang w:eastAsia="es-MX"/>
              </w:rPr>
            </w:pPr>
            <w:r>
              <w:rPr>
                <w:rFonts w:ascii="Tahoma" w:hAnsi="Tahoma" w:cs="Tahoma"/>
                <w:sz w:val="20"/>
                <w:lang w:eastAsia="es-MX"/>
              </w:rPr>
              <w:t>6.300,00</w:t>
            </w:r>
          </w:p>
        </w:tc>
      </w:tr>
      <w:tr w:rsidR="003E2210" w:rsidRPr="002919C1" w14:paraId="688E4E89" w14:textId="77777777" w:rsidTr="00DF12F2">
        <w:trPr>
          <w:trHeight w:val="305"/>
        </w:trPr>
        <w:tc>
          <w:tcPr>
            <w:tcW w:w="425" w:type="dxa"/>
          </w:tcPr>
          <w:p w14:paraId="70DF4E66" w14:textId="77777777" w:rsidR="003E2210" w:rsidRDefault="003E2210" w:rsidP="00DF12F2">
            <w:pPr>
              <w:autoSpaceDE w:val="0"/>
              <w:autoSpaceDN w:val="0"/>
              <w:adjustRightInd w:val="0"/>
              <w:rPr>
                <w:rFonts w:ascii="Tahoma" w:hAnsi="Tahoma" w:cs="Tahoma"/>
                <w:b/>
                <w:sz w:val="20"/>
                <w:lang w:eastAsia="es-MX"/>
              </w:rPr>
            </w:pPr>
            <w:r>
              <w:rPr>
                <w:rFonts w:ascii="Tahoma" w:hAnsi="Tahoma" w:cs="Tahoma"/>
                <w:b/>
                <w:sz w:val="20"/>
                <w:lang w:eastAsia="es-MX"/>
              </w:rPr>
              <w:t>8)</w:t>
            </w:r>
          </w:p>
        </w:tc>
        <w:tc>
          <w:tcPr>
            <w:tcW w:w="5954" w:type="dxa"/>
          </w:tcPr>
          <w:p w14:paraId="41CF9E0F" w14:textId="77777777" w:rsidR="003E2210" w:rsidRDefault="003E2210" w:rsidP="00DF12F2">
            <w:pPr>
              <w:autoSpaceDE w:val="0"/>
              <w:autoSpaceDN w:val="0"/>
              <w:adjustRightInd w:val="0"/>
              <w:jc w:val="both"/>
              <w:rPr>
                <w:rFonts w:ascii="Tahoma" w:hAnsi="Tahoma" w:cs="Tahoma"/>
                <w:sz w:val="20"/>
                <w:lang w:eastAsia="es-MX"/>
              </w:rPr>
            </w:pPr>
            <w:r>
              <w:rPr>
                <w:rFonts w:ascii="Tahoma" w:hAnsi="Tahoma" w:cs="Tahoma"/>
                <w:sz w:val="20"/>
                <w:lang w:eastAsia="es-MX"/>
              </w:rPr>
              <w:t>Notas c/ antecedentes</w:t>
            </w:r>
          </w:p>
        </w:tc>
        <w:tc>
          <w:tcPr>
            <w:tcW w:w="283" w:type="dxa"/>
          </w:tcPr>
          <w:p w14:paraId="54EF7ACB" w14:textId="77777777" w:rsidR="003E2210" w:rsidRDefault="003E2210" w:rsidP="00DF12F2">
            <w:pPr>
              <w:autoSpaceDE w:val="0"/>
              <w:autoSpaceDN w:val="0"/>
              <w:adjustRightInd w:val="0"/>
              <w:jc w:val="center"/>
              <w:rPr>
                <w:rFonts w:ascii="Tahoma" w:hAnsi="Tahoma" w:cs="Tahoma"/>
                <w:sz w:val="20"/>
                <w:lang w:eastAsia="es-MX"/>
              </w:rPr>
            </w:pPr>
            <w:r>
              <w:rPr>
                <w:rFonts w:ascii="Tahoma" w:hAnsi="Tahoma" w:cs="Tahoma"/>
                <w:sz w:val="20"/>
                <w:lang w:eastAsia="es-MX"/>
              </w:rPr>
              <w:t>$</w:t>
            </w:r>
          </w:p>
        </w:tc>
        <w:tc>
          <w:tcPr>
            <w:tcW w:w="992" w:type="dxa"/>
          </w:tcPr>
          <w:p w14:paraId="02469351" w14:textId="77777777" w:rsidR="003E2210" w:rsidRDefault="003E2210" w:rsidP="00DF12F2">
            <w:pPr>
              <w:jc w:val="right"/>
              <w:rPr>
                <w:rFonts w:ascii="Tahoma" w:hAnsi="Tahoma" w:cs="Tahoma"/>
                <w:sz w:val="20"/>
                <w:lang w:eastAsia="es-MX"/>
              </w:rPr>
            </w:pPr>
            <w:r>
              <w:rPr>
                <w:rFonts w:ascii="Tahoma" w:hAnsi="Tahoma" w:cs="Tahoma"/>
                <w:sz w:val="20"/>
                <w:lang w:eastAsia="es-MX"/>
              </w:rPr>
              <w:t>5.600,00</w:t>
            </w:r>
          </w:p>
        </w:tc>
      </w:tr>
      <w:tr w:rsidR="003E2210" w:rsidRPr="002919C1" w14:paraId="15B51B58" w14:textId="77777777" w:rsidTr="00DF12F2">
        <w:trPr>
          <w:trHeight w:val="305"/>
        </w:trPr>
        <w:tc>
          <w:tcPr>
            <w:tcW w:w="425" w:type="dxa"/>
          </w:tcPr>
          <w:p w14:paraId="3667BBE2" w14:textId="77777777" w:rsidR="003E2210" w:rsidRDefault="003E2210" w:rsidP="00DF12F2">
            <w:pPr>
              <w:autoSpaceDE w:val="0"/>
              <w:autoSpaceDN w:val="0"/>
              <w:adjustRightInd w:val="0"/>
              <w:rPr>
                <w:rFonts w:ascii="Tahoma" w:hAnsi="Tahoma" w:cs="Tahoma"/>
                <w:b/>
                <w:sz w:val="20"/>
                <w:lang w:eastAsia="es-MX"/>
              </w:rPr>
            </w:pPr>
            <w:r>
              <w:rPr>
                <w:rFonts w:ascii="Tahoma" w:hAnsi="Tahoma" w:cs="Tahoma"/>
                <w:b/>
                <w:sz w:val="20"/>
                <w:lang w:eastAsia="es-MX"/>
              </w:rPr>
              <w:t>9)</w:t>
            </w:r>
          </w:p>
        </w:tc>
        <w:tc>
          <w:tcPr>
            <w:tcW w:w="5954" w:type="dxa"/>
          </w:tcPr>
          <w:p w14:paraId="449F9CFA" w14:textId="77777777" w:rsidR="003E2210" w:rsidRDefault="003E2210" w:rsidP="00DF12F2">
            <w:pPr>
              <w:autoSpaceDE w:val="0"/>
              <w:autoSpaceDN w:val="0"/>
              <w:adjustRightInd w:val="0"/>
              <w:jc w:val="both"/>
              <w:rPr>
                <w:rFonts w:ascii="Tahoma" w:hAnsi="Tahoma" w:cs="Tahoma"/>
                <w:sz w:val="20"/>
                <w:lang w:eastAsia="es-MX"/>
              </w:rPr>
            </w:pPr>
            <w:r>
              <w:rPr>
                <w:rFonts w:ascii="Tahoma" w:hAnsi="Tahoma" w:cs="Tahoma"/>
                <w:sz w:val="20"/>
                <w:lang w:eastAsia="es-MX"/>
              </w:rPr>
              <w:t>Autenticación de Planos</w:t>
            </w:r>
          </w:p>
        </w:tc>
        <w:tc>
          <w:tcPr>
            <w:tcW w:w="283" w:type="dxa"/>
          </w:tcPr>
          <w:p w14:paraId="3A55EE6C" w14:textId="77777777" w:rsidR="003E2210" w:rsidRDefault="003E2210" w:rsidP="00DF12F2">
            <w:pPr>
              <w:autoSpaceDE w:val="0"/>
              <w:autoSpaceDN w:val="0"/>
              <w:adjustRightInd w:val="0"/>
              <w:jc w:val="center"/>
              <w:rPr>
                <w:rFonts w:ascii="Tahoma" w:hAnsi="Tahoma" w:cs="Tahoma"/>
                <w:sz w:val="20"/>
                <w:lang w:eastAsia="es-MX"/>
              </w:rPr>
            </w:pPr>
            <w:r>
              <w:rPr>
                <w:rFonts w:ascii="Tahoma" w:hAnsi="Tahoma" w:cs="Tahoma"/>
                <w:sz w:val="20"/>
                <w:lang w:eastAsia="es-MX"/>
              </w:rPr>
              <w:t>$</w:t>
            </w:r>
          </w:p>
        </w:tc>
        <w:tc>
          <w:tcPr>
            <w:tcW w:w="992" w:type="dxa"/>
          </w:tcPr>
          <w:p w14:paraId="0DA889A4" w14:textId="77777777" w:rsidR="003E2210" w:rsidRDefault="003E2210" w:rsidP="00DF12F2">
            <w:pPr>
              <w:jc w:val="right"/>
              <w:rPr>
                <w:rFonts w:ascii="Tahoma" w:hAnsi="Tahoma" w:cs="Tahoma"/>
                <w:sz w:val="20"/>
                <w:lang w:eastAsia="es-MX"/>
              </w:rPr>
            </w:pPr>
            <w:r>
              <w:rPr>
                <w:rFonts w:ascii="Tahoma" w:hAnsi="Tahoma" w:cs="Tahoma"/>
                <w:sz w:val="20"/>
                <w:lang w:eastAsia="es-MX"/>
              </w:rPr>
              <w:t>15.000,00</w:t>
            </w:r>
          </w:p>
        </w:tc>
      </w:tr>
      <w:tr w:rsidR="003E2210" w:rsidRPr="002919C1" w14:paraId="5BD3B6F4" w14:textId="77777777" w:rsidTr="00DF12F2">
        <w:trPr>
          <w:trHeight w:val="305"/>
        </w:trPr>
        <w:tc>
          <w:tcPr>
            <w:tcW w:w="425" w:type="dxa"/>
          </w:tcPr>
          <w:p w14:paraId="5FE6AC60" w14:textId="77777777" w:rsidR="003E2210" w:rsidRDefault="003E2210" w:rsidP="00DF12F2">
            <w:pPr>
              <w:autoSpaceDE w:val="0"/>
              <w:autoSpaceDN w:val="0"/>
              <w:adjustRightInd w:val="0"/>
              <w:rPr>
                <w:rFonts w:ascii="Tahoma" w:hAnsi="Tahoma" w:cs="Tahoma"/>
                <w:b/>
                <w:sz w:val="20"/>
                <w:lang w:eastAsia="es-MX"/>
              </w:rPr>
            </w:pPr>
            <w:r>
              <w:rPr>
                <w:rFonts w:ascii="Tahoma" w:hAnsi="Tahoma" w:cs="Tahoma"/>
                <w:b/>
                <w:sz w:val="20"/>
                <w:lang w:eastAsia="es-MX"/>
              </w:rPr>
              <w:t>10)</w:t>
            </w:r>
          </w:p>
        </w:tc>
        <w:tc>
          <w:tcPr>
            <w:tcW w:w="5954" w:type="dxa"/>
          </w:tcPr>
          <w:p w14:paraId="2F6FBB90" w14:textId="77777777" w:rsidR="003E2210" w:rsidRDefault="003E2210" w:rsidP="00DF12F2">
            <w:pPr>
              <w:autoSpaceDE w:val="0"/>
              <w:autoSpaceDN w:val="0"/>
              <w:adjustRightInd w:val="0"/>
              <w:jc w:val="both"/>
              <w:rPr>
                <w:rFonts w:ascii="Tahoma" w:hAnsi="Tahoma" w:cs="Tahoma"/>
                <w:sz w:val="20"/>
                <w:lang w:eastAsia="es-MX"/>
              </w:rPr>
            </w:pPr>
            <w:r>
              <w:rPr>
                <w:rFonts w:ascii="Tahoma" w:hAnsi="Tahoma" w:cs="Tahoma"/>
                <w:sz w:val="20"/>
                <w:lang w:eastAsia="es-MX"/>
              </w:rPr>
              <w:t xml:space="preserve">Por emisión y envió de carta Documento/Notificación con acuse de recibo </w:t>
            </w:r>
          </w:p>
        </w:tc>
        <w:tc>
          <w:tcPr>
            <w:tcW w:w="283" w:type="dxa"/>
          </w:tcPr>
          <w:p w14:paraId="6C7B513C" w14:textId="77777777" w:rsidR="003E2210" w:rsidRDefault="003E2210" w:rsidP="00DF12F2">
            <w:pPr>
              <w:autoSpaceDE w:val="0"/>
              <w:autoSpaceDN w:val="0"/>
              <w:adjustRightInd w:val="0"/>
              <w:jc w:val="center"/>
              <w:rPr>
                <w:rFonts w:ascii="Tahoma" w:hAnsi="Tahoma" w:cs="Tahoma"/>
                <w:sz w:val="20"/>
                <w:lang w:eastAsia="es-MX"/>
              </w:rPr>
            </w:pPr>
            <w:r>
              <w:rPr>
                <w:rFonts w:ascii="Tahoma" w:hAnsi="Tahoma" w:cs="Tahoma"/>
                <w:sz w:val="20"/>
                <w:lang w:eastAsia="es-MX"/>
              </w:rPr>
              <w:t>$</w:t>
            </w:r>
          </w:p>
        </w:tc>
        <w:tc>
          <w:tcPr>
            <w:tcW w:w="992" w:type="dxa"/>
          </w:tcPr>
          <w:p w14:paraId="51E86767" w14:textId="77777777" w:rsidR="003E2210" w:rsidRDefault="003E2210" w:rsidP="00DF12F2">
            <w:pPr>
              <w:jc w:val="right"/>
              <w:rPr>
                <w:rFonts w:ascii="Tahoma" w:hAnsi="Tahoma" w:cs="Tahoma"/>
                <w:sz w:val="20"/>
                <w:lang w:eastAsia="es-MX"/>
              </w:rPr>
            </w:pPr>
            <w:r>
              <w:rPr>
                <w:rFonts w:ascii="Tahoma" w:hAnsi="Tahoma" w:cs="Tahoma"/>
                <w:sz w:val="20"/>
                <w:lang w:eastAsia="es-MX"/>
              </w:rPr>
              <w:t>18.000,00</w:t>
            </w:r>
          </w:p>
        </w:tc>
      </w:tr>
    </w:tbl>
    <w:p w14:paraId="641E94FE" w14:textId="77777777" w:rsidR="003E2210" w:rsidRPr="005E548D" w:rsidRDefault="003E2210" w:rsidP="003E2210">
      <w:pPr>
        <w:pStyle w:val="Textosinformato"/>
        <w:spacing w:before="240" w:after="120"/>
        <w:ind w:left="1418"/>
        <w:jc w:val="both"/>
        <w:rPr>
          <w:rFonts w:ascii="Tahoma" w:hAnsi="Tahoma" w:cs="Tahoma"/>
          <w:bCs/>
        </w:rPr>
      </w:pPr>
      <w:r w:rsidRPr="005E548D">
        <w:rPr>
          <w:rFonts w:ascii="Tahoma" w:hAnsi="Tahoma" w:cs="Tahoma"/>
          <w:bCs/>
        </w:rPr>
        <w:t>El ítem 10) se actualizará según el valor que actualice el Correo Argentino para este tipo de envíos</w:t>
      </w:r>
      <w:r>
        <w:rPr>
          <w:rFonts w:ascii="Tahoma" w:hAnsi="Tahoma" w:cs="Tahoma"/>
          <w:bCs/>
        </w:rPr>
        <w:t>.</w:t>
      </w:r>
    </w:p>
    <w:p w14:paraId="339980DB" w14:textId="77777777" w:rsidR="003E2210" w:rsidRPr="002919C1" w:rsidRDefault="003E2210" w:rsidP="003E2210">
      <w:pPr>
        <w:pStyle w:val="Textosinformato"/>
        <w:spacing w:before="240" w:after="120"/>
        <w:ind w:left="1843" w:hanging="425"/>
        <w:jc w:val="both"/>
        <w:rPr>
          <w:rFonts w:ascii="Tahoma" w:hAnsi="Tahoma" w:cs="Tahoma"/>
        </w:rPr>
      </w:pPr>
      <w:r w:rsidRPr="002919C1">
        <w:rPr>
          <w:rFonts w:ascii="Tahoma" w:hAnsi="Tahoma" w:cs="Tahoma"/>
          <w:b/>
        </w:rPr>
        <w:lastRenderedPageBreak/>
        <w:t>C -</w:t>
      </w:r>
      <w:r w:rsidRPr="002919C1">
        <w:rPr>
          <w:rFonts w:ascii="Tahoma" w:hAnsi="Tahoma" w:cs="Tahoma"/>
        </w:rPr>
        <w:tab/>
      </w:r>
      <w:r w:rsidRPr="002919C1">
        <w:rPr>
          <w:rFonts w:ascii="Tahoma" w:hAnsi="Tahoma" w:cs="Tahoma"/>
          <w:b/>
          <w:u w:val="single"/>
        </w:rPr>
        <w:t>DERECHOS DE OFICINA REFERIDOS AL COMERCIO Y A LA INDUSTRIA:</w:t>
      </w:r>
    </w:p>
    <w:tbl>
      <w:tblPr>
        <w:tblW w:w="7766" w:type="dxa"/>
        <w:tblInd w:w="1448" w:type="dxa"/>
        <w:tblLayout w:type="fixed"/>
        <w:tblCellMar>
          <w:left w:w="30" w:type="dxa"/>
          <w:right w:w="30" w:type="dxa"/>
        </w:tblCellMar>
        <w:tblLook w:val="0000" w:firstRow="0" w:lastRow="0" w:firstColumn="0" w:lastColumn="0" w:noHBand="0" w:noVBand="0"/>
      </w:tblPr>
      <w:tblGrid>
        <w:gridCol w:w="425"/>
        <w:gridCol w:w="5954"/>
        <w:gridCol w:w="283"/>
        <w:gridCol w:w="1104"/>
      </w:tblGrid>
      <w:tr w:rsidR="003E2210" w:rsidRPr="002919C1" w14:paraId="3575C1C0" w14:textId="77777777" w:rsidTr="00DF12F2">
        <w:trPr>
          <w:trHeight w:val="305"/>
        </w:trPr>
        <w:tc>
          <w:tcPr>
            <w:tcW w:w="425" w:type="dxa"/>
          </w:tcPr>
          <w:p w14:paraId="22F11539" w14:textId="77777777" w:rsidR="003E2210" w:rsidRPr="002919C1" w:rsidRDefault="003E2210" w:rsidP="00DF12F2">
            <w:pPr>
              <w:autoSpaceDE w:val="0"/>
              <w:autoSpaceDN w:val="0"/>
              <w:adjustRightInd w:val="0"/>
              <w:rPr>
                <w:rFonts w:ascii="Tahoma" w:hAnsi="Tahoma" w:cs="Tahoma"/>
                <w:b/>
                <w:sz w:val="20"/>
                <w:lang w:eastAsia="es-MX"/>
              </w:rPr>
            </w:pPr>
            <w:r w:rsidRPr="002919C1">
              <w:rPr>
                <w:rFonts w:ascii="Tahoma" w:hAnsi="Tahoma" w:cs="Tahoma"/>
                <w:b/>
                <w:sz w:val="20"/>
                <w:lang w:eastAsia="es-MX"/>
              </w:rPr>
              <w:t>1)</w:t>
            </w:r>
          </w:p>
        </w:tc>
        <w:tc>
          <w:tcPr>
            <w:tcW w:w="5954" w:type="dxa"/>
          </w:tcPr>
          <w:p w14:paraId="15C7E003" w14:textId="77777777" w:rsidR="003E2210" w:rsidRPr="002919C1" w:rsidRDefault="003E2210" w:rsidP="003E2210">
            <w:pPr>
              <w:autoSpaceDE w:val="0"/>
              <w:autoSpaceDN w:val="0"/>
              <w:adjustRightInd w:val="0"/>
              <w:rPr>
                <w:rFonts w:ascii="Tahoma" w:hAnsi="Tahoma" w:cs="Tahoma"/>
                <w:sz w:val="20"/>
                <w:lang w:eastAsia="es-MX"/>
              </w:rPr>
            </w:pPr>
            <w:r w:rsidRPr="002919C1">
              <w:rPr>
                <w:rFonts w:ascii="Tahoma" w:hAnsi="Tahoma" w:cs="Tahoma"/>
                <w:sz w:val="20"/>
                <w:lang w:eastAsia="es-MX"/>
              </w:rPr>
              <w:t>Inscripción por cambio de rubros o tra</w:t>
            </w:r>
            <w:r>
              <w:rPr>
                <w:rFonts w:ascii="Tahoma" w:hAnsi="Tahoma" w:cs="Tahoma"/>
                <w:sz w:val="20"/>
                <w:lang w:eastAsia="es-MX"/>
              </w:rPr>
              <w:t>nsferencia de negocio: .......</w:t>
            </w:r>
          </w:p>
        </w:tc>
        <w:tc>
          <w:tcPr>
            <w:tcW w:w="283" w:type="dxa"/>
          </w:tcPr>
          <w:p w14:paraId="2FE97E53" w14:textId="77777777" w:rsidR="003E2210" w:rsidRPr="002919C1" w:rsidRDefault="003E2210" w:rsidP="003E2210">
            <w:pPr>
              <w:autoSpaceDE w:val="0"/>
              <w:autoSpaceDN w:val="0"/>
              <w:adjustRightInd w:val="0"/>
              <w:rPr>
                <w:rFonts w:ascii="Tahoma" w:hAnsi="Tahoma" w:cs="Tahoma"/>
                <w:sz w:val="20"/>
                <w:lang w:eastAsia="es-MX"/>
              </w:rPr>
            </w:pPr>
            <w:r w:rsidRPr="002919C1">
              <w:rPr>
                <w:rFonts w:ascii="Tahoma" w:hAnsi="Tahoma" w:cs="Tahoma"/>
                <w:sz w:val="20"/>
                <w:lang w:eastAsia="es-MX"/>
              </w:rPr>
              <w:t>$</w:t>
            </w:r>
          </w:p>
        </w:tc>
        <w:tc>
          <w:tcPr>
            <w:tcW w:w="1104" w:type="dxa"/>
          </w:tcPr>
          <w:p w14:paraId="2BA00893" w14:textId="78930650" w:rsidR="003E2210" w:rsidRPr="008348BE" w:rsidRDefault="003E2210" w:rsidP="003E2210">
            <w:pPr>
              <w:autoSpaceDE w:val="0"/>
              <w:autoSpaceDN w:val="0"/>
              <w:adjustRightInd w:val="0"/>
              <w:rPr>
                <w:rFonts w:ascii="Tahoma" w:hAnsi="Tahoma" w:cs="Tahoma"/>
                <w:sz w:val="20"/>
                <w:lang w:eastAsia="es-MX"/>
              </w:rPr>
            </w:pPr>
            <w:r>
              <w:rPr>
                <w:rFonts w:ascii="Tahoma" w:hAnsi="Tahoma" w:cs="Tahoma"/>
                <w:sz w:val="20"/>
                <w:lang w:eastAsia="es-MX"/>
              </w:rPr>
              <w:t xml:space="preserve">  </w:t>
            </w:r>
            <w:r w:rsidR="00FE2326">
              <w:rPr>
                <w:rFonts w:ascii="Tahoma" w:hAnsi="Tahoma" w:cs="Tahoma"/>
                <w:sz w:val="20"/>
                <w:lang w:eastAsia="es-MX"/>
              </w:rPr>
              <w:t>32.100</w:t>
            </w:r>
            <w:r w:rsidRPr="008348BE">
              <w:rPr>
                <w:rFonts w:ascii="Tahoma" w:hAnsi="Tahoma" w:cs="Tahoma"/>
                <w:sz w:val="20"/>
                <w:lang w:eastAsia="es-MX"/>
              </w:rPr>
              <w:t>,00</w:t>
            </w:r>
          </w:p>
        </w:tc>
      </w:tr>
      <w:tr w:rsidR="003E2210" w:rsidRPr="002919C1" w14:paraId="1B1BE4F3" w14:textId="77777777" w:rsidTr="00DF12F2">
        <w:trPr>
          <w:trHeight w:val="305"/>
        </w:trPr>
        <w:tc>
          <w:tcPr>
            <w:tcW w:w="425" w:type="dxa"/>
          </w:tcPr>
          <w:p w14:paraId="0196AE22" w14:textId="77777777" w:rsidR="003E2210" w:rsidRPr="002919C1" w:rsidRDefault="003E2210" w:rsidP="00DF12F2">
            <w:pPr>
              <w:autoSpaceDE w:val="0"/>
              <w:autoSpaceDN w:val="0"/>
              <w:adjustRightInd w:val="0"/>
              <w:rPr>
                <w:rFonts w:ascii="Tahoma" w:hAnsi="Tahoma" w:cs="Tahoma"/>
                <w:b/>
                <w:sz w:val="20"/>
                <w:lang w:eastAsia="es-MX"/>
              </w:rPr>
            </w:pPr>
            <w:r w:rsidRPr="002919C1">
              <w:rPr>
                <w:rFonts w:ascii="Tahoma" w:hAnsi="Tahoma" w:cs="Tahoma"/>
                <w:b/>
                <w:sz w:val="20"/>
                <w:lang w:eastAsia="es-MX"/>
              </w:rPr>
              <w:t>2)</w:t>
            </w:r>
          </w:p>
        </w:tc>
        <w:tc>
          <w:tcPr>
            <w:tcW w:w="5954" w:type="dxa"/>
          </w:tcPr>
          <w:p w14:paraId="0CA2F77E" w14:textId="77777777" w:rsidR="003E2210" w:rsidRPr="002919C1" w:rsidRDefault="003E2210" w:rsidP="003E2210">
            <w:pPr>
              <w:autoSpaceDE w:val="0"/>
              <w:autoSpaceDN w:val="0"/>
              <w:adjustRightInd w:val="0"/>
              <w:rPr>
                <w:rFonts w:ascii="Tahoma" w:hAnsi="Tahoma" w:cs="Tahoma"/>
                <w:sz w:val="20"/>
                <w:lang w:eastAsia="es-MX"/>
              </w:rPr>
            </w:pPr>
            <w:r w:rsidRPr="002919C1">
              <w:rPr>
                <w:rFonts w:ascii="Tahoma" w:hAnsi="Tahoma" w:cs="Tahoma"/>
                <w:sz w:val="20"/>
                <w:lang w:eastAsia="es-MX"/>
              </w:rPr>
              <w:t>Solicitud de factibilidad c</w:t>
            </w:r>
            <w:r>
              <w:rPr>
                <w:rFonts w:ascii="Tahoma" w:hAnsi="Tahoma" w:cs="Tahoma"/>
                <w:sz w:val="20"/>
                <w:lang w:eastAsia="es-MX"/>
              </w:rPr>
              <w:t>omercial: ……………………………………………</w:t>
            </w:r>
          </w:p>
        </w:tc>
        <w:tc>
          <w:tcPr>
            <w:tcW w:w="283" w:type="dxa"/>
          </w:tcPr>
          <w:p w14:paraId="62FD4589" w14:textId="77777777" w:rsidR="003E2210" w:rsidRPr="002919C1" w:rsidRDefault="003E2210" w:rsidP="003E2210">
            <w:pPr>
              <w:autoSpaceDE w:val="0"/>
              <w:autoSpaceDN w:val="0"/>
              <w:adjustRightInd w:val="0"/>
              <w:rPr>
                <w:rFonts w:ascii="Tahoma" w:hAnsi="Tahoma" w:cs="Tahoma"/>
                <w:sz w:val="20"/>
                <w:lang w:eastAsia="es-MX"/>
              </w:rPr>
            </w:pPr>
            <w:r w:rsidRPr="002919C1">
              <w:rPr>
                <w:rFonts w:ascii="Tahoma" w:hAnsi="Tahoma" w:cs="Tahoma"/>
                <w:sz w:val="20"/>
                <w:lang w:eastAsia="es-MX"/>
              </w:rPr>
              <w:t>$</w:t>
            </w:r>
          </w:p>
        </w:tc>
        <w:tc>
          <w:tcPr>
            <w:tcW w:w="1104" w:type="dxa"/>
          </w:tcPr>
          <w:p w14:paraId="296176EB" w14:textId="6C59BB4D" w:rsidR="003E2210" w:rsidRPr="008348BE" w:rsidRDefault="003E2210" w:rsidP="003E2210">
            <w:pPr>
              <w:autoSpaceDE w:val="0"/>
              <w:autoSpaceDN w:val="0"/>
              <w:adjustRightInd w:val="0"/>
              <w:rPr>
                <w:rFonts w:ascii="Tahoma" w:hAnsi="Tahoma" w:cs="Tahoma"/>
                <w:sz w:val="20"/>
                <w:lang w:eastAsia="es-MX"/>
              </w:rPr>
            </w:pPr>
            <w:r>
              <w:rPr>
                <w:rFonts w:ascii="Tahoma" w:hAnsi="Tahoma" w:cs="Tahoma"/>
                <w:sz w:val="20"/>
                <w:lang w:eastAsia="es-MX"/>
              </w:rPr>
              <w:t xml:space="preserve">  </w:t>
            </w:r>
            <w:r w:rsidR="00FE2326">
              <w:rPr>
                <w:rFonts w:ascii="Tahoma" w:hAnsi="Tahoma" w:cs="Tahoma"/>
                <w:sz w:val="20"/>
                <w:lang w:eastAsia="es-MX"/>
              </w:rPr>
              <w:t>30.100</w:t>
            </w:r>
            <w:r w:rsidRPr="008348BE">
              <w:rPr>
                <w:rFonts w:ascii="Tahoma" w:hAnsi="Tahoma" w:cs="Tahoma"/>
                <w:sz w:val="20"/>
                <w:lang w:eastAsia="es-MX"/>
              </w:rPr>
              <w:t>,00</w:t>
            </w:r>
          </w:p>
        </w:tc>
      </w:tr>
      <w:tr w:rsidR="003E2210" w:rsidRPr="002919C1" w14:paraId="47A8EC5F" w14:textId="77777777" w:rsidTr="00DF12F2">
        <w:trPr>
          <w:trHeight w:val="305"/>
        </w:trPr>
        <w:tc>
          <w:tcPr>
            <w:tcW w:w="425" w:type="dxa"/>
          </w:tcPr>
          <w:p w14:paraId="182AEE02" w14:textId="77777777" w:rsidR="003E2210" w:rsidRPr="002919C1" w:rsidRDefault="003E2210" w:rsidP="00DF12F2">
            <w:pPr>
              <w:autoSpaceDE w:val="0"/>
              <w:autoSpaceDN w:val="0"/>
              <w:adjustRightInd w:val="0"/>
              <w:rPr>
                <w:rFonts w:ascii="Tahoma" w:hAnsi="Tahoma" w:cs="Tahoma"/>
                <w:b/>
                <w:sz w:val="20"/>
                <w:lang w:eastAsia="es-MX"/>
              </w:rPr>
            </w:pPr>
            <w:r w:rsidRPr="002919C1">
              <w:rPr>
                <w:rFonts w:ascii="Tahoma" w:hAnsi="Tahoma" w:cs="Tahoma"/>
                <w:b/>
                <w:sz w:val="20"/>
                <w:lang w:eastAsia="es-MX"/>
              </w:rPr>
              <w:t>3)</w:t>
            </w:r>
          </w:p>
        </w:tc>
        <w:tc>
          <w:tcPr>
            <w:tcW w:w="5954" w:type="dxa"/>
          </w:tcPr>
          <w:p w14:paraId="41F99140" w14:textId="31F4638E" w:rsidR="003E2210" w:rsidRPr="002919C1" w:rsidRDefault="003E2210" w:rsidP="003E2210">
            <w:pPr>
              <w:autoSpaceDE w:val="0"/>
              <w:autoSpaceDN w:val="0"/>
              <w:adjustRightInd w:val="0"/>
              <w:rPr>
                <w:rFonts w:ascii="Tahoma" w:hAnsi="Tahoma" w:cs="Tahoma"/>
                <w:sz w:val="20"/>
                <w:lang w:eastAsia="es-MX"/>
              </w:rPr>
            </w:pPr>
            <w:r w:rsidRPr="002919C1">
              <w:rPr>
                <w:rFonts w:ascii="Tahoma" w:hAnsi="Tahoma" w:cs="Tahoma"/>
                <w:sz w:val="20"/>
                <w:lang w:eastAsia="es-MX"/>
              </w:rPr>
              <w:t>Inspección bromatológica especial a mercaderías, vehículos que las transportan, etc.: .........................................</w:t>
            </w:r>
            <w:r>
              <w:rPr>
                <w:rFonts w:ascii="Tahoma" w:hAnsi="Tahoma" w:cs="Tahoma"/>
                <w:sz w:val="20"/>
                <w:lang w:eastAsia="es-MX"/>
              </w:rPr>
              <w:t>.....................</w:t>
            </w:r>
          </w:p>
        </w:tc>
        <w:tc>
          <w:tcPr>
            <w:tcW w:w="283" w:type="dxa"/>
          </w:tcPr>
          <w:p w14:paraId="1E462BE1" w14:textId="77777777" w:rsidR="003E2210" w:rsidRPr="002919C1" w:rsidRDefault="003E2210" w:rsidP="003E2210">
            <w:pPr>
              <w:autoSpaceDE w:val="0"/>
              <w:autoSpaceDN w:val="0"/>
              <w:adjustRightInd w:val="0"/>
              <w:rPr>
                <w:rFonts w:ascii="Tahoma" w:hAnsi="Tahoma" w:cs="Tahoma"/>
                <w:sz w:val="20"/>
                <w:lang w:eastAsia="es-MX"/>
              </w:rPr>
            </w:pPr>
          </w:p>
          <w:p w14:paraId="050E123C" w14:textId="77777777" w:rsidR="003E2210" w:rsidRPr="002919C1" w:rsidRDefault="003E2210" w:rsidP="003E2210">
            <w:pPr>
              <w:autoSpaceDE w:val="0"/>
              <w:autoSpaceDN w:val="0"/>
              <w:adjustRightInd w:val="0"/>
              <w:rPr>
                <w:rFonts w:ascii="Tahoma" w:hAnsi="Tahoma" w:cs="Tahoma"/>
                <w:sz w:val="20"/>
                <w:lang w:eastAsia="es-MX"/>
              </w:rPr>
            </w:pPr>
            <w:r w:rsidRPr="002919C1">
              <w:rPr>
                <w:rFonts w:ascii="Tahoma" w:hAnsi="Tahoma" w:cs="Tahoma"/>
                <w:sz w:val="20"/>
                <w:lang w:eastAsia="es-MX"/>
              </w:rPr>
              <w:t>$</w:t>
            </w:r>
          </w:p>
        </w:tc>
        <w:tc>
          <w:tcPr>
            <w:tcW w:w="1104" w:type="dxa"/>
          </w:tcPr>
          <w:p w14:paraId="07DE43D1" w14:textId="77777777" w:rsidR="003E2210" w:rsidRPr="008348BE" w:rsidRDefault="003E2210" w:rsidP="003E2210">
            <w:pPr>
              <w:autoSpaceDE w:val="0"/>
              <w:autoSpaceDN w:val="0"/>
              <w:adjustRightInd w:val="0"/>
              <w:rPr>
                <w:rFonts w:ascii="Tahoma" w:hAnsi="Tahoma" w:cs="Tahoma"/>
                <w:sz w:val="20"/>
                <w:lang w:eastAsia="es-MX"/>
              </w:rPr>
            </w:pPr>
          </w:p>
          <w:p w14:paraId="74DC6F5B" w14:textId="6500E100" w:rsidR="003E2210" w:rsidRPr="008348BE" w:rsidRDefault="003E2210" w:rsidP="003E2210">
            <w:pPr>
              <w:autoSpaceDE w:val="0"/>
              <w:autoSpaceDN w:val="0"/>
              <w:adjustRightInd w:val="0"/>
              <w:rPr>
                <w:rFonts w:ascii="Tahoma" w:hAnsi="Tahoma" w:cs="Tahoma"/>
                <w:sz w:val="20"/>
                <w:lang w:eastAsia="es-MX"/>
              </w:rPr>
            </w:pPr>
            <w:r>
              <w:rPr>
                <w:rFonts w:ascii="Tahoma" w:hAnsi="Tahoma" w:cs="Tahoma"/>
                <w:sz w:val="20"/>
                <w:lang w:eastAsia="es-MX"/>
              </w:rPr>
              <w:t xml:space="preserve">  </w:t>
            </w:r>
            <w:r w:rsidR="00FE2326">
              <w:rPr>
                <w:rFonts w:ascii="Tahoma" w:hAnsi="Tahoma" w:cs="Tahoma"/>
                <w:sz w:val="20"/>
                <w:lang w:eastAsia="es-MX"/>
              </w:rPr>
              <w:t>19</w:t>
            </w:r>
            <w:r w:rsidR="00D13973">
              <w:rPr>
                <w:rFonts w:ascii="Tahoma" w:hAnsi="Tahoma" w:cs="Tahoma"/>
                <w:sz w:val="20"/>
                <w:lang w:eastAsia="es-MX"/>
              </w:rPr>
              <w:t>.100</w:t>
            </w:r>
            <w:r w:rsidRPr="008348BE">
              <w:rPr>
                <w:rFonts w:ascii="Tahoma" w:hAnsi="Tahoma" w:cs="Tahoma"/>
                <w:sz w:val="20"/>
                <w:lang w:eastAsia="es-MX"/>
              </w:rPr>
              <w:t>,00</w:t>
            </w:r>
          </w:p>
        </w:tc>
      </w:tr>
      <w:tr w:rsidR="003E2210" w:rsidRPr="002919C1" w14:paraId="024AA436" w14:textId="77777777" w:rsidTr="00DF12F2">
        <w:trPr>
          <w:trHeight w:val="305"/>
        </w:trPr>
        <w:tc>
          <w:tcPr>
            <w:tcW w:w="425" w:type="dxa"/>
          </w:tcPr>
          <w:p w14:paraId="3680CB29" w14:textId="77777777" w:rsidR="003E2210" w:rsidRPr="002919C1" w:rsidRDefault="003E2210" w:rsidP="00DF12F2">
            <w:pPr>
              <w:autoSpaceDE w:val="0"/>
              <w:autoSpaceDN w:val="0"/>
              <w:adjustRightInd w:val="0"/>
              <w:rPr>
                <w:rFonts w:ascii="Tahoma" w:hAnsi="Tahoma" w:cs="Tahoma"/>
                <w:b/>
                <w:sz w:val="20"/>
                <w:lang w:eastAsia="es-MX"/>
              </w:rPr>
            </w:pPr>
            <w:r w:rsidRPr="002919C1">
              <w:rPr>
                <w:rFonts w:ascii="Tahoma" w:hAnsi="Tahoma" w:cs="Tahoma"/>
                <w:b/>
                <w:sz w:val="20"/>
                <w:lang w:eastAsia="es-MX"/>
              </w:rPr>
              <w:t>4)</w:t>
            </w:r>
          </w:p>
        </w:tc>
        <w:tc>
          <w:tcPr>
            <w:tcW w:w="5954" w:type="dxa"/>
          </w:tcPr>
          <w:p w14:paraId="05FEA4C9" w14:textId="77777777" w:rsidR="003E2210" w:rsidRPr="002919C1" w:rsidRDefault="003E2210" w:rsidP="003E2210">
            <w:pPr>
              <w:autoSpaceDE w:val="0"/>
              <w:autoSpaceDN w:val="0"/>
              <w:adjustRightInd w:val="0"/>
              <w:rPr>
                <w:rFonts w:ascii="Tahoma" w:hAnsi="Tahoma" w:cs="Tahoma"/>
                <w:sz w:val="20"/>
                <w:lang w:eastAsia="es-MX"/>
              </w:rPr>
            </w:pPr>
            <w:r w:rsidRPr="002919C1">
              <w:rPr>
                <w:rFonts w:ascii="Tahoma" w:hAnsi="Tahoma" w:cs="Tahoma"/>
                <w:sz w:val="20"/>
                <w:lang w:eastAsia="es-MX"/>
              </w:rPr>
              <w:t xml:space="preserve">Inspección o </w:t>
            </w:r>
            <w:proofErr w:type="spellStart"/>
            <w:r w:rsidRPr="002919C1">
              <w:rPr>
                <w:rFonts w:ascii="Tahoma" w:hAnsi="Tahoma" w:cs="Tahoma"/>
                <w:sz w:val="20"/>
                <w:lang w:eastAsia="es-MX"/>
              </w:rPr>
              <w:t>reinspección</w:t>
            </w:r>
            <w:proofErr w:type="spellEnd"/>
            <w:r w:rsidRPr="002919C1">
              <w:rPr>
                <w:rFonts w:ascii="Tahoma" w:hAnsi="Tahoma" w:cs="Tahoma"/>
                <w:sz w:val="20"/>
                <w:lang w:eastAsia="es-MX"/>
              </w:rPr>
              <w:t xml:space="preserve"> bromatológica a locales o transportes de sustancias alimenticias: ................................</w:t>
            </w:r>
            <w:r>
              <w:rPr>
                <w:rFonts w:ascii="Tahoma" w:hAnsi="Tahoma" w:cs="Tahoma"/>
                <w:sz w:val="20"/>
                <w:lang w:eastAsia="es-MX"/>
              </w:rPr>
              <w:t>.........................</w:t>
            </w:r>
          </w:p>
        </w:tc>
        <w:tc>
          <w:tcPr>
            <w:tcW w:w="283" w:type="dxa"/>
          </w:tcPr>
          <w:p w14:paraId="1504720A" w14:textId="77777777" w:rsidR="003E2210" w:rsidRPr="002919C1" w:rsidRDefault="003E2210" w:rsidP="003E2210">
            <w:pPr>
              <w:autoSpaceDE w:val="0"/>
              <w:autoSpaceDN w:val="0"/>
              <w:adjustRightInd w:val="0"/>
              <w:rPr>
                <w:rFonts w:ascii="Tahoma" w:hAnsi="Tahoma" w:cs="Tahoma"/>
                <w:sz w:val="20"/>
                <w:lang w:eastAsia="es-MX"/>
              </w:rPr>
            </w:pPr>
          </w:p>
          <w:p w14:paraId="669793E4" w14:textId="77777777" w:rsidR="003E2210" w:rsidRPr="002919C1" w:rsidRDefault="003E2210" w:rsidP="003E2210">
            <w:pPr>
              <w:autoSpaceDE w:val="0"/>
              <w:autoSpaceDN w:val="0"/>
              <w:adjustRightInd w:val="0"/>
              <w:rPr>
                <w:rFonts w:ascii="Tahoma" w:hAnsi="Tahoma" w:cs="Tahoma"/>
                <w:sz w:val="20"/>
                <w:lang w:eastAsia="es-MX"/>
              </w:rPr>
            </w:pPr>
            <w:r w:rsidRPr="002919C1">
              <w:rPr>
                <w:rFonts w:ascii="Tahoma" w:hAnsi="Tahoma" w:cs="Tahoma"/>
                <w:sz w:val="20"/>
                <w:lang w:eastAsia="es-MX"/>
              </w:rPr>
              <w:t>$</w:t>
            </w:r>
          </w:p>
        </w:tc>
        <w:tc>
          <w:tcPr>
            <w:tcW w:w="1104" w:type="dxa"/>
          </w:tcPr>
          <w:p w14:paraId="01B40FDB" w14:textId="77777777" w:rsidR="00D13973" w:rsidRDefault="00D13973" w:rsidP="003E2210">
            <w:pPr>
              <w:autoSpaceDE w:val="0"/>
              <w:autoSpaceDN w:val="0"/>
              <w:adjustRightInd w:val="0"/>
              <w:rPr>
                <w:rFonts w:ascii="Tahoma" w:hAnsi="Tahoma" w:cs="Tahoma"/>
                <w:sz w:val="20"/>
                <w:lang w:eastAsia="es-MX"/>
              </w:rPr>
            </w:pPr>
          </w:p>
          <w:p w14:paraId="19EBB34F" w14:textId="5BFFDC52" w:rsidR="003E2210" w:rsidRPr="008348BE" w:rsidRDefault="00D13973" w:rsidP="003E2210">
            <w:pPr>
              <w:autoSpaceDE w:val="0"/>
              <w:autoSpaceDN w:val="0"/>
              <w:adjustRightInd w:val="0"/>
              <w:rPr>
                <w:rFonts w:ascii="Tahoma" w:hAnsi="Tahoma" w:cs="Tahoma"/>
                <w:sz w:val="20"/>
                <w:lang w:eastAsia="es-MX"/>
              </w:rPr>
            </w:pPr>
            <w:r>
              <w:rPr>
                <w:rFonts w:ascii="Tahoma" w:hAnsi="Tahoma" w:cs="Tahoma"/>
                <w:sz w:val="20"/>
                <w:lang w:eastAsia="es-MX"/>
              </w:rPr>
              <w:t>9.100,00</w:t>
            </w:r>
          </w:p>
        </w:tc>
      </w:tr>
      <w:tr w:rsidR="003E2210" w:rsidRPr="002919C1" w14:paraId="6599D5BD" w14:textId="77777777" w:rsidTr="00DF12F2">
        <w:trPr>
          <w:trHeight w:val="305"/>
        </w:trPr>
        <w:tc>
          <w:tcPr>
            <w:tcW w:w="425" w:type="dxa"/>
          </w:tcPr>
          <w:p w14:paraId="048A5C2D" w14:textId="77777777" w:rsidR="003E2210" w:rsidRPr="002919C1" w:rsidRDefault="003E2210" w:rsidP="00DF12F2">
            <w:pPr>
              <w:autoSpaceDE w:val="0"/>
              <w:autoSpaceDN w:val="0"/>
              <w:adjustRightInd w:val="0"/>
              <w:rPr>
                <w:rFonts w:ascii="Tahoma" w:hAnsi="Tahoma" w:cs="Tahoma"/>
                <w:b/>
                <w:sz w:val="20"/>
                <w:lang w:eastAsia="es-MX"/>
              </w:rPr>
            </w:pPr>
            <w:r w:rsidRPr="002919C1">
              <w:rPr>
                <w:rFonts w:ascii="Tahoma" w:hAnsi="Tahoma" w:cs="Tahoma"/>
                <w:b/>
                <w:sz w:val="20"/>
                <w:lang w:eastAsia="es-MX"/>
              </w:rPr>
              <w:t>5)</w:t>
            </w:r>
          </w:p>
        </w:tc>
        <w:tc>
          <w:tcPr>
            <w:tcW w:w="5954" w:type="dxa"/>
          </w:tcPr>
          <w:p w14:paraId="4AFED270" w14:textId="77777777" w:rsidR="003E2210" w:rsidRPr="002919C1" w:rsidRDefault="003E2210" w:rsidP="003E2210">
            <w:pPr>
              <w:autoSpaceDE w:val="0"/>
              <w:autoSpaceDN w:val="0"/>
              <w:adjustRightInd w:val="0"/>
              <w:rPr>
                <w:rFonts w:ascii="Tahoma" w:hAnsi="Tahoma" w:cs="Tahoma"/>
                <w:sz w:val="20"/>
                <w:lang w:eastAsia="es-MX"/>
              </w:rPr>
            </w:pPr>
            <w:r w:rsidRPr="002919C1">
              <w:rPr>
                <w:rFonts w:ascii="Tahoma" w:hAnsi="Tahoma" w:cs="Tahoma"/>
                <w:sz w:val="20"/>
                <w:lang w:eastAsia="es-MX"/>
              </w:rPr>
              <w:t xml:space="preserve">Libreta de </w:t>
            </w:r>
            <w:r>
              <w:rPr>
                <w:rFonts w:ascii="Tahoma" w:hAnsi="Tahoma" w:cs="Tahoma"/>
                <w:sz w:val="20"/>
                <w:lang w:eastAsia="es-MX"/>
              </w:rPr>
              <w:t>Sanidad</w:t>
            </w:r>
            <w:r w:rsidRPr="002919C1">
              <w:rPr>
                <w:rFonts w:ascii="Tahoma" w:hAnsi="Tahoma" w:cs="Tahoma"/>
                <w:sz w:val="20"/>
                <w:lang w:eastAsia="es-MX"/>
              </w:rPr>
              <w:t>: .....................................</w:t>
            </w:r>
            <w:r>
              <w:rPr>
                <w:rFonts w:ascii="Tahoma" w:hAnsi="Tahoma" w:cs="Tahoma"/>
                <w:sz w:val="20"/>
                <w:lang w:eastAsia="es-MX"/>
              </w:rPr>
              <w:t>.............................</w:t>
            </w:r>
          </w:p>
        </w:tc>
        <w:tc>
          <w:tcPr>
            <w:tcW w:w="283" w:type="dxa"/>
          </w:tcPr>
          <w:p w14:paraId="2CDBE3FB" w14:textId="77777777" w:rsidR="003E2210" w:rsidRPr="002919C1" w:rsidRDefault="003E2210" w:rsidP="003E2210">
            <w:pPr>
              <w:autoSpaceDE w:val="0"/>
              <w:autoSpaceDN w:val="0"/>
              <w:adjustRightInd w:val="0"/>
              <w:rPr>
                <w:rFonts w:ascii="Tahoma" w:hAnsi="Tahoma" w:cs="Tahoma"/>
                <w:sz w:val="20"/>
                <w:lang w:eastAsia="es-MX"/>
              </w:rPr>
            </w:pPr>
            <w:r w:rsidRPr="002919C1">
              <w:rPr>
                <w:rFonts w:ascii="Tahoma" w:hAnsi="Tahoma" w:cs="Tahoma"/>
                <w:sz w:val="20"/>
                <w:lang w:eastAsia="es-MX"/>
              </w:rPr>
              <w:t>$</w:t>
            </w:r>
          </w:p>
        </w:tc>
        <w:tc>
          <w:tcPr>
            <w:tcW w:w="1104" w:type="dxa"/>
          </w:tcPr>
          <w:p w14:paraId="0AC5E975" w14:textId="15F485D1" w:rsidR="003E2210" w:rsidRPr="008348BE" w:rsidRDefault="00D13973" w:rsidP="003E2210">
            <w:pPr>
              <w:autoSpaceDE w:val="0"/>
              <w:autoSpaceDN w:val="0"/>
              <w:adjustRightInd w:val="0"/>
              <w:rPr>
                <w:rFonts w:ascii="Tahoma" w:hAnsi="Tahoma" w:cs="Tahoma"/>
                <w:sz w:val="20"/>
                <w:lang w:eastAsia="es-MX"/>
              </w:rPr>
            </w:pPr>
            <w:r>
              <w:rPr>
                <w:rFonts w:ascii="Tahoma" w:hAnsi="Tahoma" w:cs="Tahoma"/>
                <w:sz w:val="20"/>
                <w:lang w:eastAsia="es-MX"/>
              </w:rPr>
              <w:t>21</w:t>
            </w:r>
            <w:r w:rsidR="003E2210">
              <w:rPr>
                <w:rFonts w:ascii="Tahoma" w:hAnsi="Tahoma" w:cs="Tahoma"/>
                <w:sz w:val="20"/>
                <w:lang w:eastAsia="es-MX"/>
              </w:rPr>
              <w:t>.200</w:t>
            </w:r>
            <w:r w:rsidR="003E2210" w:rsidRPr="008348BE">
              <w:rPr>
                <w:rFonts w:ascii="Tahoma" w:hAnsi="Tahoma" w:cs="Tahoma"/>
                <w:sz w:val="20"/>
                <w:lang w:eastAsia="es-MX"/>
              </w:rPr>
              <w:t>,00</w:t>
            </w:r>
          </w:p>
        </w:tc>
      </w:tr>
      <w:tr w:rsidR="003E2210" w:rsidRPr="002919C1" w14:paraId="27B85D69" w14:textId="77777777" w:rsidTr="00DF12F2">
        <w:trPr>
          <w:trHeight w:val="305"/>
        </w:trPr>
        <w:tc>
          <w:tcPr>
            <w:tcW w:w="425" w:type="dxa"/>
          </w:tcPr>
          <w:p w14:paraId="59A9A241" w14:textId="77777777" w:rsidR="003E2210" w:rsidRPr="002919C1" w:rsidRDefault="003E2210" w:rsidP="00DF12F2">
            <w:pPr>
              <w:autoSpaceDE w:val="0"/>
              <w:autoSpaceDN w:val="0"/>
              <w:adjustRightInd w:val="0"/>
              <w:rPr>
                <w:rFonts w:ascii="Tahoma" w:hAnsi="Tahoma" w:cs="Tahoma"/>
                <w:b/>
                <w:sz w:val="20"/>
                <w:lang w:eastAsia="es-MX"/>
              </w:rPr>
            </w:pPr>
            <w:r w:rsidRPr="002919C1">
              <w:rPr>
                <w:rFonts w:ascii="Tahoma" w:hAnsi="Tahoma" w:cs="Tahoma"/>
                <w:b/>
                <w:sz w:val="20"/>
                <w:lang w:eastAsia="es-MX"/>
              </w:rPr>
              <w:t>6)</w:t>
            </w:r>
          </w:p>
        </w:tc>
        <w:tc>
          <w:tcPr>
            <w:tcW w:w="5954" w:type="dxa"/>
          </w:tcPr>
          <w:p w14:paraId="5BC27559" w14:textId="77777777" w:rsidR="003E2210" w:rsidRPr="002919C1" w:rsidRDefault="003E2210" w:rsidP="003E2210">
            <w:pPr>
              <w:autoSpaceDE w:val="0"/>
              <w:autoSpaceDN w:val="0"/>
              <w:adjustRightInd w:val="0"/>
              <w:rPr>
                <w:rFonts w:ascii="Tahoma" w:hAnsi="Tahoma" w:cs="Tahoma"/>
                <w:sz w:val="20"/>
                <w:lang w:eastAsia="es-MX"/>
              </w:rPr>
            </w:pPr>
            <w:r w:rsidRPr="002919C1">
              <w:rPr>
                <w:rFonts w:ascii="Tahoma" w:hAnsi="Tahoma" w:cs="Tahoma"/>
                <w:sz w:val="20"/>
                <w:lang w:eastAsia="es-MX"/>
              </w:rPr>
              <w:t xml:space="preserve">Renovación anual de Libreta de </w:t>
            </w:r>
            <w:r>
              <w:rPr>
                <w:rFonts w:ascii="Tahoma" w:hAnsi="Tahoma" w:cs="Tahoma"/>
                <w:sz w:val="20"/>
                <w:lang w:eastAsia="es-MX"/>
              </w:rPr>
              <w:t>Sanidad</w:t>
            </w:r>
            <w:r w:rsidRPr="002919C1">
              <w:rPr>
                <w:rFonts w:ascii="Tahoma" w:hAnsi="Tahoma" w:cs="Tahoma"/>
                <w:sz w:val="20"/>
                <w:lang w:eastAsia="es-MX"/>
              </w:rPr>
              <w:t>: ..........</w:t>
            </w:r>
            <w:r>
              <w:rPr>
                <w:rFonts w:ascii="Tahoma" w:hAnsi="Tahoma" w:cs="Tahoma"/>
                <w:sz w:val="20"/>
                <w:lang w:eastAsia="es-MX"/>
              </w:rPr>
              <w:t>.........................</w:t>
            </w:r>
          </w:p>
        </w:tc>
        <w:tc>
          <w:tcPr>
            <w:tcW w:w="283" w:type="dxa"/>
          </w:tcPr>
          <w:p w14:paraId="4E1CBA16" w14:textId="77777777" w:rsidR="003E2210" w:rsidRPr="002919C1" w:rsidRDefault="003E2210" w:rsidP="003E2210">
            <w:pPr>
              <w:autoSpaceDE w:val="0"/>
              <w:autoSpaceDN w:val="0"/>
              <w:adjustRightInd w:val="0"/>
              <w:rPr>
                <w:rFonts w:ascii="Tahoma" w:hAnsi="Tahoma" w:cs="Tahoma"/>
                <w:sz w:val="20"/>
                <w:lang w:eastAsia="es-MX"/>
              </w:rPr>
            </w:pPr>
            <w:r w:rsidRPr="002919C1">
              <w:rPr>
                <w:rFonts w:ascii="Tahoma" w:hAnsi="Tahoma" w:cs="Tahoma"/>
                <w:sz w:val="20"/>
                <w:lang w:eastAsia="es-MX"/>
              </w:rPr>
              <w:t>$</w:t>
            </w:r>
          </w:p>
        </w:tc>
        <w:tc>
          <w:tcPr>
            <w:tcW w:w="1104" w:type="dxa"/>
          </w:tcPr>
          <w:p w14:paraId="3F1BC744" w14:textId="020F3A25" w:rsidR="003E2210" w:rsidRPr="008348BE" w:rsidRDefault="001E6141" w:rsidP="003E2210">
            <w:pPr>
              <w:autoSpaceDE w:val="0"/>
              <w:autoSpaceDN w:val="0"/>
              <w:adjustRightInd w:val="0"/>
              <w:rPr>
                <w:rFonts w:ascii="Tahoma" w:hAnsi="Tahoma" w:cs="Tahoma"/>
                <w:sz w:val="20"/>
                <w:lang w:eastAsia="es-MX"/>
              </w:rPr>
            </w:pPr>
            <w:r>
              <w:rPr>
                <w:rFonts w:ascii="Tahoma" w:hAnsi="Tahoma" w:cs="Tahoma"/>
                <w:sz w:val="20"/>
                <w:lang w:eastAsia="es-MX"/>
              </w:rPr>
              <w:t>12</w:t>
            </w:r>
            <w:r w:rsidR="003E2210">
              <w:rPr>
                <w:rFonts w:ascii="Tahoma" w:hAnsi="Tahoma" w:cs="Tahoma"/>
                <w:sz w:val="20"/>
                <w:lang w:eastAsia="es-MX"/>
              </w:rPr>
              <w:t>.100</w:t>
            </w:r>
            <w:r w:rsidR="003E2210" w:rsidRPr="008348BE">
              <w:rPr>
                <w:rFonts w:ascii="Tahoma" w:hAnsi="Tahoma" w:cs="Tahoma"/>
                <w:sz w:val="20"/>
                <w:lang w:eastAsia="es-MX"/>
              </w:rPr>
              <w:t>,00</w:t>
            </w:r>
          </w:p>
        </w:tc>
      </w:tr>
      <w:tr w:rsidR="003E2210" w:rsidRPr="002919C1" w14:paraId="5065E39B" w14:textId="77777777" w:rsidTr="00DF12F2">
        <w:trPr>
          <w:trHeight w:val="305"/>
        </w:trPr>
        <w:tc>
          <w:tcPr>
            <w:tcW w:w="425" w:type="dxa"/>
          </w:tcPr>
          <w:p w14:paraId="66E45996" w14:textId="77777777" w:rsidR="003E2210" w:rsidRPr="002919C1" w:rsidRDefault="003E2210" w:rsidP="00DF12F2">
            <w:pPr>
              <w:autoSpaceDE w:val="0"/>
              <w:autoSpaceDN w:val="0"/>
              <w:adjustRightInd w:val="0"/>
              <w:rPr>
                <w:rFonts w:ascii="Tahoma" w:hAnsi="Tahoma" w:cs="Tahoma"/>
                <w:b/>
                <w:sz w:val="20"/>
                <w:lang w:eastAsia="es-MX"/>
              </w:rPr>
            </w:pPr>
            <w:r>
              <w:rPr>
                <w:rFonts w:ascii="Tahoma" w:hAnsi="Tahoma" w:cs="Tahoma"/>
                <w:b/>
                <w:sz w:val="20"/>
                <w:lang w:eastAsia="es-MX"/>
              </w:rPr>
              <w:t>7</w:t>
            </w:r>
            <w:r w:rsidRPr="002919C1">
              <w:rPr>
                <w:rFonts w:ascii="Tahoma" w:hAnsi="Tahoma" w:cs="Tahoma"/>
                <w:b/>
                <w:sz w:val="20"/>
                <w:lang w:eastAsia="es-MX"/>
              </w:rPr>
              <w:t>)</w:t>
            </w:r>
          </w:p>
        </w:tc>
        <w:tc>
          <w:tcPr>
            <w:tcW w:w="5954" w:type="dxa"/>
          </w:tcPr>
          <w:p w14:paraId="614DC487" w14:textId="77777777" w:rsidR="003E2210" w:rsidRPr="002919C1" w:rsidRDefault="003E2210" w:rsidP="003E2210">
            <w:pPr>
              <w:autoSpaceDE w:val="0"/>
              <w:autoSpaceDN w:val="0"/>
              <w:adjustRightInd w:val="0"/>
              <w:rPr>
                <w:rFonts w:ascii="Tahoma" w:hAnsi="Tahoma" w:cs="Tahoma"/>
                <w:sz w:val="20"/>
                <w:lang w:eastAsia="es-MX"/>
              </w:rPr>
            </w:pPr>
            <w:r w:rsidRPr="002919C1">
              <w:rPr>
                <w:rFonts w:ascii="Tahoma" w:hAnsi="Tahoma" w:cs="Tahoma"/>
                <w:sz w:val="20"/>
                <w:lang w:eastAsia="es-MX"/>
              </w:rPr>
              <w:t>Libro de inspección de transporte urbano de pasajeros, transporte de carga, taxis, servicios especiales, etc.: ............................</w:t>
            </w:r>
            <w:r>
              <w:rPr>
                <w:rFonts w:ascii="Tahoma" w:hAnsi="Tahoma" w:cs="Tahoma"/>
                <w:sz w:val="20"/>
                <w:lang w:eastAsia="es-MX"/>
              </w:rPr>
              <w:t>........</w:t>
            </w:r>
          </w:p>
        </w:tc>
        <w:tc>
          <w:tcPr>
            <w:tcW w:w="283" w:type="dxa"/>
          </w:tcPr>
          <w:p w14:paraId="7F79649A" w14:textId="77777777" w:rsidR="003E2210" w:rsidRPr="002919C1" w:rsidRDefault="003E2210" w:rsidP="003E2210">
            <w:pPr>
              <w:autoSpaceDE w:val="0"/>
              <w:autoSpaceDN w:val="0"/>
              <w:adjustRightInd w:val="0"/>
              <w:rPr>
                <w:rFonts w:ascii="Tahoma" w:hAnsi="Tahoma" w:cs="Tahoma"/>
                <w:sz w:val="20"/>
                <w:lang w:eastAsia="es-MX"/>
              </w:rPr>
            </w:pPr>
          </w:p>
          <w:p w14:paraId="6F1567EC" w14:textId="77777777" w:rsidR="003E2210" w:rsidRPr="002919C1" w:rsidRDefault="003E2210" w:rsidP="003E2210">
            <w:pPr>
              <w:autoSpaceDE w:val="0"/>
              <w:autoSpaceDN w:val="0"/>
              <w:adjustRightInd w:val="0"/>
              <w:rPr>
                <w:rFonts w:ascii="Tahoma" w:hAnsi="Tahoma" w:cs="Tahoma"/>
                <w:sz w:val="20"/>
                <w:lang w:eastAsia="es-MX"/>
              </w:rPr>
            </w:pPr>
            <w:r w:rsidRPr="002919C1">
              <w:rPr>
                <w:rFonts w:ascii="Tahoma" w:hAnsi="Tahoma" w:cs="Tahoma"/>
                <w:sz w:val="20"/>
                <w:lang w:eastAsia="es-MX"/>
              </w:rPr>
              <w:t>$</w:t>
            </w:r>
          </w:p>
        </w:tc>
        <w:tc>
          <w:tcPr>
            <w:tcW w:w="1104" w:type="dxa"/>
          </w:tcPr>
          <w:p w14:paraId="2340ABDE" w14:textId="77777777" w:rsidR="003E2210" w:rsidRPr="008348BE" w:rsidRDefault="003E2210" w:rsidP="003E2210">
            <w:pPr>
              <w:autoSpaceDE w:val="0"/>
              <w:autoSpaceDN w:val="0"/>
              <w:adjustRightInd w:val="0"/>
              <w:rPr>
                <w:rFonts w:ascii="Tahoma" w:hAnsi="Tahoma" w:cs="Tahoma"/>
                <w:sz w:val="20"/>
                <w:lang w:eastAsia="es-MX"/>
              </w:rPr>
            </w:pPr>
          </w:p>
          <w:p w14:paraId="030E231E" w14:textId="686B157C" w:rsidR="003E2210" w:rsidRPr="008348BE" w:rsidRDefault="003E2210" w:rsidP="003E2210">
            <w:pPr>
              <w:autoSpaceDE w:val="0"/>
              <w:autoSpaceDN w:val="0"/>
              <w:adjustRightInd w:val="0"/>
              <w:rPr>
                <w:rFonts w:ascii="Tahoma" w:hAnsi="Tahoma" w:cs="Tahoma"/>
                <w:sz w:val="20"/>
                <w:lang w:eastAsia="es-MX"/>
              </w:rPr>
            </w:pPr>
            <w:r>
              <w:rPr>
                <w:rFonts w:ascii="Tahoma" w:hAnsi="Tahoma" w:cs="Tahoma"/>
                <w:sz w:val="20"/>
                <w:lang w:eastAsia="es-MX"/>
              </w:rPr>
              <w:t xml:space="preserve">  </w:t>
            </w:r>
            <w:r w:rsidR="001E6141">
              <w:rPr>
                <w:rFonts w:ascii="Tahoma" w:hAnsi="Tahoma" w:cs="Tahoma"/>
                <w:sz w:val="20"/>
                <w:lang w:eastAsia="es-MX"/>
              </w:rPr>
              <w:t>24.000</w:t>
            </w:r>
            <w:r w:rsidRPr="008348BE">
              <w:rPr>
                <w:rFonts w:ascii="Tahoma" w:hAnsi="Tahoma" w:cs="Tahoma"/>
                <w:sz w:val="20"/>
                <w:lang w:eastAsia="es-MX"/>
              </w:rPr>
              <w:t>,00</w:t>
            </w:r>
          </w:p>
        </w:tc>
      </w:tr>
      <w:tr w:rsidR="003E2210" w:rsidRPr="002919C1" w14:paraId="3E5FFB39" w14:textId="77777777" w:rsidTr="00DF12F2">
        <w:trPr>
          <w:trHeight w:val="305"/>
        </w:trPr>
        <w:tc>
          <w:tcPr>
            <w:tcW w:w="425" w:type="dxa"/>
          </w:tcPr>
          <w:p w14:paraId="6FD98381" w14:textId="77777777" w:rsidR="003E2210" w:rsidRPr="002919C1" w:rsidRDefault="003E2210" w:rsidP="00DF12F2">
            <w:pPr>
              <w:autoSpaceDE w:val="0"/>
              <w:autoSpaceDN w:val="0"/>
              <w:adjustRightInd w:val="0"/>
              <w:rPr>
                <w:rFonts w:ascii="Tahoma" w:hAnsi="Tahoma" w:cs="Tahoma"/>
                <w:b/>
                <w:sz w:val="20"/>
                <w:lang w:eastAsia="es-MX"/>
              </w:rPr>
            </w:pPr>
            <w:r>
              <w:rPr>
                <w:rFonts w:ascii="Tahoma" w:hAnsi="Tahoma" w:cs="Tahoma"/>
                <w:b/>
                <w:sz w:val="20"/>
                <w:lang w:eastAsia="es-MX"/>
              </w:rPr>
              <w:t>8</w:t>
            </w:r>
            <w:r w:rsidRPr="002919C1">
              <w:rPr>
                <w:rFonts w:ascii="Tahoma" w:hAnsi="Tahoma" w:cs="Tahoma"/>
                <w:b/>
                <w:sz w:val="20"/>
                <w:lang w:eastAsia="es-MX"/>
              </w:rPr>
              <w:t>)</w:t>
            </w:r>
          </w:p>
        </w:tc>
        <w:tc>
          <w:tcPr>
            <w:tcW w:w="5954" w:type="dxa"/>
          </w:tcPr>
          <w:p w14:paraId="0696E6AD" w14:textId="77777777" w:rsidR="003E2210" w:rsidRPr="002919C1" w:rsidRDefault="003E2210" w:rsidP="003E2210">
            <w:pPr>
              <w:autoSpaceDE w:val="0"/>
              <w:autoSpaceDN w:val="0"/>
              <w:adjustRightInd w:val="0"/>
              <w:rPr>
                <w:rFonts w:ascii="Tahoma" w:hAnsi="Tahoma" w:cs="Tahoma"/>
                <w:sz w:val="20"/>
                <w:lang w:eastAsia="es-MX"/>
              </w:rPr>
            </w:pPr>
            <w:r w:rsidRPr="002919C1">
              <w:rPr>
                <w:rFonts w:ascii="Tahoma" w:hAnsi="Tahoma" w:cs="Tahoma"/>
                <w:sz w:val="20"/>
                <w:lang w:eastAsia="es-MX"/>
              </w:rPr>
              <w:t>Libro de Inspección de comercios e industrias:</w:t>
            </w:r>
            <w:r>
              <w:rPr>
                <w:rFonts w:ascii="Tahoma" w:hAnsi="Tahoma" w:cs="Tahoma"/>
                <w:sz w:val="20"/>
                <w:lang w:eastAsia="es-MX"/>
              </w:rPr>
              <w:t xml:space="preserve"> ............................</w:t>
            </w:r>
          </w:p>
        </w:tc>
        <w:tc>
          <w:tcPr>
            <w:tcW w:w="283" w:type="dxa"/>
          </w:tcPr>
          <w:p w14:paraId="661C233B" w14:textId="77777777" w:rsidR="003E2210" w:rsidRPr="002919C1" w:rsidRDefault="003E2210" w:rsidP="003E2210">
            <w:pPr>
              <w:autoSpaceDE w:val="0"/>
              <w:autoSpaceDN w:val="0"/>
              <w:adjustRightInd w:val="0"/>
              <w:rPr>
                <w:rFonts w:ascii="Tahoma" w:hAnsi="Tahoma" w:cs="Tahoma"/>
                <w:sz w:val="20"/>
                <w:lang w:eastAsia="es-MX"/>
              </w:rPr>
            </w:pPr>
            <w:r w:rsidRPr="002919C1">
              <w:rPr>
                <w:rFonts w:ascii="Tahoma" w:hAnsi="Tahoma" w:cs="Tahoma"/>
                <w:sz w:val="20"/>
                <w:lang w:eastAsia="es-MX"/>
              </w:rPr>
              <w:t>$</w:t>
            </w:r>
          </w:p>
        </w:tc>
        <w:tc>
          <w:tcPr>
            <w:tcW w:w="1104" w:type="dxa"/>
          </w:tcPr>
          <w:p w14:paraId="60808AF6" w14:textId="23CED645" w:rsidR="003E2210" w:rsidRPr="008348BE" w:rsidRDefault="003E2210" w:rsidP="003E2210">
            <w:pPr>
              <w:autoSpaceDE w:val="0"/>
              <w:autoSpaceDN w:val="0"/>
              <w:adjustRightInd w:val="0"/>
              <w:rPr>
                <w:rFonts w:ascii="Tahoma" w:hAnsi="Tahoma" w:cs="Tahoma"/>
                <w:sz w:val="20"/>
                <w:lang w:eastAsia="es-MX"/>
              </w:rPr>
            </w:pPr>
            <w:r>
              <w:rPr>
                <w:rFonts w:ascii="Tahoma" w:hAnsi="Tahoma" w:cs="Tahoma"/>
                <w:sz w:val="20"/>
                <w:lang w:eastAsia="es-MX"/>
              </w:rPr>
              <w:t xml:space="preserve">  </w:t>
            </w:r>
            <w:r w:rsidR="001E6141">
              <w:rPr>
                <w:rFonts w:ascii="Tahoma" w:hAnsi="Tahoma" w:cs="Tahoma"/>
                <w:sz w:val="20"/>
                <w:lang w:eastAsia="es-MX"/>
              </w:rPr>
              <w:t>24.000</w:t>
            </w:r>
            <w:r w:rsidRPr="008348BE">
              <w:rPr>
                <w:rFonts w:ascii="Tahoma" w:hAnsi="Tahoma" w:cs="Tahoma"/>
                <w:sz w:val="20"/>
                <w:lang w:eastAsia="es-MX"/>
              </w:rPr>
              <w:t>,00</w:t>
            </w:r>
          </w:p>
        </w:tc>
      </w:tr>
      <w:tr w:rsidR="003E2210" w:rsidRPr="002919C1" w14:paraId="7F6E16E3" w14:textId="77777777" w:rsidTr="00DF12F2">
        <w:trPr>
          <w:trHeight w:val="305"/>
        </w:trPr>
        <w:tc>
          <w:tcPr>
            <w:tcW w:w="425" w:type="dxa"/>
          </w:tcPr>
          <w:p w14:paraId="03359D37" w14:textId="77777777" w:rsidR="003E2210" w:rsidRPr="002919C1" w:rsidRDefault="003E2210" w:rsidP="00DF12F2">
            <w:pPr>
              <w:autoSpaceDE w:val="0"/>
              <w:autoSpaceDN w:val="0"/>
              <w:adjustRightInd w:val="0"/>
              <w:rPr>
                <w:rFonts w:ascii="Tahoma" w:hAnsi="Tahoma" w:cs="Tahoma"/>
                <w:b/>
                <w:sz w:val="20"/>
                <w:lang w:eastAsia="es-MX"/>
              </w:rPr>
            </w:pPr>
            <w:r>
              <w:rPr>
                <w:rFonts w:ascii="Tahoma" w:hAnsi="Tahoma" w:cs="Tahoma"/>
                <w:b/>
                <w:sz w:val="20"/>
                <w:lang w:eastAsia="es-MX"/>
              </w:rPr>
              <w:t>9</w:t>
            </w:r>
            <w:r w:rsidRPr="002919C1">
              <w:rPr>
                <w:rFonts w:ascii="Tahoma" w:hAnsi="Tahoma" w:cs="Tahoma"/>
                <w:b/>
                <w:sz w:val="20"/>
                <w:lang w:eastAsia="es-MX"/>
              </w:rPr>
              <w:t>)</w:t>
            </w:r>
          </w:p>
        </w:tc>
        <w:tc>
          <w:tcPr>
            <w:tcW w:w="5954" w:type="dxa"/>
          </w:tcPr>
          <w:p w14:paraId="3ADD02D9" w14:textId="77777777" w:rsidR="003E2210" w:rsidRPr="002919C1" w:rsidRDefault="003E2210" w:rsidP="003E2210">
            <w:pPr>
              <w:autoSpaceDE w:val="0"/>
              <w:autoSpaceDN w:val="0"/>
              <w:adjustRightInd w:val="0"/>
              <w:rPr>
                <w:rFonts w:ascii="Tahoma" w:hAnsi="Tahoma" w:cs="Tahoma"/>
                <w:sz w:val="20"/>
                <w:lang w:eastAsia="es-MX"/>
              </w:rPr>
            </w:pPr>
            <w:r w:rsidRPr="002919C1">
              <w:rPr>
                <w:rFonts w:ascii="Tahoma" w:hAnsi="Tahoma" w:cs="Tahoma"/>
                <w:sz w:val="20"/>
                <w:lang w:eastAsia="es-MX"/>
              </w:rPr>
              <w:t>Renovación anual de Libro de Inspección: .....</w:t>
            </w:r>
            <w:r>
              <w:rPr>
                <w:rFonts w:ascii="Tahoma" w:hAnsi="Tahoma" w:cs="Tahoma"/>
                <w:sz w:val="20"/>
                <w:lang w:eastAsia="es-MX"/>
              </w:rPr>
              <w:t>..............................</w:t>
            </w:r>
          </w:p>
        </w:tc>
        <w:tc>
          <w:tcPr>
            <w:tcW w:w="283" w:type="dxa"/>
          </w:tcPr>
          <w:p w14:paraId="4BC31DB1" w14:textId="77777777" w:rsidR="003E2210" w:rsidRPr="002919C1" w:rsidRDefault="003E2210" w:rsidP="003E2210">
            <w:pPr>
              <w:autoSpaceDE w:val="0"/>
              <w:autoSpaceDN w:val="0"/>
              <w:adjustRightInd w:val="0"/>
              <w:rPr>
                <w:rFonts w:ascii="Tahoma" w:hAnsi="Tahoma" w:cs="Tahoma"/>
                <w:sz w:val="20"/>
                <w:lang w:eastAsia="es-MX"/>
              </w:rPr>
            </w:pPr>
            <w:r w:rsidRPr="002919C1">
              <w:rPr>
                <w:rFonts w:ascii="Tahoma" w:hAnsi="Tahoma" w:cs="Tahoma"/>
                <w:sz w:val="20"/>
                <w:lang w:eastAsia="es-MX"/>
              </w:rPr>
              <w:t>$</w:t>
            </w:r>
          </w:p>
        </w:tc>
        <w:tc>
          <w:tcPr>
            <w:tcW w:w="1104" w:type="dxa"/>
          </w:tcPr>
          <w:p w14:paraId="1756FE7F" w14:textId="15927829" w:rsidR="003E2210" w:rsidRPr="008348BE" w:rsidRDefault="003E2210" w:rsidP="003E2210">
            <w:pPr>
              <w:autoSpaceDE w:val="0"/>
              <w:autoSpaceDN w:val="0"/>
              <w:adjustRightInd w:val="0"/>
              <w:rPr>
                <w:rFonts w:ascii="Tahoma" w:hAnsi="Tahoma" w:cs="Tahoma"/>
                <w:sz w:val="20"/>
                <w:lang w:eastAsia="es-MX"/>
              </w:rPr>
            </w:pPr>
            <w:r>
              <w:rPr>
                <w:rFonts w:ascii="Tahoma" w:hAnsi="Tahoma" w:cs="Tahoma"/>
                <w:sz w:val="20"/>
                <w:lang w:eastAsia="es-MX"/>
              </w:rPr>
              <w:t xml:space="preserve">    </w:t>
            </w:r>
            <w:r w:rsidR="00D25715">
              <w:rPr>
                <w:rFonts w:ascii="Tahoma" w:hAnsi="Tahoma" w:cs="Tahoma"/>
                <w:sz w:val="20"/>
                <w:lang w:eastAsia="es-MX"/>
              </w:rPr>
              <w:t>9</w:t>
            </w:r>
            <w:r>
              <w:rPr>
                <w:rFonts w:ascii="Tahoma" w:hAnsi="Tahoma" w:cs="Tahoma"/>
                <w:sz w:val="20"/>
                <w:lang w:eastAsia="es-MX"/>
              </w:rPr>
              <w:t>.100</w:t>
            </w:r>
            <w:r w:rsidRPr="008348BE">
              <w:rPr>
                <w:rFonts w:ascii="Tahoma" w:hAnsi="Tahoma" w:cs="Tahoma"/>
                <w:sz w:val="20"/>
                <w:lang w:eastAsia="es-MX"/>
              </w:rPr>
              <w:t>,00</w:t>
            </w:r>
          </w:p>
        </w:tc>
      </w:tr>
      <w:tr w:rsidR="003E2210" w:rsidRPr="002919C1" w14:paraId="3FE9D9F1" w14:textId="77777777" w:rsidTr="00DF12F2">
        <w:trPr>
          <w:trHeight w:val="305"/>
        </w:trPr>
        <w:tc>
          <w:tcPr>
            <w:tcW w:w="425" w:type="dxa"/>
          </w:tcPr>
          <w:p w14:paraId="3D7110FB" w14:textId="77777777" w:rsidR="003E2210" w:rsidRPr="00653AE5" w:rsidRDefault="003E2210" w:rsidP="00DF12F2">
            <w:pPr>
              <w:autoSpaceDE w:val="0"/>
              <w:autoSpaceDN w:val="0"/>
              <w:adjustRightInd w:val="0"/>
              <w:rPr>
                <w:rFonts w:ascii="Tahoma" w:hAnsi="Tahoma" w:cs="Tahoma"/>
                <w:b/>
                <w:sz w:val="20"/>
                <w:lang w:eastAsia="es-MX"/>
              </w:rPr>
            </w:pPr>
            <w:r>
              <w:rPr>
                <w:rFonts w:ascii="Tahoma" w:hAnsi="Tahoma" w:cs="Tahoma"/>
                <w:b/>
                <w:sz w:val="20"/>
                <w:lang w:eastAsia="es-MX"/>
              </w:rPr>
              <w:t>10</w:t>
            </w:r>
            <w:r w:rsidRPr="00653AE5">
              <w:rPr>
                <w:rFonts w:ascii="Tahoma" w:hAnsi="Tahoma" w:cs="Tahoma"/>
                <w:b/>
                <w:sz w:val="20"/>
                <w:lang w:eastAsia="es-MX"/>
              </w:rPr>
              <w:t>)</w:t>
            </w:r>
          </w:p>
        </w:tc>
        <w:tc>
          <w:tcPr>
            <w:tcW w:w="5954" w:type="dxa"/>
          </w:tcPr>
          <w:p w14:paraId="35A53318" w14:textId="77777777" w:rsidR="003E2210" w:rsidRPr="00653AE5" w:rsidRDefault="003E2210" w:rsidP="003E2210">
            <w:pPr>
              <w:autoSpaceDE w:val="0"/>
              <w:autoSpaceDN w:val="0"/>
              <w:adjustRightInd w:val="0"/>
              <w:rPr>
                <w:rFonts w:ascii="Tahoma" w:hAnsi="Tahoma" w:cs="Tahoma"/>
                <w:sz w:val="20"/>
                <w:lang w:eastAsia="es-MX"/>
              </w:rPr>
            </w:pPr>
            <w:r w:rsidRPr="00653AE5">
              <w:rPr>
                <w:rFonts w:ascii="Tahoma" w:hAnsi="Tahoma" w:cs="Tahoma"/>
                <w:sz w:val="20"/>
                <w:lang w:eastAsia="es-MX"/>
              </w:rPr>
              <w:t>Certificado de desarrollo de actividades comerciales con renovación anual:</w:t>
            </w:r>
          </w:p>
          <w:p w14:paraId="1DA5E541" w14:textId="77777777" w:rsidR="003E2210" w:rsidRPr="00653AE5" w:rsidRDefault="003E2210" w:rsidP="003E2210">
            <w:pPr>
              <w:autoSpaceDE w:val="0"/>
              <w:autoSpaceDN w:val="0"/>
              <w:adjustRightInd w:val="0"/>
              <w:rPr>
                <w:rFonts w:ascii="Tahoma" w:hAnsi="Tahoma" w:cs="Tahoma"/>
                <w:sz w:val="20"/>
                <w:lang w:eastAsia="es-MX"/>
              </w:rPr>
            </w:pPr>
            <w:r w:rsidRPr="00653AE5">
              <w:rPr>
                <w:rFonts w:ascii="Tahoma" w:hAnsi="Tahoma" w:cs="Tahoma"/>
                <w:b/>
                <w:bCs/>
                <w:sz w:val="20"/>
                <w:lang w:eastAsia="es-MX"/>
              </w:rPr>
              <w:t>1</w:t>
            </w:r>
            <w:r>
              <w:rPr>
                <w:rFonts w:ascii="Tahoma" w:hAnsi="Tahoma" w:cs="Tahoma"/>
                <w:b/>
                <w:bCs/>
                <w:sz w:val="20"/>
                <w:lang w:eastAsia="es-MX"/>
              </w:rPr>
              <w:t>0</w:t>
            </w:r>
            <w:r w:rsidRPr="00653AE5">
              <w:rPr>
                <w:rFonts w:ascii="Tahoma" w:hAnsi="Tahoma" w:cs="Tahoma"/>
                <w:b/>
                <w:bCs/>
                <w:sz w:val="20"/>
                <w:lang w:eastAsia="es-MX"/>
              </w:rPr>
              <w:t xml:space="preserve">.1. </w:t>
            </w:r>
            <w:proofErr w:type="spellStart"/>
            <w:r w:rsidRPr="00653AE5">
              <w:rPr>
                <w:rFonts w:ascii="Tahoma" w:hAnsi="Tahoma" w:cs="Tahoma"/>
                <w:sz w:val="20"/>
                <w:lang w:eastAsia="es-MX"/>
              </w:rPr>
              <w:t>Monotributista</w:t>
            </w:r>
            <w:proofErr w:type="spellEnd"/>
            <w:r w:rsidRPr="00653AE5">
              <w:rPr>
                <w:rFonts w:ascii="Tahoma" w:hAnsi="Tahoma" w:cs="Tahoma"/>
                <w:sz w:val="20"/>
                <w:lang w:eastAsia="es-MX"/>
              </w:rPr>
              <w:t xml:space="preserve"> ………………………………………………………………</w:t>
            </w:r>
          </w:p>
          <w:p w14:paraId="0058B7AC" w14:textId="77777777" w:rsidR="003E2210" w:rsidRPr="00653AE5" w:rsidRDefault="003E2210" w:rsidP="003E2210">
            <w:pPr>
              <w:autoSpaceDE w:val="0"/>
              <w:autoSpaceDN w:val="0"/>
              <w:adjustRightInd w:val="0"/>
              <w:rPr>
                <w:rFonts w:ascii="Tahoma" w:hAnsi="Tahoma" w:cs="Tahoma"/>
                <w:sz w:val="20"/>
                <w:lang w:eastAsia="es-MX"/>
              </w:rPr>
            </w:pPr>
            <w:r w:rsidRPr="00653AE5">
              <w:rPr>
                <w:rFonts w:ascii="Tahoma" w:hAnsi="Tahoma" w:cs="Tahoma"/>
                <w:b/>
                <w:bCs/>
                <w:sz w:val="20"/>
                <w:lang w:eastAsia="es-MX"/>
              </w:rPr>
              <w:t>1</w:t>
            </w:r>
            <w:r>
              <w:rPr>
                <w:rFonts w:ascii="Tahoma" w:hAnsi="Tahoma" w:cs="Tahoma"/>
                <w:b/>
                <w:bCs/>
                <w:sz w:val="20"/>
                <w:lang w:eastAsia="es-MX"/>
              </w:rPr>
              <w:t>0</w:t>
            </w:r>
            <w:r w:rsidRPr="00653AE5">
              <w:rPr>
                <w:rFonts w:ascii="Tahoma" w:hAnsi="Tahoma" w:cs="Tahoma"/>
                <w:b/>
                <w:bCs/>
                <w:sz w:val="20"/>
                <w:lang w:eastAsia="es-MX"/>
              </w:rPr>
              <w:t xml:space="preserve">.2. </w:t>
            </w:r>
            <w:r w:rsidRPr="00653AE5">
              <w:rPr>
                <w:rFonts w:ascii="Tahoma" w:hAnsi="Tahoma" w:cs="Tahoma"/>
                <w:sz w:val="20"/>
                <w:lang w:eastAsia="es-MX"/>
              </w:rPr>
              <w:t>Responsable Inscripto…………………………………………………….</w:t>
            </w:r>
          </w:p>
        </w:tc>
        <w:tc>
          <w:tcPr>
            <w:tcW w:w="283" w:type="dxa"/>
          </w:tcPr>
          <w:p w14:paraId="668AF8C8" w14:textId="77777777" w:rsidR="003E2210" w:rsidRPr="00653AE5" w:rsidRDefault="003E2210" w:rsidP="003E2210">
            <w:pPr>
              <w:autoSpaceDE w:val="0"/>
              <w:autoSpaceDN w:val="0"/>
              <w:adjustRightInd w:val="0"/>
              <w:rPr>
                <w:rFonts w:ascii="Tahoma" w:hAnsi="Tahoma" w:cs="Tahoma"/>
                <w:sz w:val="20"/>
                <w:lang w:eastAsia="es-MX"/>
              </w:rPr>
            </w:pPr>
          </w:p>
          <w:p w14:paraId="7C76EC71" w14:textId="77777777" w:rsidR="003E2210" w:rsidRPr="00653AE5" w:rsidRDefault="003E2210" w:rsidP="003E2210">
            <w:pPr>
              <w:autoSpaceDE w:val="0"/>
              <w:autoSpaceDN w:val="0"/>
              <w:adjustRightInd w:val="0"/>
              <w:rPr>
                <w:rFonts w:ascii="Tahoma" w:hAnsi="Tahoma" w:cs="Tahoma"/>
                <w:sz w:val="20"/>
                <w:lang w:eastAsia="es-MX"/>
              </w:rPr>
            </w:pPr>
          </w:p>
          <w:p w14:paraId="7959A6D4" w14:textId="77777777" w:rsidR="003E2210" w:rsidRPr="00653AE5" w:rsidRDefault="003E2210" w:rsidP="003E2210">
            <w:pPr>
              <w:autoSpaceDE w:val="0"/>
              <w:autoSpaceDN w:val="0"/>
              <w:adjustRightInd w:val="0"/>
              <w:rPr>
                <w:rFonts w:ascii="Tahoma" w:hAnsi="Tahoma" w:cs="Tahoma"/>
                <w:sz w:val="20"/>
                <w:lang w:eastAsia="es-MX"/>
              </w:rPr>
            </w:pPr>
            <w:r w:rsidRPr="00653AE5">
              <w:rPr>
                <w:rFonts w:ascii="Tahoma" w:hAnsi="Tahoma" w:cs="Tahoma"/>
                <w:sz w:val="20"/>
                <w:lang w:eastAsia="es-MX"/>
              </w:rPr>
              <w:t>$</w:t>
            </w:r>
          </w:p>
          <w:p w14:paraId="7F6215E9" w14:textId="77777777" w:rsidR="003E2210" w:rsidRPr="00653AE5" w:rsidRDefault="003E2210" w:rsidP="003E2210">
            <w:pPr>
              <w:autoSpaceDE w:val="0"/>
              <w:autoSpaceDN w:val="0"/>
              <w:adjustRightInd w:val="0"/>
              <w:rPr>
                <w:rFonts w:ascii="Tahoma" w:hAnsi="Tahoma" w:cs="Tahoma"/>
                <w:sz w:val="20"/>
                <w:lang w:eastAsia="es-MX"/>
              </w:rPr>
            </w:pPr>
            <w:r w:rsidRPr="00653AE5">
              <w:rPr>
                <w:rFonts w:ascii="Tahoma" w:hAnsi="Tahoma" w:cs="Tahoma"/>
                <w:sz w:val="20"/>
                <w:lang w:eastAsia="es-MX"/>
              </w:rPr>
              <w:t xml:space="preserve">$    </w:t>
            </w:r>
          </w:p>
        </w:tc>
        <w:tc>
          <w:tcPr>
            <w:tcW w:w="1104" w:type="dxa"/>
          </w:tcPr>
          <w:p w14:paraId="70EF986F" w14:textId="77777777" w:rsidR="003E2210" w:rsidRPr="00653AE5" w:rsidRDefault="003E2210" w:rsidP="003E2210">
            <w:pPr>
              <w:autoSpaceDE w:val="0"/>
              <w:autoSpaceDN w:val="0"/>
              <w:adjustRightInd w:val="0"/>
              <w:rPr>
                <w:rFonts w:ascii="Tahoma" w:hAnsi="Tahoma" w:cs="Tahoma"/>
                <w:sz w:val="20"/>
                <w:lang w:eastAsia="es-MX"/>
              </w:rPr>
            </w:pPr>
          </w:p>
          <w:p w14:paraId="32B7BFDA" w14:textId="77777777" w:rsidR="003E2210" w:rsidRPr="00653AE5" w:rsidRDefault="003E2210" w:rsidP="003E2210">
            <w:pPr>
              <w:autoSpaceDE w:val="0"/>
              <w:autoSpaceDN w:val="0"/>
              <w:adjustRightInd w:val="0"/>
              <w:rPr>
                <w:rFonts w:ascii="Tahoma" w:hAnsi="Tahoma" w:cs="Tahoma"/>
                <w:sz w:val="20"/>
                <w:lang w:eastAsia="es-MX"/>
              </w:rPr>
            </w:pPr>
          </w:p>
          <w:p w14:paraId="4E47ECD4" w14:textId="00AC9A83" w:rsidR="003E2210" w:rsidRPr="00653AE5" w:rsidRDefault="003E2210" w:rsidP="003E2210">
            <w:pPr>
              <w:autoSpaceDE w:val="0"/>
              <w:autoSpaceDN w:val="0"/>
              <w:adjustRightInd w:val="0"/>
              <w:rPr>
                <w:rFonts w:ascii="Tahoma" w:hAnsi="Tahoma" w:cs="Tahoma"/>
                <w:sz w:val="20"/>
                <w:lang w:eastAsia="es-MX"/>
              </w:rPr>
            </w:pPr>
            <w:r>
              <w:rPr>
                <w:rFonts w:ascii="Tahoma" w:hAnsi="Tahoma" w:cs="Tahoma"/>
                <w:sz w:val="20"/>
                <w:lang w:eastAsia="es-MX"/>
              </w:rPr>
              <w:t xml:space="preserve">  </w:t>
            </w:r>
            <w:r w:rsidR="00D25715">
              <w:rPr>
                <w:rFonts w:ascii="Tahoma" w:hAnsi="Tahoma" w:cs="Tahoma"/>
                <w:sz w:val="20"/>
                <w:lang w:eastAsia="es-MX"/>
              </w:rPr>
              <w:t>15</w:t>
            </w:r>
            <w:r w:rsidRPr="00653AE5">
              <w:rPr>
                <w:rFonts w:ascii="Tahoma" w:hAnsi="Tahoma" w:cs="Tahoma"/>
                <w:sz w:val="20"/>
                <w:lang w:eastAsia="es-MX"/>
              </w:rPr>
              <w:t>.000,00</w:t>
            </w:r>
          </w:p>
          <w:p w14:paraId="38556AAA" w14:textId="423B5482" w:rsidR="003E2210" w:rsidRPr="008348BE" w:rsidRDefault="00D25715" w:rsidP="003E2210">
            <w:pPr>
              <w:autoSpaceDE w:val="0"/>
              <w:autoSpaceDN w:val="0"/>
              <w:adjustRightInd w:val="0"/>
              <w:rPr>
                <w:rFonts w:ascii="Tahoma" w:hAnsi="Tahoma" w:cs="Tahoma"/>
                <w:sz w:val="20"/>
                <w:lang w:eastAsia="es-MX"/>
              </w:rPr>
            </w:pPr>
            <w:r>
              <w:rPr>
                <w:rFonts w:ascii="Tahoma" w:hAnsi="Tahoma" w:cs="Tahoma"/>
                <w:sz w:val="20"/>
                <w:lang w:eastAsia="es-MX"/>
              </w:rPr>
              <w:t xml:space="preserve">  22</w:t>
            </w:r>
            <w:r w:rsidR="003E2210" w:rsidRPr="00653AE5">
              <w:rPr>
                <w:rFonts w:ascii="Tahoma" w:hAnsi="Tahoma" w:cs="Tahoma"/>
                <w:sz w:val="20"/>
                <w:lang w:eastAsia="es-MX"/>
              </w:rPr>
              <w:t>.000,00</w:t>
            </w:r>
          </w:p>
        </w:tc>
      </w:tr>
      <w:tr w:rsidR="003E2210" w:rsidRPr="00F26139" w14:paraId="10161780" w14:textId="77777777" w:rsidTr="00DF12F2">
        <w:trPr>
          <w:trHeight w:val="305"/>
        </w:trPr>
        <w:tc>
          <w:tcPr>
            <w:tcW w:w="425" w:type="dxa"/>
          </w:tcPr>
          <w:p w14:paraId="095AD8C2" w14:textId="77777777" w:rsidR="003E2210" w:rsidRPr="00F26139" w:rsidRDefault="003E2210" w:rsidP="00DF12F2">
            <w:pPr>
              <w:autoSpaceDE w:val="0"/>
              <w:autoSpaceDN w:val="0"/>
              <w:adjustRightInd w:val="0"/>
              <w:rPr>
                <w:rFonts w:ascii="Tahoma" w:hAnsi="Tahoma" w:cs="Tahoma"/>
                <w:b/>
                <w:sz w:val="20"/>
                <w:lang w:eastAsia="es-MX"/>
              </w:rPr>
            </w:pPr>
            <w:r w:rsidRPr="00F26139">
              <w:rPr>
                <w:rFonts w:ascii="Tahoma" w:hAnsi="Tahoma" w:cs="Tahoma"/>
                <w:b/>
                <w:sz w:val="20"/>
                <w:lang w:eastAsia="es-MX"/>
              </w:rPr>
              <w:t>11)</w:t>
            </w:r>
          </w:p>
        </w:tc>
        <w:tc>
          <w:tcPr>
            <w:tcW w:w="5954" w:type="dxa"/>
          </w:tcPr>
          <w:p w14:paraId="7D3A34A8" w14:textId="77777777" w:rsidR="003E2210" w:rsidRPr="00F26139" w:rsidRDefault="003E2210" w:rsidP="003E2210">
            <w:pPr>
              <w:autoSpaceDE w:val="0"/>
              <w:autoSpaceDN w:val="0"/>
              <w:adjustRightInd w:val="0"/>
              <w:rPr>
                <w:rFonts w:ascii="Tahoma" w:hAnsi="Tahoma" w:cs="Tahoma"/>
                <w:sz w:val="20"/>
                <w:lang w:eastAsia="es-MX"/>
              </w:rPr>
            </w:pPr>
            <w:r w:rsidRPr="00F26139">
              <w:rPr>
                <w:rFonts w:ascii="Tahoma" w:hAnsi="Tahoma" w:cs="Tahoma"/>
                <w:sz w:val="20"/>
                <w:lang w:eastAsia="es-MX"/>
              </w:rPr>
              <w:t>Retiro de residuos en general solicitados por bares, restaurantes, supermercados, campings, hoteles, geriátricos, etc., por viaje: .....</w:t>
            </w:r>
          </w:p>
        </w:tc>
        <w:tc>
          <w:tcPr>
            <w:tcW w:w="283" w:type="dxa"/>
          </w:tcPr>
          <w:p w14:paraId="3D031B59" w14:textId="77777777" w:rsidR="003E2210" w:rsidRPr="00F26139" w:rsidRDefault="003E2210" w:rsidP="003E2210">
            <w:pPr>
              <w:autoSpaceDE w:val="0"/>
              <w:autoSpaceDN w:val="0"/>
              <w:adjustRightInd w:val="0"/>
              <w:rPr>
                <w:rFonts w:ascii="Tahoma" w:hAnsi="Tahoma" w:cs="Tahoma"/>
                <w:sz w:val="20"/>
                <w:lang w:eastAsia="es-MX"/>
              </w:rPr>
            </w:pPr>
          </w:p>
          <w:p w14:paraId="3B3D0B03" w14:textId="77777777" w:rsidR="003E2210" w:rsidRPr="00F26139" w:rsidRDefault="003E2210" w:rsidP="003E2210">
            <w:pPr>
              <w:autoSpaceDE w:val="0"/>
              <w:autoSpaceDN w:val="0"/>
              <w:adjustRightInd w:val="0"/>
              <w:rPr>
                <w:rFonts w:ascii="Tahoma" w:hAnsi="Tahoma" w:cs="Tahoma"/>
                <w:sz w:val="20"/>
                <w:lang w:eastAsia="es-MX"/>
              </w:rPr>
            </w:pPr>
            <w:r w:rsidRPr="00F26139">
              <w:rPr>
                <w:rFonts w:ascii="Tahoma" w:hAnsi="Tahoma" w:cs="Tahoma"/>
                <w:sz w:val="20"/>
                <w:lang w:eastAsia="es-MX"/>
              </w:rPr>
              <w:t>$</w:t>
            </w:r>
          </w:p>
        </w:tc>
        <w:tc>
          <w:tcPr>
            <w:tcW w:w="1104" w:type="dxa"/>
          </w:tcPr>
          <w:p w14:paraId="2FDC3839" w14:textId="77777777" w:rsidR="003E2210" w:rsidRPr="00F26139" w:rsidRDefault="003E2210" w:rsidP="003E2210">
            <w:pPr>
              <w:autoSpaceDE w:val="0"/>
              <w:autoSpaceDN w:val="0"/>
              <w:adjustRightInd w:val="0"/>
              <w:rPr>
                <w:rFonts w:ascii="Tahoma" w:hAnsi="Tahoma" w:cs="Tahoma"/>
                <w:sz w:val="20"/>
                <w:lang w:eastAsia="es-MX"/>
              </w:rPr>
            </w:pPr>
          </w:p>
          <w:p w14:paraId="2E65BD26" w14:textId="0BED061B" w:rsidR="003E2210" w:rsidRPr="00F26139" w:rsidRDefault="006E3344" w:rsidP="003E2210">
            <w:pPr>
              <w:autoSpaceDE w:val="0"/>
              <w:autoSpaceDN w:val="0"/>
              <w:adjustRightInd w:val="0"/>
              <w:rPr>
                <w:rFonts w:ascii="Tahoma" w:hAnsi="Tahoma" w:cs="Tahoma"/>
                <w:sz w:val="20"/>
                <w:lang w:eastAsia="es-MX"/>
              </w:rPr>
            </w:pPr>
            <w:r>
              <w:rPr>
                <w:rFonts w:ascii="Tahoma" w:hAnsi="Tahoma" w:cs="Tahoma"/>
                <w:sz w:val="20"/>
                <w:lang w:eastAsia="es-MX"/>
              </w:rPr>
              <w:t>9</w:t>
            </w:r>
            <w:r w:rsidR="003E2210" w:rsidRPr="00F26139">
              <w:rPr>
                <w:rFonts w:ascii="Tahoma" w:hAnsi="Tahoma" w:cs="Tahoma"/>
                <w:sz w:val="20"/>
                <w:lang w:eastAsia="es-MX"/>
              </w:rPr>
              <w:t>0.000,00</w:t>
            </w:r>
          </w:p>
        </w:tc>
      </w:tr>
      <w:tr w:rsidR="003E2210" w:rsidRPr="002919C1" w14:paraId="36B286BA" w14:textId="77777777" w:rsidTr="00DF12F2">
        <w:trPr>
          <w:trHeight w:val="305"/>
        </w:trPr>
        <w:tc>
          <w:tcPr>
            <w:tcW w:w="425" w:type="dxa"/>
          </w:tcPr>
          <w:p w14:paraId="3A9041EC" w14:textId="77777777" w:rsidR="003E2210" w:rsidRPr="000E02CF" w:rsidRDefault="003E2210" w:rsidP="00DF12F2">
            <w:pPr>
              <w:autoSpaceDE w:val="0"/>
              <w:autoSpaceDN w:val="0"/>
              <w:adjustRightInd w:val="0"/>
              <w:rPr>
                <w:rFonts w:ascii="Tahoma" w:hAnsi="Tahoma" w:cs="Tahoma"/>
                <w:b/>
                <w:sz w:val="20"/>
                <w:lang w:eastAsia="es-MX"/>
              </w:rPr>
            </w:pPr>
            <w:r w:rsidRPr="000E02CF">
              <w:rPr>
                <w:rFonts w:ascii="Tahoma" w:hAnsi="Tahoma" w:cs="Tahoma"/>
                <w:b/>
                <w:sz w:val="20"/>
                <w:lang w:eastAsia="es-MX"/>
              </w:rPr>
              <w:t>12)</w:t>
            </w:r>
          </w:p>
        </w:tc>
        <w:tc>
          <w:tcPr>
            <w:tcW w:w="5954" w:type="dxa"/>
          </w:tcPr>
          <w:p w14:paraId="4B3DCBF5" w14:textId="77777777" w:rsidR="003E2210" w:rsidRPr="000E02CF" w:rsidRDefault="003E2210" w:rsidP="00DF12F2">
            <w:pPr>
              <w:autoSpaceDE w:val="0"/>
              <w:autoSpaceDN w:val="0"/>
              <w:adjustRightInd w:val="0"/>
              <w:jc w:val="both"/>
              <w:rPr>
                <w:rFonts w:ascii="Tahoma" w:hAnsi="Tahoma" w:cs="Tahoma"/>
                <w:sz w:val="20"/>
                <w:lang w:eastAsia="es-MX"/>
              </w:rPr>
            </w:pPr>
            <w:r w:rsidRPr="000E02CF">
              <w:rPr>
                <w:rFonts w:ascii="Tahoma" w:hAnsi="Tahoma" w:cs="Tahoma"/>
                <w:sz w:val="20"/>
                <w:lang w:eastAsia="es-MX"/>
              </w:rPr>
              <w:t>Inscripción o renovación como abastecedores de productos, sin local comercial instalado en la localidad de San Antonio de Arredondo, por año o fracción y por vehículo:</w:t>
            </w:r>
          </w:p>
        </w:tc>
        <w:tc>
          <w:tcPr>
            <w:tcW w:w="283" w:type="dxa"/>
          </w:tcPr>
          <w:p w14:paraId="1CC64BF3" w14:textId="77777777" w:rsidR="003E2210" w:rsidRPr="002919C1" w:rsidRDefault="003E2210" w:rsidP="00DF12F2">
            <w:pPr>
              <w:autoSpaceDE w:val="0"/>
              <w:autoSpaceDN w:val="0"/>
              <w:adjustRightInd w:val="0"/>
              <w:jc w:val="center"/>
              <w:rPr>
                <w:rFonts w:ascii="Tahoma" w:hAnsi="Tahoma" w:cs="Tahoma"/>
                <w:sz w:val="20"/>
                <w:lang w:eastAsia="es-MX"/>
              </w:rPr>
            </w:pPr>
          </w:p>
        </w:tc>
        <w:tc>
          <w:tcPr>
            <w:tcW w:w="1104" w:type="dxa"/>
          </w:tcPr>
          <w:p w14:paraId="7E5C69DD" w14:textId="77777777" w:rsidR="003E2210" w:rsidRPr="008348BE" w:rsidRDefault="003E2210" w:rsidP="00DF12F2">
            <w:pPr>
              <w:autoSpaceDE w:val="0"/>
              <w:autoSpaceDN w:val="0"/>
              <w:adjustRightInd w:val="0"/>
              <w:jc w:val="right"/>
              <w:rPr>
                <w:rFonts w:ascii="Tahoma" w:hAnsi="Tahoma" w:cs="Tahoma"/>
                <w:sz w:val="20"/>
                <w:lang w:eastAsia="es-MX"/>
              </w:rPr>
            </w:pPr>
          </w:p>
          <w:p w14:paraId="3A563327" w14:textId="77777777" w:rsidR="003E2210" w:rsidRPr="008348BE" w:rsidRDefault="003E2210" w:rsidP="00DF12F2">
            <w:pPr>
              <w:autoSpaceDE w:val="0"/>
              <w:autoSpaceDN w:val="0"/>
              <w:adjustRightInd w:val="0"/>
              <w:jc w:val="right"/>
              <w:rPr>
                <w:rFonts w:ascii="Tahoma" w:hAnsi="Tahoma" w:cs="Tahoma"/>
                <w:sz w:val="20"/>
                <w:lang w:eastAsia="es-MX"/>
              </w:rPr>
            </w:pPr>
          </w:p>
          <w:p w14:paraId="17F5405A" w14:textId="77777777" w:rsidR="003E2210" w:rsidRPr="008348BE" w:rsidRDefault="003E2210" w:rsidP="00DF12F2">
            <w:pPr>
              <w:autoSpaceDE w:val="0"/>
              <w:autoSpaceDN w:val="0"/>
              <w:adjustRightInd w:val="0"/>
              <w:jc w:val="right"/>
              <w:rPr>
                <w:rFonts w:ascii="Tahoma" w:hAnsi="Tahoma" w:cs="Tahoma"/>
                <w:sz w:val="20"/>
                <w:lang w:eastAsia="es-MX"/>
              </w:rPr>
            </w:pPr>
          </w:p>
        </w:tc>
      </w:tr>
      <w:tr w:rsidR="003E2210" w:rsidRPr="002919C1" w14:paraId="1512C895" w14:textId="77777777" w:rsidTr="00DF12F2">
        <w:trPr>
          <w:trHeight w:val="305"/>
        </w:trPr>
        <w:tc>
          <w:tcPr>
            <w:tcW w:w="425" w:type="dxa"/>
          </w:tcPr>
          <w:p w14:paraId="79E752BA" w14:textId="77777777" w:rsidR="003E2210" w:rsidRPr="002919C1" w:rsidRDefault="003E2210" w:rsidP="00DF12F2">
            <w:pPr>
              <w:autoSpaceDE w:val="0"/>
              <w:autoSpaceDN w:val="0"/>
              <w:adjustRightInd w:val="0"/>
              <w:rPr>
                <w:rFonts w:ascii="Tahoma" w:hAnsi="Tahoma" w:cs="Tahoma"/>
                <w:b/>
                <w:sz w:val="20"/>
                <w:lang w:eastAsia="es-MX"/>
              </w:rPr>
            </w:pPr>
          </w:p>
        </w:tc>
        <w:tc>
          <w:tcPr>
            <w:tcW w:w="5954" w:type="dxa"/>
          </w:tcPr>
          <w:p w14:paraId="3A5D9C83" w14:textId="13B2A279" w:rsidR="003E2210" w:rsidRPr="002919C1" w:rsidRDefault="003E2210" w:rsidP="003E2210">
            <w:pPr>
              <w:autoSpaceDE w:val="0"/>
              <w:autoSpaceDN w:val="0"/>
              <w:adjustRightInd w:val="0"/>
              <w:ind w:left="395" w:hanging="395"/>
              <w:jc w:val="both"/>
              <w:rPr>
                <w:rFonts w:ascii="Tahoma" w:hAnsi="Tahoma" w:cs="Tahoma"/>
                <w:sz w:val="20"/>
                <w:lang w:eastAsia="es-MX"/>
              </w:rPr>
            </w:pPr>
            <w:r w:rsidRPr="002919C1">
              <w:rPr>
                <w:rFonts w:ascii="Tahoma" w:hAnsi="Tahoma" w:cs="Tahoma"/>
                <w:b/>
                <w:sz w:val="20"/>
                <w:lang w:eastAsia="es-MX"/>
              </w:rPr>
              <w:t>1</w:t>
            </w:r>
            <w:r>
              <w:rPr>
                <w:rFonts w:ascii="Tahoma" w:hAnsi="Tahoma" w:cs="Tahoma"/>
                <w:b/>
                <w:sz w:val="20"/>
                <w:lang w:eastAsia="es-MX"/>
              </w:rPr>
              <w:t>2</w:t>
            </w:r>
            <w:r w:rsidRPr="002919C1">
              <w:rPr>
                <w:rFonts w:ascii="Tahoma" w:hAnsi="Tahoma" w:cs="Tahoma"/>
                <w:b/>
                <w:sz w:val="20"/>
                <w:lang w:eastAsia="es-MX"/>
              </w:rPr>
              <w:t>.1.</w:t>
            </w:r>
            <w:r w:rsidRPr="002919C1">
              <w:rPr>
                <w:rFonts w:ascii="Tahoma" w:hAnsi="Tahoma" w:cs="Tahoma"/>
                <w:sz w:val="20"/>
                <w:lang w:eastAsia="es-MX"/>
              </w:rPr>
              <w:t xml:space="preserve"> Abastecedores de </w:t>
            </w:r>
            <w:r w:rsidR="003D0D52">
              <w:rPr>
                <w:rFonts w:ascii="Tahoma" w:hAnsi="Tahoma" w:cs="Tahoma"/>
                <w:sz w:val="20"/>
                <w:lang w:eastAsia="es-MX"/>
              </w:rPr>
              <w:t>bebidas sin y con alcohol</w:t>
            </w:r>
            <w:r>
              <w:rPr>
                <w:rFonts w:ascii="Tahoma" w:hAnsi="Tahoma" w:cs="Tahoma"/>
                <w:sz w:val="20"/>
                <w:lang w:eastAsia="es-MX"/>
              </w:rPr>
              <w:t xml:space="preserve">: </w:t>
            </w:r>
            <w:r w:rsidR="003D0D52">
              <w:rPr>
                <w:rFonts w:ascii="Tahoma" w:hAnsi="Tahoma" w:cs="Tahoma"/>
                <w:sz w:val="20"/>
                <w:lang w:eastAsia="es-MX"/>
              </w:rPr>
              <w:t>……….</w:t>
            </w:r>
            <w:r>
              <w:rPr>
                <w:rFonts w:ascii="Tahoma" w:hAnsi="Tahoma" w:cs="Tahoma"/>
                <w:sz w:val="20"/>
                <w:lang w:eastAsia="es-MX"/>
              </w:rPr>
              <w:t>..........</w:t>
            </w:r>
          </w:p>
        </w:tc>
        <w:tc>
          <w:tcPr>
            <w:tcW w:w="283" w:type="dxa"/>
          </w:tcPr>
          <w:p w14:paraId="344A197E" w14:textId="77777777" w:rsidR="003E2210" w:rsidRPr="002919C1" w:rsidRDefault="003E2210"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1104" w:type="dxa"/>
          </w:tcPr>
          <w:p w14:paraId="19C0D0B1" w14:textId="77777777" w:rsidR="003E2210" w:rsidRPr="008348BE" w:rsidRDefault="003E2210" w:rsidP="00DF12F2">
            <w:pPr>
              <w:autoSpaceDE w:val="0"/>
              <w:autoSpaceDN w:val="0"/>
              <w:adjustRightInd w:val="0"/>
              <w:jc w:val="both"/>
              <w:rPr>
                <w:rFonts w:ascii="Tahoma" w:hAnsi="Tahoma" w:cs="Tahoma"/>
                <w:sz w:val="20"/>
                <w:lang w:eastAsia="es-MX"/>
              </w:rPr>
            </w:pPr>
            <w:r>
              <w:rPr>
                <w:rFonts w:ascii="Tahoma" w:hAnsi="Tahoma" w:cs="Tahoma"/>
                <w:sz w:val="20"/>
                <w:lang w:eastAsia="es-MX"/>
              </w:rPr>
              <w:t>116.900</w:t>
            </w:r>
            <w:r w:rsidRPr="008348BE">
              <w:rPr>
                <w:rFonts w:ascii="Tahoma" w:hAnsi="Tahoma" w:cs="Tahoma"/>
                <w:sz w:val="20"/>
                <w:lang w:eastAsia="es-MX"/>
              </w:rPr>
              <w:t>,00</w:t>
            </w:r>
          </w:p>
        </w:tc>
      </w:tr>
      <w:tr w:rsidR="003E2210" w:rsidRPr="002919C1" w14:paraId="724454F5" w14:textId="77777777" w:rsidTr="00DF12F2">
        <w:trPr>
          <w:trHeight w:val="305"/>
        </w:trPr>
        <w:tc>
          <w:tcPr>
            <w:tcW w:w="425" w:type="dxa"/>
          </w:tcPr>
          <w:p w14:paraId="0CA5AB0A" w14:textId="77777777" w:rsidR="003E2210" w:rsidRPr="002919C1" w:rsidRDefault="003E2210" w:rsidP="00DF12F2">
            <w:pPr>
              <w:autoSpaceDE w:val="0"/>
              <w:autoSpaceDN w:val="0"/>
              <w:adjustRightInd w:val="0"/>
              <w:rPr>
                <w:rFonts w:ascii="Tahoma" w:hAnsi="Tahoma" w:cs="Tahoma"/>
                <w:b/>
                <w:sz w:val="20"/>
                <w:lang w:eastAsia="es-MX"/>
              </w:rPr>
            </w:pPr>
          </w:p>
        </w:tc>
        <w:tc>
          <w:tcPr>
            <w:tcW w:w="5954" w:type="dxa"/>
          </w:tcPr>
          <w:p w14:paraId="4A9F46DE" w14:textId="54ADA0D3" w:rsidR="003E2210" w:rsidRPr="002919C1" w:rsidRDefault="003E2210" w:rsidP="003E2210">
            <w:pPr>
              <w:autoSpaceDE w:val="0"/>
              <w:autoSpaceDN w:val="0"/>
              <w:adjustRightInd w:val="0"/>
              <w:rPr>
                <w:rFonts w:ascii="Tahoma" w:hAnsi="Tahoma" w:cs="Tahoma"/>
                <w:sz w:val="20"/>
                <w:lang w:eastAsia="es-MX"/>
              </w:rPr>
            </w:pPr>
            <w:r w:rsidRPr="002919C1">
              <w:rPr>
                <w:rFonts w:ascii="Tahoma" w:hAnsi="Tahoma" w:cs="Tahoma"/>
                <w:b/>
                <w:sz w:val="20"/>
                <w:lang w:eastAsia="es-MX"/>
              </w:rPr>
              <w:t>1</w:t>
            </w:r>
            <w:r>
              <w:rPr>
                <w:rFonts w:ascii="Tahoma" w:hAnsi="Tahoma" w:cs="Tahoma"/>
                <w:b/>
                <w:sz w:val="20"/>
                <w:lang w:eastAsia="es-MX"/>
              </w:rPr>
              <w:t>2</w:t>
            </w:r>
            <w:r w:rsidRPr="002919C1">
              <w:rPr>
                <w:rFonts w:ascii="Tahoma" w:hAnsi="Tahoma" w:cs="Tahoma"/>
                <w:b/>
                <w:sz w:val="20"/>
                <w:lang w:eastAsia="es-MX"/>
              </w:rPr>
              <w:t>.2.</w:t>
            </w:r>
            <w:r w:rsidRPr="002919C1">
              <w:rPr>
                <w:rFonts w:ascii="Tahoma" w:hAnsi="Tahoma" w:cs="Tahoma"/>
                <w:sz w:val="20"/>
                <w:lang w:eastAsia="es-MX"/>
              </w:rPr>
              <w:t xml:space="preserve"> Abastecedores de productos de origen animal, excluidos leche y subproductos lácteos: .........</w:t>
            </w:r>
            <w:r>
              <w:rPr>
                <w:rFonts w:ascii="Tahoma" w:hAnsi="Tahoma" w:cs="Tahoma"/>
                <w:sz w:val="20"/>
                <w:lang w:eastAsia="es-MX"/>
              </w:rPr>
              <w:t>...........................</w:t>
            </w:r>
            <w:r w:rsidR="003D0D52">
              <w:rPr>
                <w:rFonts w:ascii="Tahoma" w:hAnsi="Tahoma" w:cs="Tahoma"/>
                <w:sz w:val="20"/>
                <w:lang w:eastAsia="es-MX"/>
              </w:rPr>
              <w:t>...............</w:t>
            </w:r>
          </w:p>
        </w:tc>
        <w:tc>
          <w:tcPr>
            <w:tcW w:w="283" w:type="dxa"/>
          </w:tcPr>
          <w:p w14:paraId="5B6EA13E" w14:textId="77777777" w:rsidR="003E2210" w:rsidRPr="002919C1" w:rsidRDefault="003E2210" w:rsidP="00DF12F2">
            <w:pPr>
              <w:autoSpaceDE w:val="0"/>
              <w:autoSpaceDN w:val="0"/>
              <w:adjustRightInd w:val="0"/>
              <w:jc w:val="center"/>
              <w:rPr>
                <w:rFonts w:ascii="Tahoma" w:hAnsi="Tahoma" w:cs="Tahoma"/>
                <w:sz w:val="20"/>
                <w:lang w:eastAsia="es-MX"/>
              </w:rPr>
            </w:pPr>
          </w:p>
          <w:p w14:paraId="3E2CA542" w14:textId="77777777" w:rsidR="003E2210" w:rsidRPr="002919C1" w:rsidRDefault="003E2210"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1104" w:type="dxa"/>
          </w:tcPr>
          <w:p w14:paraId="51CCB7BB" w14:textId="77777777" w:rsidR="003E2210" w:rsidRPr="008348BE" w:rsidRDefault="003E2210" w:rsidP="00DF12F2">
            <w:pPr>
              <w:autoSpaceDE w:val="0"/>
              <w:autoSpaceDN w:val="0"/>
              <w:adjustRightInd w:val="0"/>
              <w:jc w:val="right"/>
              <w:rPr>
                <w:rFonts w:ascii="Tahoma" w:hAnsi="Tahoma" w:cs="Tahoma"/>
                <w:sz w:val="20"/>
                <w:lang w:eastAsia="es-MX"/>
              </w:rPr>
            </w:pPr>
          </w:p>
          <w:p w14:paraId="35B16A35" w14:textId="3076A377" w:rsidR="003E2210" w:rsidRPr="008348BE" w:rsidRDefault="003D0D52" w:rsidP="00DF12F2">
            <w:pPr>
              <w:autoSpaceDE w:val="0"/>
              <w:autoSpaceDN w:val="0"/>
              <w:adjustRightInd w:val="0"/>
              <w:jc w:val="right"/>
              <w:rPr>
                <w:rFonts w:ascii="Tahoma" w:hAnsi="Tahoma" w:cs="Tahoma"/>
                <w:sz w:val="20"/>
                <w:lang w:eastAsia="es-MX"/>
              </w:rPr>
            </w:pPr>
            <w:r>
              <w:rPr>
                <w:rFonts w:ascii="Tahoma" w:hAnsi="Tahoma" w:cs="Tahoma"/>
                <w:sz w:val="20"/>
                <w:lang w:eastAsia="es-MX"/>
              </w:rPr>
              <w:t>9</w:t>
            </w:r>
            <w:r w:rsidR="003E2210">
              <w:rPr>
                <w:rFonts w:ascii="Tahoma" w:hAnsi="Tahoma" w:cs="Tahoma"/>
                <w:sz w:val="20"/>
                <w:lang w:eastAsia="es-MX"/>
              </w:rPr>
              <w:t>8.200,</w:t>
            </w:r>
            <w:r w:rsidR="003E2210" w:rsidRPr="008348BE">
              <w:rPr>
                <w:rFonts w:ascii="Tahoma" w:hAnsi="Tahoma" w:cs="Tahoma"/>
                <w:sz w:val="20"/>
                <w:lang w:eastAsia="es-MX"/>
              </w:rPr>
              <w:t>00</w:t>
            </w:r>
          </w:p>
        </w:tc>
      </w:tr>
      <w:tr w:rsidR="003E2210" w:rsidRPr="002919C1" w14:paraId="317261F9" w14:textId="77777777" w:rsidTr="00DF12F2">
        <w:trPr>
          <w:trHeight w:val="305"/>
        </w:trPr>
        <w:tc>
          <w:tcPr>
            <w:tcW w:w="425" w:type="dxa"/>
          </w:tcPr>
          <w:p w14:paraId="427C35D0" w14:textId="77777777" w:rsidR="003E2210" w:rsidRPr="002919C1" w:rsidRDefault="003E2210" w:rsidP="00DF12F2">
            <w:pPr>
              <w:autoSpaceDE w:val="0"/>
              <w:autoSpaceDN w:val="0"/>
              <w:adjustRightInd w:val="0"/>
              <w:rPr>
                <w:rFonts w:ascii="Tahoma" w:hAnsi="Tahoma" w:cs="Tahoma"/>
                <w:b/>
                <w:sz w:val="20"/>
                <w:lang w:eastAsia="es-MX"/>
              </w:rPr>
            </w:pPr>
          </w:p>
        </w:tc>
        <w:tc>
          <w:tcPr>
            <w:tcW w:w="5954" w:type="dxa"/>
          </w:tcPr>
          <w:p w14:paraId="32293B50" w14:textId="77777777" w:rsidR="003E2210" w:rsidRPr="002919C1" w:rsidRDefault="003E2210" w:rsidP="003E2210">
            <w:pPr>
              <w:autoSpaceDE w:val="0"/>
              <w:autoSpaceDN w:val="0"/>
              <w:adjustRightInd w:val="0"/>
              <w:rPr>
                <w:rFonts w:ascii="Tahoma" w:hAnsi="Tahoma" w:cs="Tahoma"/>
                <w:sz w:val="20"/>
                <w:lang w:eastAsia="es-MX"/>
              </w:rPr>
            </w:pPr>
            <w:r w:rsidRPr="002919C1">
              <w:rPr>
                <w:rFonts w:ascii="Tahoma" w:hAnsi="Tahoma" w:cs="Tahoma"/>
                <w:b/>
                <w:sz w:val="20"/>
                <w:lang w:eastAsia="es-MX"/>
              </w:rPr>
              <w:t>1</w:t>
            </w:r>
            <w:r>
              <w:rPr>
                <w:rFonts w:ascii="Tahoma" w:hAnsi="Tahoma" w:cs="Tahoma"/>
                <w:b/>
                <w:sz w:val="20"/>
                <w:lang w:eastAsia="es-MX"/>
              </w:rPr>
              <w:t>2</w:t>
            </w:r>
            <w:r w:rsidRPr="002919C1">
              <w:rPr>
                <w:rFonts w:ascii="Tahoma" w:hAnsi="Tahoma" w:cs="Tahoma"/>
                <w:b/>
                <w:sz w:val="20"/>
                <w:lang w:eastAsia="es-MX"/>
              </w:rPr>
              <w:t>.3.</w:t>
            </w:r>
            <w:r w:rsidRPr="002919C1">
              <w:rPr>
                <w:rFonts w:ascii="Tahoma" w:hAnsi="Tahoma" w:cs="Tahoma"/>
                <w:sz w:val="20"/>
                <w:lang w:eastAsia="es-MX"/>
              </w:rPr>
              <w:t xml:space="preserve"> Abastecedores de leche, subproductos lácteos y otros productos alimenticios: .................................</w:t>
            </w:r>
            <w:r>
              <w:rPr>
                <w:rFonts w:ascii="Tahoma" w:hAnsi="Tahoma" w:cs="Tahoma"/>
                <w:sz w:val="20"/>
                <w:lang w:eastAsia="es-MX"/>
              </w:rPr>
              <w:t>.............................</w:t>
            </w:r>
          </w:p>
        </w:tc>
        <w:tc>
          <w:tcPr>
            <w:tcW w:w="283" w:type="dxa"/>
          </w:tcPr>
          <w:p w14:paraId="72D5423A" w14:textId="77777777" w:rsidR="003E2210" w:rsidRPr="002919C1" w:rsidRDefault="003E2210" w:rsidP="00DF12F2">
            <w:pPr>
              <w:autoSpaceDE w:val="0"/>
              <w:autoSpaceDN w:val="0"/>
              <w:adjustRightInd w:val="0"/>
              <w:jc w:val="center"/>
              <w:rPr>
                <w:rFonts w:ascii="Tahoma" w:hAnsi="Tahoma" w:cs="Tahoma"/>
                <w:sz w:val="20"/>
                <w:lang w:eastAsia="es-MX"/>
              </w:rPr>
            </w:pPr>
          </w:p>
          <w:p w14:paraId="7A5AA6EC" w14:textId="77777777" w:rsidR="003E2210" w:rsidRPr="002919C1" w:rsidRDefault="003E2210"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1104" w:type="dxa"/>
          </w:tcPr>
          <w:p w14:paraId="02C2B5AE" w14:textId="77777777" w:rsidR="003E2210" w:rsidRPr="008348BE" w:rsidRDefault="003E2210" w:rsidP="00DF12F2">
            <w:pPr>
              <w:autoSpaceDE w:val="0"/>
              <w:autoSpaceDN w:val="0"/>
              <w:adjustRightInd w:val="0"/>
              <w:jc w:val="right"/>
              <w:rPr>
                <w:rFonts w:ascii="Tahoma" w:hAnsi="Tahoma" w:cs="Tahoma"/>
                <w:sz w:val="20"/>
                <w:lang w:eastAsia="es-MX"/>
              </w:rPr>
            </w:pPr>
          </w:p>
          <w:p w14:paraId="02C09720" w14:textId="77777777" w:rsidR="003E2210" w:rsidRPr="008348BE" w:rsidRDefault="003E2210" w:rsidP="00DF12F2">
            <w:pPr>
              <w:autoSpaceDE w:val="0"/>
              <w:autoSpaceDN w:val="0"/>
              <w:adjustRightInd w:val="0"/>
              <w:jc w:val="right"/>
              <w:rPr>
                <w:rFonts w:ascii="Tahoma" w:hAnsi="Tahoma" w:cs="Tahoma"/>
                <w:sz w:val="20"/>
                <w:lang w:eastAsia="es-MX"/>
              </w:rPr>
            </w:pPr>
            <w:r>
              <w:rPr>
                <w:rFonts w:ascii="Tahoma" w:hAnsi="Tahoma" w:cs="Tahoma"/>
                <w:sz w:val="20"/>
                <w:lang w:eastAsia="es-MX"/>
              </w:rPr>
              <w:t>78.200</w:t>
            </w:r>
            <w:r w:rsidRPr="008348BE">
              <w:rPr>
                <w:rFonts w:ascii="Tahoma" w:hAnsi="Tahoma" w:cs="Tahoma"/>
                <w:sz w:val="20"/>
                <w:lang w:eastAsia="es-MX"/>
              </w:rPr>
              <w:t>,00</w:t>
            </w:r>
          </w:p>
        </w:tc>
      </w:tr>
      <w:tr w:rsidR="003E2210" w:rsidRPr="002919C1" w14:paraId="272B7B54" w14:textId="77777777" w:rsidTr="00DF12F2">
        <w:trPr>
          <w:trHeight w:val="305"/>
        </w:trPr>
        <w:tc>
          <w:tcPr>
            <w:tcW w:w="425" w:type="dxa"/>
          </w:tcPr>
          <w:p w14:paraId="0C25528A" w14:textId="77777777" w:rsidR="003E2210" w:rsidRPr="002919C1" w:rsidRDefault="003E2210" w:rsidP="00DF12F2">
            <w:pPr>
              <w:autoSpaceDE w:val="0"/>
              <w:autoSpaceDN w:val="0"/>
              <w:adjustRightInd w:val="0"/>
              <w:rPr>
                <w:rFonts w:ascii="Tahoma" w:hAnsi="Tahoma" w:cs="Tahoma"/>
                <w:b/>
                <w:sz w:val="20"/>
                <w:lang w:eastAsia="es-MX"/>
              </w:rPr>
            </w:pPr>
          </w:p>
        </w:tc>
        <w:tc>
          <w:tcPr>
            <w:tcW w:w="5954" w:type="dxa"/>
          </w:tcPr>
          <w:p w14:paraId="0EDC361A" w14:textId="77777777" w:rsidR="003E2210" w:rsidRPr="002919C1" w:rsidRDefault="003E2210" w:rsidP="003E2210">
            <w:pPr>
              <w:autoSpaceDE w:val="0"/>
              <w:autoSpaceDN w:val="0"/>
              <w:adjustRightInd w:val="0"/>
              <w:rPr>
                <w:rFonts w:ascii="Tahoma" w:hAnsi="Tahoma" w:cs="Tahoma"/>
                <w:sz w:val="20"/>
                <w:lang w:eastAsia="es-MX"/>
              </w:rPr>
            </w:pPr>
            <w:r w:rsidRPr="002919C1">
              <w:rPr>
                <w:rFonts w:ascii="Tahoma" w:hAnsi="Tahoma" w:cs="Tahoma"/>
                <w:b/>
                <w:sz w:val="20"/>
                <w:lang w:eastAsia="es-MX"/>
              </w:rPr>
              <w:t>1</w:t>
            </w:r>
            <w:r>
              <w:rPr>
                <w:rFonts w:ascii="Tahoma" w:hAnsi="Tahoma" w:cs="Tahoma"/>
                <w:b/>
                <w:sz w:val="20"/>
                <w:lang w:eastAsia="es-MX"/>
              </w:rPr>
              <w:t>2</w:t>
            </w:r>
            <w:r w:rsidRPr="002919C1">
              <w:rPr>
                <w:rFonts w:ascii="Tahoma" w:hAnsi="Tahoma" w:cs="Tahoma"/>
                <w:b/>
                <w:sz w:val="20"/>
                <w:lang w:eastAsia="es-MX"/>
              </w:rPr>
              <w:t>.4.</w:t>
            </w:r>
            <w:r w:rsidRPr="002919C1">
              <w:rPr>
                <w:rFonts w:ascii="Tahoma" w:hAnsi="Tahoma" w:cs="Tahoma"/>
                <w:sz w:val="20"/>
                <w:lang w:eastAsia="es-MX"/>
              </w:rPr>
              <w:t xml:space="preserve"> Vendedores de otros productos o artículos no contemplados en los </w:t>
            </w:r>
            <w:proofErr w:type="spellStart"/>
            <w:r w:rsidRPr="002919C1">
              <w:rPr>
                <w:rFonts w:ascii="Tahoma" w:hAnsi="Tahoma" w:cs="Tahoma"/>
                <w:sz w:val="20"/>
                <w:lang w:eastAsia="es-MX"/>
              </w:rPr>
              <w:t>subincisos</w:t>
            </w:r>
            <w:proofErr w:type="spellEnd"/>
            <w:r w:rsidRPr="002919C1">
              <w:rPr>
                <w:rFonts w:ascii="Tahoma" w:hAnsi="Tahoma" w:cs="Tahoma"/>
                <w:sz w:val="20"/>
                <w:lang w:eastAsia="es-MX"/>
              </w:rPr>
              <w:t xml:space="preserve"> anteriores: .........................</w:t>
            </w:r>
            <w:r>
              <w:rPr>
                <w:rFonts w:ascii="Tahoma" w:hAnsi="Tahoma" w:cs="Tahoma"/>
                <w:sz w:val="20"/>
                <w:lang w:eastAsia="es-MX"/>
              </w:rPr>
              <w:t>..............................</w:t>
            </w:r>
          </w:p>
        </w:tc>
        <w:tc>
          <w:tcPr>
            <w:tcW w:w="283" w:type="dxa"/>
          </w:tcPr>
          <w:p w14:paraId="31143F3D" w14:textId="77777777" w:rsidR="003E2210" w:rsidRPr="002919C1" w:rsidRDefault="003E2210" w:rsidP="00DF12F2">
            <w:pPr>
              <w:autoSpaceDE w:val="0"/>
              <w:autoSpaceDN w:val="0"/>
              <w:adjustRightInd w:val="0"/>
              <w:jc w:val="center"/>
              <w:rPr>
                <w:rFonts w:ascii="Tahoma" w:hAnsi="Tahoma" w:cs="Tahoma"/>
                <w:sz w:val="20"/>
                <w:lang w:eastAsia="es-MX"/>
              </w:rPr>
            </w:pPr>
          </w:p>
          <w:p w14:paraId="70CADF0C" w14:textId="77777777" w:rsidR="003E2210" w:rsidRPr="002919C1" w:rsidRDefault="003E2210"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1104" w:type="dxa"/>
          </w:tcPr>
          <w:p w14:paraId="31DBD209" w14:textId="77777777" w:rsidR="003E2210" w:rsidRPr="008348BE" w:rsidRDefault="003E2210" w:rsidP="00DF12F2">
            <w:pPr>
              <w:autoSpaceDE w:val="0"/>
              <w:autoSpaceDN w:val="0"/>
              <w:adjustRightInd w:val="0"/>
              <w:jc w:val="right"/>
              <w:rPr>
                <w:rFonts w:ascii="Tahoma" w:hAnsi="Tahoma" w:cs="Tahoma"/>
                <w:sz w:val="20"/>
                <w:lang w:eastAsia="es-MX"/>
              </w:rPr>
            </w:pPr>
          </w:p>
          <w:p w14:paraId="591574B7" w14:textId="77777777" w:rsidR="003E2210" w:rsidRPr="008348BE" w:rsidRDefault="003E2210" w:rsidP="00DF12F2">
            <w:pPr>
              <w:autoSpaceDE w:val="0"/>
              <w:autoSpaceDN w:val="0"/>
              <w:adjustRightInd w:val="0"/>
              <w:jc w:val="right"/>
              <w:rPr>
                <w:rFonts w:ascii="Tahoma" w:hAnsi="Tahoma" w:cs="Tahoma"/>
                <w:sz w:val="20"/>
                <w:lang w:eastAsia="es-MX"/>
              </w:rPr>
            </w:pPr>
            <w:r>
              <w:rPr>
                <w:rFonts w:ascii="Tahoma" w:hAnsi="Tahoma" w:cs="Tahoma"/>
                <w:sz w:val="20"/>
                <w:lang w:eastAsia="es-MX"/>
              </w:rPr>
              <w:t>78.200</w:t>
            </w:r>
            <w:r w:rsidRPr="008348BE">
              <w:rPr>
                <w:rFonts w:ascii="Tahoma" w:hAnsi="Tahoma" w:cs="Tahoma"/>
                <w:sz w:val="20"/>
                <w:lang w:eastAsia="es-MX"/>
              </w:rPr>
              <w:t>,00</w:t>
            </w:r>
          </w:p>
        </w:tc>
      </w:tr>
      <w:tr w:rsidR="003E2210" w:rsidRPr="002919C1" w14:paraId="4B0AEEAE" w14:textId="77777777" w:rsidTr="00DF12F2">
        <w:trPr>
          <w:trHeight w:val="305"/>
        </w:trPr>
        <w:tc>
          <w:tcPr>
            <w:tcW w:w="425" w:type="dxa"/>
          </w:tcPr>
          <w:p w14:paraId="4A27201B" w14:textId="77777777" w:rsidR="003E2210" w:rsidRPr="002919C1" w:rsidRDefault="003E2210" w:rsidP="00DF12F2">
            <w:pPr>
              <w:autoSpaceDE w:val="0"/>
              <w:autoSpaceDN w:val="0"/>
              <w:adjustRightInd w:val="0"/>
              <w:rPr>
                <w:rFonts w:ascii="Tahoma" w:hAnsi="Tahoma" w:cs="Tahoma"/>
                <w:b/>
                <w:sz w:val="20"/>
                <w:lang w:eastAsia="es-MX"/>
              </w:rPr>
            </w:pPr>
            <w:r w:rsidRPr="002919C1">
              <w:rPr>
                <w:rFonts w:ascii="Tahoma" w:hAnsi="Tahoma" w:cs="Tahoma"/>
                <w:b/>
                <w:sz w:val="20"/>
                <w:lang w:eastAsia="es-MX"/>
              </w:rPr>
              <w:t>1</w:t>
            </w:r>
            <w:r>
              <w:rPr>
                <w:rFonts w:ascii="Tahoma" w:hAnsi="Tahoma" w:cs="Tahoma"/>
                <w:b/>
                <w:sz w:val="20"/>
                <w:lang w:eastAsia="es-MX"/>
              </w:rPr>
              <w:t>3</w:t>
            </w:r>
            <w:r w:rsidRPr="002919C1">
              <w:rPr>
                <w:rFonts w:ascii="Tahoma" w:hAnsi="Tahoma" w:cs="Tahoma"/>
                <w:b/>
                <w:sz w:val="20"/>
                <w:lang w:eastAsia="es-MX"/>
              </w:rPr>
              <w:t>)</w:t>
            </w:r>
          </w:p>
        </w:tc>
        <w:tc>
          <w:tcPr>
            <w:tcW w:w="5954" w:type="dxa"/>
          </w:tcPr>
          <w:p w14:paraId="5A077670" w14:textId="77777777" w:rsidR="003E2210" w:rsidRPr="002919C1" w:rsidRDefault="003E2210" w:rsidP="00DF12F2">
            <w:pPr>
              <w:autoSpaceDE w:val="0"/>
              <w:autoSpaceDN w:val="0"/>
              <w:adjustRightInd w:val="0"/>
              <w:jc w:val="both"/>
              <w:rPr>
                <w:rFonts w:ascii="Tahoma" w:hAnsi="Tahoma" w:cs="Tahoma"/>
                <w:sz w:val="20"/>
                <w:lang w:eastAsia="es-MX"/>
              </w:rPr>
            </w:pPr>
            <w:r w:rsidRPr="002919C1">
              <w:rPr>
                <w:rFonts w:ascii="Tahoma" w:hAnsi="Tahoma" w:cs="Tahoma"/>
                <w:sz w:val="20"/>
                <w:lang w:eastAsia="es-MX"/>
              </w:rPr>
              <w:t>Solicitud de exención tributaria para indus</w:t>
            </w:r>
            <w:r>
              <w:rPr>
                <w:rFonts w:ascii="Tahoma" w:hAnsi="Tahoma" w:cs="Tahoma"/>
                <w:sz w:val="20"/>
                <w:lang w:eastAsia="es-MX"/>
              </w:rPr>
              <w:t>trias nuevas: ................</w:t>
            </w:r>
          </w:p>
        </w:tc>
        <w:tc>
          <w:tcPr>
            <w:tcW w:w="283" w:type="dxa"/>
          </w:tcPr>
          <w:p w14:paraId="6B577D3A" w14:textId="77777777" w:rsidR="003E2210" w:rsidRPr="002919C1" w:rsidRDefault="003E2210"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1104" w:type="dxa"/>
          </w:tcPr>
          <w:p w14:paraId="166C1268" w14:textId="77777777" w:rsidR="003E2210" w:rsidRPr="008348BE" w:rsidRDefault="003E2210" w:rsidP="00DF12F2">
            <w:pPr>
              <w:autoSpaceDE w:val="0"/>
              <w:autoSpaceDN w:val="0"/>
              <w:adjustRightInd w:val="0"/>
              <w:jc w:val="right"/>
              <w:rPr>
                <w:rFonts w:ascii="Tahoma" w:hAnsi="Tahoma" w:cs="Tahoma"/>
                <w:sz w:val="20"/>
                <w:lang w:eastAsia="es-MX"/>
              </w:rPr>
            </w:pPr>
            <w:r>
              <w:rPr>
                <w:rFonts w:ascii="Tahoma" w:hAnsi="Tahoma" w:cs="Tahoma"/>
                <w:sz w:val="20"/>
                <w:lang w:eastAsia="es-MX"/>
              </w:rPr>
              <w:t>94.300</w:t>
            </w:r>
            <w:r w:rsidRPr="008348BE">
              <w:rPr>
                <w:rFonts w:ascii="Tahoma" w:hAnsi="Tahoma" w:cs="Tahoma"/>
                <w:sz w:val="20"/>
                <w:lang w:eastAsia="es-MX"/>
              </w:rPr>
              <w:t>,00</w:t>
            </w:r>
          </w:p>
        </w:tc>
      </w:tr>
      <w:tr w:rsidR="003E2210" w:rsidRPr="002919C1" w14:paraId="12DC12C2" w14:textId="77777777" w:rsidTr="00DF12F2">
        <w:trPr>
          <w:trHeight w:val="305"/>
        </w:trPr>
        <w:tc>
          <w:tcPr>
            <w:tcW w:w="425" w:type="dxa"/>
          </w:tcPr>
          <w:p w14:paraId="7D736D50" w14:textId="77777777" w:rsidR="003E2210" w:rsidRPr="002919C1" w:rsidRDefault="003E2210" w:rsidP="00DF12F2">
            <w:pPr>
              <w:autoSpaceDE w:val="0"/>
              <w:autoSpaceDN w:val="0"/>
              <w:adjustRightInd w:val="0"/>
              <w:rPr>
                <w:rFonts w:ascii="Tahoma" w:hAnsi="Tahoma" w:cs="Tahoma"/>
                <w:b/>
                <w:sz w:val="20"/>
                <w:lang w:eastAsia="es-MX"/>
              </w:rPr>
            </w:pPr>
            <w:r w:rsidRPr="002919C1">
              <w:rPr>
                <w:rFonts w:ascii="Tahoma" w:hAnsi="Tahoma" w:cs="Tahoma"/>
                <w:b/>
                <w:sz w:val="20"/>
                <w:lang w:eastAsia="es-MX"/>
              </w:rPr>
              <w:t>1</w:t>
            </w:r>
            <w:r>
              <w:rPr>
                <w:rFonts w:ascii="Tahoma" w:hAnsi="Tahoma" w:cs="Tahoma"/>
                <w:b/>
                <w:sz w:val="20"/>
                <w:lang w:eastAsia="es-MX"/>
              </w:rPr>
              <w:t>4</w:t>
            </w:r>
            <w:r w:rsidRPr="002919C1">
              <w:rPr>
                <w:rFonts w:ascii="Tahoma" w:hAnsi="Tahoma" w:cs="Tahoma"/>
                <w:b/>
                <w:sz w:val="20"/>
                <w:lang w:eastAsia="es-MX"/>
              </w:rPr>
              <w:t>)</w:t>
            </w:r>
          </w:p>
        </w:tc>
        <w:tc>
          <w:tcPr>
            <w:tcW w:w="5954" w:type="dxa"/>
          </w:tcPr>
          <w:p w14:paraId="503589AD" w14:textId="77777777" w:rsidR="003E2210" w:rsidRPr="002919C1" w:rsidRDefault="003E2210" w:rsidP="00DF12F2">
            <w:pPr>
              <w:autoSpaceDE w:val="0"/>
              <w:autoSpaceDN w:val="0"/>
              <w:adjustRightInd w:val="0"/>
              <w:jc w:val="both"/>
              <w:rPr>
                <w:rFonts w:ascii="Tahoma" w:hAnsi="Tahoma" w:cs="Tahoma"/>
                <w:sz w:val="20"/>
                <w:lang w:eastAsia="es-MX"/>
              </w:rPr>
            </w:pPr>
            <w:r w:rsidRPr="002919C1">
              <w:rPr>
                <w:rFonts w:ascii="Tahoma" w:hAnsi="Tahoma" w:cs="Tahoma"/>
                <w:sz w:val="20"/>
                <w:lang w:eastAsia="es-MX"/>
              </w:rPr>
              <w:t>Inscripción de vehículos de reparto de merc</w:t>
            </w:r>
            <w:r>
              <w:rPr>
                <w:rFonts w:ascii="Tahoma" w:hAnsi="Tahoma" w:cs="Tahoma"/>
                <w:sz w:val="20"/>
                <w:lang w:eastAsia="es-MX"/>
              </w:rPr>
              <w:t>aderías: ....................</w:t>
            </w:r>
          </w:p>
        </w:tc>
        <w:tc>
          <w:tcPr>
            <w:tcW w:w="283" w:type="dxa"/>
          </w:tcPr>
          <w:p w14:paraId="30EF962E" w14:textId="77777777" w:rsidR="003E2210" w:rsidRPr="002919C1" w:rsidRDefault="003E2210"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1104" w:type="dxa"/>
          </w:tcPr>
          <w:p w14:paraId="72611E80" w14:textId="0844FC50" w:rsidR="003E2210" w:rsidRPr="008348BE" w:rsidRDefault="005F0C90" w:rsidP="00DF12F2">
            <w:pPr>
              <w:autoSpaceDE w:val="0"/>
              <w:autoSpaceDN w:val="0"/>
              <w:adjustRightInd w:val="0"/>
              <w:jc w:val="right"/>
              <w:rPr>
                <w:rFonts w:ascii="Tahoma" w:hAnsi="Tahoma" w:cs="Tahoma"/>
                <w:sz w:val="20"/>
                <w:lang w:eastAsia="es-MX"/>
              </w:rPr>
            </w:pPr>
            <w:r>
              <w:rPr>
                <w:rFonts w:ascii="Tahoma" w:hAnsi="Tahoma" w:cs="Tahoma"/>
                <w:sz w:val="20"/>
                <w:lang w:eastAsia="es-MX"/>
              </w:rPr>
              <w:t>18</w:t>
            </w:r>
            <w:r w:rsidR="003E2210">
              <w:rPr>
                <w:rFonts w:ascii="Tahoma" w:hAnsi="Tahoma" w:cs="Tahoma"/>
                <w:sz w:val="20"/>
                <w:lang w:eastAsia="es-MX"/>
              </w:rPr>
              <w:t>.600</w:t>
            </w:r>
            <w:r w:rsidR="003E2210" w:rsidRPr="008348BE">
              <w:rPr>
                <w:rFonts w:ascii="Tahoma" w:hAnsi="Tahoma" w:cs="Tahoma"/>
                <w:sz w:val="20"/>
                <w:lang w:eastAsia="es-MX"/>
              </w:rPr>
              <w:t>,00</w:t>
            </w:r>
          </w:p>
        </w:tc>
      </w:tr>
      <w:tr w:rsidR="003E2210" w:rsidRPr="002919C1" w14:paraId="64E55B72" w14:textId="77777777" w:rsidTr="00DF12F2">
        <w:trPr>
          <w:trHeight w:val="305"/>
        </w:trPr>
        <w:tc>
          <w:tcPr>
            <w:tcW w:w="425" w:type="dxa"/>
          </w:tcPr>
          <w:p w14:paraId="1FC85281" w14:textId="77777777" w:rsidR="003E2210" w:rsidRPr="002919C1" w:rsidRDefault="003E2210" w:rsidP="00DF12F2">
            <w:pPr>
              <w:autoSpaceDE w:val="0"/>
              <w:autoSpaceDN w:val="0"/>
              <w:adjustRightInd w:val="0"/>
              <w:rPr>
                <w:rFonts w:ascii="Tahoma" w:hAnsi="Tahoma" w:cs="Tahoma"/>
                <w:b/>
                <w:sz w:val="20"/>
                <w:lang w:eastAsia="es-MX"/>
              </w:rPr>
            </w:pPr>
            <w:r w:rsidRPr="002919C1">
              <w:rPr>
                <w:rFonts w:ascii="Tahoma" w:hAnsi="Tahoma" w:cs="Tahoma"/>
                <w:b/>
                <w:sz w:val="20"/>
                <w:lang w:eastAsia="es-MX"/>
              </w:rPr>
              <w:t>1</w:t>
            </w:r>
            <w:r>
              <w:rPr>
                <w:rFonts w:ascii="Tahoma" w:hAnsi="Tahoma" w:cs="Tahoma"/>
                <w:b/>
                <w:sz w:val="20"/>
                <w:lang w:eastAsia="es-MX"/>
              </w:rPr>
              <w:t>5</w:t>
            </w:r>
            <w:r w:rsidRPr="002919C1">
              <w:rPr>
                <w:rFonts w:ascii="Tahoma" w:hAnsi="Tahoma" w:cs="Tahoma"/>
                <w:b/>
                <w:sz w:val="20"/>
                <w:lang w:eastAsia="es-MX"/>
              </w:rPr>
              <w:t>)</w:t>
            </w:r>
          </w:p>
        </w:tc>
        <w:tc>
          <w:tcPr>
            <w:tcW w:w="5954" w:type="dxa"/>
          </w:tcPr>
          <w:p w14:paraId="6311D0EA" w14:textId="77777777" w:rsidR="003E2210" w:rsidRPr="002919C1" w:rsidRDefault="003E2210" w:rsidP="00DF12F2">
            <w:pPr>
              <w:autoSpaceDE w:val="0"/>
              <w:autoSpaceDN w:val="0"/>
              <w:adjustRightInd w:val="0"/>
              <w:jc w:val="both"/>
              <w:rPr>
                <w:rFonts w:ascii="Tahoma" w:hAnsi="Tahoma" w:cs="Tahoma"/>
                <w:sz w:val="20"/>
                <w:lang w:eastAsia="es-MX"/>
              </w:rPr>
            </w:pPr>
            <w:r w:rsidRPr="002919C1">
              <w:rPr>
                <w:rFonts w:ascii="Tahoma" w:hAnsi="Tahoma" w:cs="Tahoma"/>
                <w:sz w:val="20"/>
                <w:lang w:eastAsia="es-MX"/>
              </w:rPr>
              <w:t>Reinscripción anual de vehículos de re</w:t>
            </w:r>
            <w:r>
              <w:rPr>
                <w:rFonts w:ascii="Tahoma" w:hAnsi="Tahoma" w:cs="Tahoma"/>
                <w:sz w:val="20"/>
                <w:lang w:eastAsia="es-MX"/>
              </w:rPr>
              <w:t>parto de mercaderías: ........</w:t>
            </w:r>
          </w:p>
        </w:tc>
        <w:tc>
          <w:tcPr>
            <w:tcW w:w="283" w:type="dxa"/>
          </w:tcPr>
          <w:p w14:paraId="3D8887BC" w14:textId="77777777" w:rsidR="003E2210" w:rsidRPr="002919C1" w:rsidRDefault="003E2210"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1104" w:type="dxa"/>
          </w:tcPr>
          <w:p w14:paraId="39CC1243" w14:textId="135619DB" w:rsidR="003E2210" w:rsidRPr="008348BE" w:rsidRDefault="005F0C90" w:rsidP="00DF12F2">
            <w:pPr>
              <w:autoSpaceDE w:val="0"/>
              <w:autoSpaceDN w:val="0"/>
              <w:adjustRightInd w:val="0"/>
              <w:jc w:val="right"/>
              <w:rPr>
                <w:rFonts w:ascii="Tahoma" w:hAnsi="Tahoma" w:cs="Tahoma"/>
                <w:sz w:val="20"/>
                <w:lang w:eastAsia="es-MX"/>
              </w:rPr>
            </w:pPr>
            <w:r>
              <w:rPr>
                <w:rFonts w:ascii="Tahoma" w:hAnsi="Tahoma" w:cs="Tahoma"/>
                <w:sz w:val="20"/>
                <w:lang w:eastAsia="es-MX"/>
              </w:rPr>
              <w:t>6</w:t>
            </w:r>
            <w:r w:rsidR="003E2210">
              <w:rPr>
                <w:rFonts w:ascii="Tahoma" w:hAnsi="Tahoma" w:cs="Tahoma"/>
                <w:sz w:val="20"/>
                <w:lang w:eastAsia="es-MX"/>
              </w:rPr>
              <w:t>.200</w:t>
            </w:r>
            <w:r w:rsidR="003E2210" w:rsidRPr="008348BE">
              <w:rPr>
                <w:rFonts w:ascii="Tahoma" w:hAnsi="Tahoma" w:cs="Tahoma"/>
                <w:sz w:val="20"/>
                <w:lang w:eastAsia="es-MX"/>
              </w:rPr>
              <w:t>,00</w:t>
            </w:r>
          </w:p>
        </w:tc>
      </w:tr>
      <w:tr w:rsidR="003E2210" w:rsidRPr="002919C1" w14:paraId="1573A169" w14:textId="77777777" w:rsidTr="00DF12F2">
        <w:trPr>
          <w:trHeight w:val="305"/>
        </w:trPr>
        <w:tc>
          <w:tcPr>
            <w:tcW w:w="425" w:type="dxa"/>
          </w:tcPr>
          <w:p w14:paraId="4DF20CB7" w14:textId="77777777" w:rsidR="003E2210" w:rsidRPr="002919C1" w:rsidRDefault="003E2210" w:rsidP="00DF12F2">
            <w:pPr>
              <w:autoSpaceDE w:val="0"/>
              <w:autoSpaceDN w:val="0"/>
              <w:adjustRightInd w:val="0"/>
              <w:rPr>
                <w:rFonts w:ascii="Tahoma" w:hAnsi="Tahoma" w:cs="Tahoma"/>
                <w:b/>
                <w:sz w:val="20"/>
                <w:lang w:eastAsia="es-MX"/>
              </w:rPr>
            </w:pPr>
            <w:r>
              <w:rPr>
                <w:rFonts w:ascii="Tahoma" w:hAnsi="Tahoma" w:cs="Tahoma"/>
                <w:b/>
                <w:sz w:val="20"/>
                <w:lang w:eastAsia="es-MX"/>
              </w:rPr>
              <w:t>16</w:t>
            </w:r>
            <w:r w:rsidRPr="002919C1">
              <w:rPr>
                <w:rFonts w:ascii="Tahoma" w:hAnsi="Tahoma" w:cs="Tahoma"/>
                <w:b/>
                <w:sz w:val="20"/>
                <w:lang w:eastAsia="es-MX"/>
              </w:rPr>
              <w:t>)</w:t>
            </w:r>
          </w:p>
        </w:tc>
        <w:tc>
          <w:tcPr>
            <w:tcW w:w="5954" w:type="dxa"/>
          </w:tcPr>
          <w:p w14:paraId="59DE9C53" w14:textId="77777777" w:rsidR="003E2210" w:rsidRDefault="003E2210" w:rsidP="00DF12F2">
            <w:pPr>
              <w:autoSpaceDE w:val="0"/>
              <w:autoSpaceDN w:val="0"/>
              <w:adjustRightInd w:val="0"/>
              <w:jc w:val="both"/>
              <w:rPr>
                <w:rFonts w:ascii="Tahoma" w:hAnsi="Tahoma" w:cs="Tahoma"/>
                <w:sz w:val="20"/>
                <w:lang w:eastAsia="es-MX"/>
              </w:rPr>
            </w:pPr>
            <w:r w:rsidRPr="002919C1">
              <w:rPr>
                <w:rFonts w:ascii="Tahoma" w:hAnsi="Tahoma" w:cs="Tahoma"/>
                <w:sz w:val="20"/>
                <w:lang w:eastAsia="es-MX"/>
              </w:rPr>
              <w:t>Constancia de Lib</w:t>
            </w:r>
            <w:r>
              <w:rPr>
                <w:rFonts w:ascii="Tahoma" w:hAnsi="Tahoma" w:cs="Tahoma"/>
                <w:sz w:val="20"/>
                <w:lang w:eastAsia="es-MX"/>
              </w:rPr>
              <w:t>re Deuda: ……………………………………………………</w:t>
            </w:r>
          </w:p>
          <w:p w14:paraId="4C1FFFCE" w14:textId="77777777" w:rsidR="003E2210" w:rsidRPr="002919C1" w:rsidRDefault="003E2210" w:rsidP="00DF12F2">
            <w:pPr>
              <w:autoSpaceDE w:val="0"/>
              <w:autoSpaceDN w:val="0"/>
              <w:adjustRightInd w:val="0"/>
              <w:jc w:val="both"/>
              <w:rPr>
                <w:rFonts w:ascii="Tahoma" w:hAnsi="Tahoma" w:cs="Tahoma"/>
                <w:sz w:val="20"/>
                <w:lang w:eastAsia="es-MX"/>
              </w:rPr>
            </w:pPr>
          </w:p>
        </w:tc>
        <w:tc>
          <w:tcPr>
            <w:tcW w:w="283" w:type="dxa"/>
          </w:tcPr>
          <w:p w14:paraId="02A57202" w14:textId="77777777" w:rsidR="003E2210" w:rsidRPr="002919C1" w:rsidRDefault="003E2210"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lastRenderedPageBreak/>
              <w:t>$</w:t>
            </w:r>
          </w:p>
        </w:tc>
        <w:tc>
          <w:tcPr>
            <w:tcW w:w="1104" w:type="dxa"/>
          </w:tcPr>
          <w:p w14:paraId="201366FC" w14:textId="1AD2F903" w:rsidR="003E2210" w:rsidRDefault="005F0C90" w:rsidP="00DF12F2">
            <w:pPr>
              <w:autoSpaceDE w:val="0"/>
              <w:autoSpaceDN w:val="0"/>
              <w:adjustRightInd w:val="0"/>
              <w:jc w:val="right"/>
              <w:rPr>
                <w:rFonts w:ascii="Tahoma" w:hAnsi="Tahoma" w:cs="Tahoma"/>
                <w:sz w:val="20"/>
                <w:lang w:eastAsia="es-MX"/>
              </w:rPr>
            </w:pPr>
            <w:r>
              <w:rPr>
                <w:rFonts w:ascii="Tahoma" w:hAnsi="Tahoma" w:cs="Tahoma"/>
                <w:sz w:val="20"/>
                <w:lang w:eastAsia="es-MX"/>
              </w:rPr>
              <w:t>12</w:t>
            </w:r>
            <w:r w:rsidR="003E2210">
              <w:rPr>
                <w:rFonts w:ascii="Tahoma" w:hAnsi="Tahoma" w:cs="Tahoma"/>
                <w:sz w:val="20"/>
                <w:lang w:eastAsia="es-MX"/>
              </w:rPr>
              <w:t>.100</w:t>
            </w:r>
            <w:r w:rsidR="003E2210" w:rsidRPr="008348BE">
              <w:rPr>
                <w:rFonts w:ascii="Tahoma" w:hAnsi="Tahoma" w:cs="Tahoma"/>
                <w:sz w:val="20"/>
                <w:lang w:eastAsia="es-MX"/>
              </w:rPr>
              <w:t>,00</w:t>
            </w:r>
          </w:p>
          <w:p w14:paraId="23628421" w14:textId="77777777" w:rsidR="003E2210" w:rsidRPr="008348BE" w:rsidRDefault="003E2210" w:rsidP="00DF12F2">
            <w:pPr>
              <w:autoSpaceDE w:val="0"/>
              <w:autoSpaceDN w:val="0"/>
              <w:adjustRightInd w:val="0"/>
              <w:jc w:val="right"/>
              <w:rPr>
                <w:rFonts w:ascii="Tahoma" w:hAnsi="Tahoma" w:cs="Tahoma"/>
                <w:sz w:val="20"/>
                <w:lang w:eastAsia="es-MX"/>
              </w:rPr>
            </w:pPr>
          </w:p>
        </w:tc>
      </w:tr>
    </w:tbl>
    <w:p w14:paraId="05432EA5" w14:textId="77777777" w:rsidR="00D15D8F" w:rsidRPr="002919C1" w:rsidRDefault="00D15D8F" w:rsidP="00D15D8F">
      <w:pPr>
        <w:pStyle w:val="Textosinformato"/>
        <w:spacing w:before="120" w:after="120"/>
        <w:ind w:left="1843" w:hanging="425"/>
        <w:jc w:val="both"/>
        <w:rPr>
          <w:rFonts w:ascii="Tahoma" w:hAnsi="Tahoma" w:cs="Tahoma"/>
        </w:rPr>
      </w:pPr>
      <w:r w:rsidRPr="002919C1">
        <w:rPr>
          <w:rFonts w:ascii="Tahoma" w:hAnsi="Tahoma" w:cs="Tahoma"/>
          <w:b/>
        </w:rPr>
        <w:lastRenderedPageBreak/>
        <w:t>D -</w:t>
      </w:r>
      <w:r w:rsidRPr="002919C1">
        <w:rPr>
          <w:rFonts w:ascii="Tahoma" w:hAnsi="Tahoma" w:cs="Tahoma"/>
        </w:rPr>
        <w:tab/>
      </w:r>
      <w:r w:rsidRPr="002919C1">
        <w:rPr>
          <w:rFonts w:ascii="Tahoma" w:hAnsi="Tahoma" w:cs="Tahoma"/>
          <w:b/>
          <w:u w:val="single"/>
        </w:rPr>
        <w:t>DERECHOS DE OFICINA REFERIDOS A ESPECTÁCULOS PÚBLICOS:</w:t>
      </w:r>
    </w:p>
    <w:tbl>
      <w:tblPr>
        <w:tblW w:w="7908" w:type="dxa"/>
        <w:tblInd w:w="1448" w:type="dxa"/>
        <w:tblLayout w:type="fixed"/>
        <w:tblCellMar>
          <w:left w:w="30" w:type="dxa"/>
          <w:right w:w="30" w:type="dxa"/>
        </w:tblCellMar>
        <w:tblLook w:val="0000" w:firstRow="0" w:lastRow="0" w:firstColumn="0" w:lastColumn="0" w:noHBand="0" w:noVBand="0"/>
      </w:tblPr>
      <w:tblGrid>
        <w:gridCol w:w="425"/>
        <w:gridCol w:w="6095"/>
        <w:gridCol w:w="284"/>
        <w:gridCol w:w="1104"/>
      </w:tblGrid>
      <w:tr w:rsidR="00D15D8F" w:rsidRPr="002919C1" w14:paraId="7FE13D88" w14:textId="77777777" w:rsidTr="00DF12F2">
        <w:trPr>
          <w:trHeight w:val="305"/>
        </w:trPr>
        <w:tc>
          <w:tcPr>
            <w:tcW w:w="425" w:type="dxa"/>
          </w:tcPr>
          <w:p w14:paraId="7D61175A" w14:textId="77777777" w:rsidR="00D15D8F" w:rsidRPr="002919C1" w:rsidRDefault="00D15D8F" w:rsidP="00DF12F2">
            <w:pPr>
              <w:autoSpaceDE w:val="0"/>
              <w:autoSpaceDN w:val="0"/>
              <w:adjustRightInd w:val="0"/>
              <w:rPr>
                <w:rFonts w:ascii="Tahoma" w:hAnsi="Tahoma" w:cs="Tahoma"/>
                <w:b/>
                <w:sz w:val="20"/>
                <w:lang w:eastAsia="es-MX"/>
              </w:rPr>
            </w:pPr>
            <w:r w:rsidRPr="002919C1">
              <w:rPr>
                <w:rFonts w:ascii="Tahoma" w:hAnsi="Tahoma" w:cs="Tahoma"/>
                <w:b/>
                <w:sz w:val="20"/>
                <w:lang w:eastAsia="es-MX"/>
              </w:rPr>
              <w:t>1)</w:t>
            </w:r>
          </w:p>
        </w:tc>
        <w:tc>
          <w:tcPr>
            <w:tcW w:w="6095" w:type="dxa"/>
          </w:tcPr>
          <w:p w14:paraId="10C9C65E" w14:textId="77777777" w:rsidR="00D15D8F" w:rsidRPr="002919C1" w:rsidRDefault="00D15D8F" w:rsidP="00DF12F2">
            <w:pPr>
              <w:autoSpaceDE w:val="0"/>
              <w:autoSpaceDN w:val="0"/>
              <w:adjustRightInd w:val="0"/>
              <w:jc w:val="both"/>
              <w:rPr>
                <w:rFonts w:ascii="Tahoma" w:hAnsi="Tahoma" w:cs="Tahoma"/>
                <w:sz w:val="20"/>
                <w:lang w:eastAsia="es-MX"/>
              </w:rPr>
            </w:pPr>
            <w:r w:rsidRPr="002919C1">
              <w:rPr>
                <w:rFonts w:ascii="Tahoma" w:hAnsi="Tahoma" w:cs="Tahoma"/>
                <w:sz w:val="20"/>
                <w:lang w:eastAsia="es-MX"/>
              </w:rPr>
              <w:t>Solicitud de permiso para espectáculos deportivos, ferias y afines: ..</w:t>
            </w:r>
          </w:p>
        </w:tc>
        <w:tc>
          <w:tcPr>
            <w:tcW w:w="284" w:type="dxa"/>
          </w:tcPr>
          <w:p w14:paraId="27CBC291" w14:textId="77777777" w:rsidR="00D15D8F" w:rsidRPr="002919C1" w:rsidRDefault="00D15D8F"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1104" w:type="dxa"/>
          </w:tcPr>
          <w:p w14:paraId="4EF3F3EA" w14:textId="1D1553FF" w:rsidR="00D15D8F" w:rsidRPr="008348BE" w:rsidRDefault="009B5F23" w:rsidP="00DF12F2">
            <w:pPr>
              <w:jc w:val="center"/>
            </w:pPr>
            <w:r>
              <w:rPr>
                <w:rFonts w:ascii="Tahoma" w:hAnsi="Tahoma" w:cs="Tahoma"/>
                <w:sz w:val="20"/>
                <w:lang w:eastAsia="es-MX"/>
              </w:rPr>
              <w:t>3</w:t>
            </w:r>
            <w:r w:rsidR="00D15D8F">
              <w:rPr>
                <w:rFonts w:ascii="Tahoma" w:hAnsi="Tahoma" w:cs="Tahoma"/>
                <w:sz w:val="20"/>
                <w:lang w:eastAsia="es-MX"/>
              </w:rPr>
              <w:t>1.000</w:t>
            </w:r>
            <w:r w:rsidR="00D15D8F" w:rsidRPr="008348BE">
              <w:rPr>
                <w:rFonts w:ascii="Tahoma" w:hAnsi="Tahoma" w:cs="Tahoma"/>
                <w:sz w:val="20"/>
                <w:lang w:eastAsia="es-MX"/>
              </w:rPr>
              <w:t>,00</w:t>
            </w:r>
          </w:p>
        </w:tc>
      </w:tr>
      <w:tr w:rsidR="00D15D8F" w:rsidRPr="002919C1" w14:paraId="2887A632" w14:textId="77777777" w:rsidTr="00DF12F2">
        <w:trPr>
          <w:trHeight w:val="305"/>
        </w:trPr>
        <w:tc>
          <w:tcPr>
            <w:tcW w:w="425" w:type="dxa"/>
          </w:tcPr>
          <w:p w14:paraId="7F028F53" w14:textId="77777777" w:rsidR="00D15D8F" w:rsidRPr="002919C1" w:rsidRDefault="00D15D8F" w:rsidP="00DF12F2">
            <w:pPr>
              <w:autoSpaceDE w:val="0"/>
              <w:autoSpaceDN w:val="0"/>
              <w:adjustRightInd w:val="0"/>
              <w:rPr>
                <w:rFonts w:ascii="Tahoma" w:hAnsi="Tahoma" w:cs="Tahoma"/>
                <w:b/>
                <w:sz w:val="20"/>
                <w:lang w:eastAsia="es-MX"/>
              </w:rPr>
            </w:pPr>
            <w:r w:rsidRPr="002919C1">
              <w:rPr>
                <w:rFonts w:ascii="Tahoma" w:hAnsi="Tahoma" w:cs="Tahoma"/>
                <w:b/>
                <w:sz w:val="20"/>
                <w:lang w:eastAsia="es-MX"/>
              </w:rPr>
              <w:t>2)</w:t>
            </w:r>
          </w:p>
        </w:tc>
        <w:tc>
          <w:tcPr>
            <w:tcW w:w="6095" w:type="dxa"/>
          </w:tcPr>
          <w:p w14:paraId="20416C33" w14:textId="77777777" w:rsidR="00D15D8F" w:rsidRPr="002919C1" w:rsidRDefault="00D15D8F" w:rsidP="00DF12F2">
            <w:pPr>
              <w:autoSpaceDE w:val="0"/>
              <w:autoSpaceDN w:val="0"/>
              <w:adjustRightInd w:val="0"/>
              <w:jc w:val="both"/>
              <w:rPr>
                <w:rFonts w:ascii="Tahoma" w:hAnsi="Tahoma" w:cs="Tahoma"/>
                <w:sz w:val="20"/>
                <w:lang w:eastAsia="es-MX"/>
              </w:rPr>
            </w:pPr>
            <w:r w:rsidRPr="002919C1">
              <w:rPr>
                <w:rFonts w:ascii="Tahoma" w:hAnsi="Tahoma" w:cs="Tahoma"/>
                <w:sz w:val="20"/>
                <w:lang w:eastAsia="es-MX"/>
              </w:rPr>
              <w:t>Solicitud de permiso para festivales, peñas y similares: ...................</w:t>
            </w:r>
          </w:p>
        </w:tc>
        <w:tc>
          <w:tcPr>
            <w:tcW w:w="284" w:type="dxa"/>
          </w:tcPr>
          <w:p w14:paraId="08E09C8C" w14:textId="77777777" w:rsidR="00D15D8F" w:rsidRPr="002919C1" w:rsidRDefault="00D15D8F"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1104" w:type="dxa"/>
          </w:tcPr>
          <w:p w14:paraId="2BE26D4B" w14:textId="0FD7EE9A" w:rsidR="00D15D8F" w:rsidRPr="008348BE" w:rsidRDefault="009B5F23" w:rsidP="00DF12F2">
            <w:pPr>
              <w:jc w:val="center"/>
            </w:pPr>
            <w:r>
              <w:rPr>
                <w:rFonts w:ascii="Tahoma" w:hAnsi="Tahoma" w:cs="Tahoma"/>
                <w:sz w:val="20"/>
                <w:lang w:eastAsia="es-MX"/>
              </w:rPr>
              <w:t>3</w:t>
            </w:r>
            <w:r w:rsidR="00D15D8F">
              <w:rPr>
                <w:rFonts w:ascii="Tahoma" w:hAnsi="Tahoma" w:cs="Tahoma"/>
                <w:sz w:val="20"/>
                <w:lang w:eastAsia="es-MX"/>
              </w:rPr>
              <w:t>1.000</w:t>
            </w:r>
            <w:r w:rsidR="00D15D8F" w:rsidRPr="008348BE">
              <w:rPr>
                <w:rFonts w:ascii="Tahoma" w:hAnsi="Tahoma" w:cs="Tahoma"/>
                <w:sz w:val="20"/>
                <w:lang w:eastAsia="es-MX"/>
              </w:rPr>
              <w:t>,00</w:t>
            </w:r>
          </w:p>
        </w:tc>
      </w:tr>
      <w:tr w:rsidR="00D15D8F" w:rsidRPr="002919C1" w14:paraId="66CA0B9C" w14:textId="77777777" w:rsidTr="00DF12F2">
        <w:trPr>
          <w:trHeight w:val="305"/>
        </w:trPr>
        <w:tc>
          <w:tcPr>
            <w:tcW w:w="425" w:type="dxa"/>
          </w:tcPr>
          <w:p w14:paraId="76FF9EBB" w14:textId="77777777" w:rsidR="00D15D8F" w:rsidRPr="002919C1" w:rsidRDefault="00D15D8F" w:rsidP="00DF12F2">
            <w:pPr>
              <w:autoSpaceDE w:val="0"/>
              <w:autoSpaceDN w:val="0"/>
              <w:adjustRightInd w:val="0"/>
              <w:rPr>
                <w:rFonts w:ascii="Tahoma" w:hAnsi="Tahoma" w:cs="Tahoma"/>
                <w:b/>
                <w:sz w:val="20"/>
                <w:lang w:eastAsia="es-MX"/>
              </w:rPr>
            </w:pPr>
            <w:r w:rsidRPr="002919C1">
              <w:rPr>
                <w:rFonts w:ascii="Tahoma" w:hAnsi="Tahoma" w:cs="Tahoma"/>
                <w:b/>
                <w:sz w:val="20"/>
                <w:lang w:eastAsia="es-MX"/>
              </w:rPr>
              <w:t>3)</w:t>
            </w:r>
          </w:p>
        </w:tc>
        <w:tc>
          <w:tcPr>
            <w:tcW w:w="6095" w:type="dxa"/>
          </w:tcPr>
          <w:p w14:paraId="47797294" w14:textId="77777777" w:rsidR="00D15D8F" w:rsidRPr="002919C1" w:rsidRDefault="00D15D8F" w:rsidP="00DF12F2">
            <w:pPr>
              <w:autoSpaceDE w:val="0"/>
              <w:autoSpaceDN w:val="0"/>
              <w:adjustRightInd w:val="0"/>
              <w:jc w:val="both"/>
              <w:rPr>
                <w:rFonts w:ascii="Tahoma" w:hAnsi="Tahoma" w:cs="Tahoma"/>
                <w:sz w:val="20"/>
                <w:lang w:eastAsia="es-MX"/>
              </w:rPr>
            </w:pPr>
            <w:r w:rsidRPr="002919C1">
              <w:rPr>
                <w:rFonts w:ascii="Tahoma" w:hAnsi="Tahoma" w:cs="Tahoma"/>
                <w:sz w:val="20"/>
                <w:lang w:eastAsia="es-MX"/>
              </w:rPr>
              <w:t>Solicitud de permiso para realización de bailes, por cada uno: .........</w:t>
            </w:r>
          </w:p>
        </w:tc>
        <w:tc>
          <w:tcPr>
            <w:tcW w:w="284" w:type="dxa"/>
          </w:tcPr>
          <w:p w14:paraId="192D8158" w14:textId="77777777" w:rsidR="00D15D8F" w:rsidRPr="002919C1" w:rsidRDefault="00D15D8F"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1104" w:type="dxa"/>
          </w:tcPr>
          <w:p w14:paraId="01C7BDD3" w14:textId="356198D6" w:rsidR="00D15D8F" w:rsidRPr="008348BE" w:rsidRDefault="009B5F23" w:rsidP="00DF12F2">
            <w:pPr>
              <w:jc w:val="center"/>
            </w:pPr>
            <w:r>
              <w:rPr>
                <w:rFonts w:ascii="Tahoma" w:hAnsi="Tahoma" w:cs="Tahoma"/>
                <w:sz w:val="20"/>
                <w:lang w:eastAsia="es-MX"/>
              </w:rPr>
              <w:t>3</w:t>
            </w:r>
            <w:r w:rsidR="00D15D8F">
              <w:rPr>
                <w:rFonts w:ascii="Tahoma" w:hAnsi="Tahoma" w:cs="Tahoma"/>
                <w:sz w:val="20"/>
                <w:lang w:eastAsia="es-MX"/>
              </w:rPr>
              <w:t>1.000</w:t>
            </w:r>
            <w:r w:rsidR="00D15D8F" w:rsidRPr="008348BE">
              <w:rPr>
                <w:rFonts w:ascii="Tahoma" w:hAnsi="Tahoma" w:cs="Tahoma"/>
                <w:sz w:val="20"/>
                <w:lang w:eastAsia="es-MX"/>
              </w:rPr>
              <w:t>,00</w:t>
            </w:r>
          </w:p>
        </w:tc>
      </w:tr>
      <w:tr w:rsidR="00D15D8F" w:rsidRPr="008348BE" w14:paraId="189C3C18" w14:textId="77777777" w:rsidTr="00DF12F2">
        <w:trPr>
          <w:trHeight w:val="305"/>
        </w:trPr>
        <w:tc>
          <w:tcPr>
            <w:tcW w:w="425" w:type="dxa"/>
          </w:tcPr>
          <w:p w14:paraId="702C5635" w14:textId="77777777" w:rsidR="00D15D8F" w:rsidRPr="008348BE" w:rsidRDefault="00D15D8F" w:rsidP="00DF12F2">
            <w:pPr>
              <w:autoSpaceDE w:val="0"/>
              <w:autoSpaceDN w:val="0"/>
              <w:adjustRightInd w:val="0"/>
              <w:rPr>
                <w:rFonts w:ascii="Tahoma" w:hAnsi="Tahoma" w:cs="Tahoma"/>
                <w:b/>
                <w:sz w:val="20"/>
                <w:lang w:eastAsia="es-MX"/>
              </w:rPr>
            </w:pPr>
            <w:r w:rsidRPr="008348BE">
              <w:rPr>
                <w:rFonts w:ascii="Tahoma" w:hAnsi="Tahoma" w:cs="Tahoma"/>
                <w:b/>
                <w:sz w:val="20"/>
                <w:lang w:eastAsia="es-MX"/>
              </w:rPr>
              <w:t>4)</w:t>
            </w:r>
          </w:p>
        </w:tc>
        <w:tc>
          <w:tcPr>
            <w:tcW w:w="6095" w:type="dxa"/>
          </w:tcPr>
          <w:p w14:paraId="6FF42DBB" w14:textId="77777777" w:rsidR="00D15D8F" w:rsidRPr="008348BE" w:rsidRDefault="00D15D8F" w:rsidP="00DF12F2">
            <w:pPr>
              <w:autoSpaceDE w:val="0"/>
              <w:autoSpaceDN w:val="0"/>
              <w:adjustRightInd w:val="0"/>
              <w:jc w:val="both"/>
              <w:rPr>
                <w:rFonts w:ascii="Tahoma" w:hAnsi="Tahoma" w:cs="Tahoma"/>
                <w:sz w:val="20"/>
                <w:lang w:eastAsia="es-MX"/>
              </w:rPr>
            </w:pPr>
            <w:r w:rsidRPr="008348BE">
              <w:rPr>
                <w:rFonts w:ascii="Tahoma" w:hAnsi="Tahoma" w:cs="Tahoma"/>
                <w:sz w:val="20"/>
                <w:lang w:eastAsia="es-MX"/>
              </w:rPr>
              <w:t>Solicitud de instalación de parques de diversiones y similares: ........</w:t>
            </w:r>
          </w:p>
        </w:tc>
        <w:tc>
          <w:tcPr>
            <w:tcW w:w="284" w:type="dxa"/>
          </w:tcPr>
          <w:p w14:paraId="058B5027" w14:textId="77777777" w:rsidR="00D15D8F" w:rsidRPr="008348BE" w:rsidRDefault="00D15D8F" w:rsidP="00DF12F2">
            <w:pPr>
              <w:autoSpaceDE w:val="0"/>
              <w:autoSpaceDN w:val="0"/>
              <w:adjustRightInd w:val="0"/>
              <w:jc w:val="center"/>
              <w:rPr>
                <w:rFonts w:ascii="Tahoma" w:hAnsi="Tahoma" w:cs="Tahoma"/>
                <w:sz w:val="20"/>
                <w:lang w:eastAsia="es-MX"/>
              </w:rPr>
            </w:pPr>
            <w:r w:rsidRPr="008348BE">
              <w:rPr>
                <w:rFonts w:ascii="Tahoma" w:hAnsi="Tahoma" w:cs="Tahoma"/>
                <w:sz w:val="20"/>
                <w:lang w:eastAsia="es-MX"/>
              </w:rPr>
              <w:t>$</w:t>
            </w:r>
          </w:p>
        </w:tc>
        <w:tc>
          <w:tcPr>
            <w:tcW w:w="1104" w:type="dxa"/>
          </w:tcPr>
          <w:p w14:paraId="4C8EAD54" w14:textId="0315297B" w:rsidR="00D15D8F" w:rsidRPr="008348BE" w:rsidRDefault="009B5F23" w:rsidP="00DF12F2">
            <w:pPr>
              <w:jc w:val="center"/>
            </w:pPr>
            <w:r>
              <w:rPr>
                <w:rFonts w:ascii="Tahoma" w:hAnsi="Tahoma" w:cs="Tahoma"/>
                <w:sz w:val="20"/>
                <w:lang w:eastAsia="es-MX"/>
              </w:rPr>
              <w:t>3</w:t>
            </w:r>
            <w:r w:rsidR="00D15D8F">
              <w:rPr>
                <w:rFonts w:ascii="Tahoma" w:hAnsi="Tahoma" w:cs="Tahoma"/>
                <w:sz w:val="20"/>
                <w:lang w:eastAsia="es-MX"/>
              </w:rPr>
              <w:t>1.000</w:t>
            </w:r>
            <w:r w:rsidR="00D15D8F" w:rsidRPr="008348BE">
              <w:rPr>
                <w:rFonts w:ascii="Tahoma" w:hAnsi="Tahoma" w:cs="Tahoma"/>
                <w:sz w:val="20"/>
                <w:lang w:eastAsia="es-MX"/>
              </w:rPr>
              <w:t>,00</w:t>
            </w:r>
          </w:p>
        </w:tc>
      </w:tr>
      <w:tr w:rsidR="00D15D8F" w:rsidRPr="008348BE" w14:paraId="740EB77B" w14:textId="77777777" w:rsidTr="00DF12F2">
        <w:trPr>
          <w:trHeight w:val="305"/>
        </w:trPr>
        <w:tc>
          <w:tcPr>
            <w:tcW w:w="425" w:type="dxa"/>
          </w:tcPr>
          <w:p w14:paraId="3CBA309F" w14:textId="77777777" w:rsidR="00D15D8F" w:rsidRPr="008348BE" w:rsidRDefault="00D15D8F" w:rsidP="00DF12F2">
            <w:pPr>
              <w:autoSpaceDE w:val="0"/>
              <w:autoSpaceDN w:val="0"/>
              <w:adjustRightInd w:val="0"/>
              <w:rPr>
                <w:rFonts w:ascii="Tahoma" w:hAnsi="Tahoma" w:cs="Tahoma"/>
                <w:b/>
                <w:sz w:val="20"/>
                <w:lang w:eastAsia="es-MX"/>
              </w:rPr>
            </w:pPr>
            <w:r>
              <w:rPr>
                <w:rFonts w:ascii="Tahoma" w:hAnsi="Tahoma" w:cs="Tahoma"/>
                <w:b/>
                <w:sz w:val="20"/>
                <w:lang w:eastAsia="es-MX"/>
              </w:rPr>
              <w:t>5</w:t>
            </w:r>
            <w:r w:rsidRPr="008348BE">
              <w:rPr>
                <w:rFonts w:ascii="Tahoma" w:hAnsi="Tahoma" w:cs="Tahoma"/>
                <w:b/>
                <w:sz w:val="20"/>
                <w:lang w:eastAsia="es-MX"/>
              </w:rPr>
              <w:t>)</w:t>
            </w:r>
          </w:p>
        </w:tc>
        <w:tc>
          <w:tcPr>
            <w:tcW w:w="6095" w:type="dxa"/>
          </w:tcPr>
          <w:p w14:paraId="4DE81DAD" w14:textId="77777777" w:rsidR="00D15D8F" w:rsidRPr="008348BE" w:rsidRDefault="00D15D8F" w:rsidP="00DF12F2">
            <w:pPr>
              <w:autoSpaceDE w:val="0"/>
              <w:autoSpaceDN w:val="0"/>
              <w:adjustRightInd w:val="0"/>
              <w:jc w:val="both"/>
              <w:rPr>
                <w:rFonts w:ascii="Tahoma" w:hAnsi="Tahoma" w:cs="Tahoma"/>
                <w:sz w:val="20"/>
                <w:lang w:eastAsia="es-MX"/>
              </w:rPr>
            </w:pPr>
            <w:r w:rsidRPr="008348BE">
              <w:rPr>
                <w:rFonts w:ascii="Tahoma" w:hAnsi="Tahoma" w:cs="Tahoma"/>
                <w:sz w:val="20"/>
                <w:lang w:eastAsia="es-MX"/>
              </w:rPr>
              <w:t>Solicitud de permiso para espectáculos públicos no contemplados expresamente: ............................................................................</w:t>
            </w:r>
          </w:p>
        </w:tc>
        <w:tc>
          <w:tcPr>
            <w:tcW w:w="284" w:type="dxa"/>
          </w:tcPr>
          <w:p w14:paraId="5CC74E7D" w14:textId="77777777" w:rsidR="00D15D8F" w:rsidRPr="008348BE" w:rsidRDefault="00D15D8F" w:rsidP="00DF12F2">
            <w:pPr>
              <w:autoSpaceDE w:val="0"/>
              <w:autoSpaceDN w:val="0"/>
              <w:adjustRightInd w:val="0"/>
              <w:jc w:val="center"/>
              <w:rPr>
                <w:rFonts w:ascii="Tahoma" w:hAnsi="Tahoma" w:cs="Tahoma"/>
                <w:sz w:val="20"/>
                <w:lang w:eastAsia="es-MX"/>
              </w:rPr>
            </w:pPr>
          </w:p>
          <w:p w14:paraId="651AE6AD" w14:textId="77777777" w:rsidR="00D15D8F" w:rsidRPr="008348BE" w:rsidRDefault="00D15D8F" w:rsidP="00DF12F2">
            <w:pPr>
              <w:autoSpaceDE w:val="0"/>
              <w:autoSpaceDN w:val="0"/>
              <w:adjustRightInd w:val="0"/>
              <w:jc w:val="center"/>
              <w:rPr>
                <w:rFonts w:ascii="Tahoma" w:hAnsi="Tahoma" w:cs="Tahoma"/>
                <w:sz w:val="20"/>
                <w:lang w:eastAsia="es-MX"/>
              </w:rPr>
            </w:pPr>
            <w:r w:rsidRPr="008348BE">
              <w:rPr>
                <w:rFonts w:ascii="Tahoma" w:hAnsi="Tahoma" w:cs="Tahoma"/>
                <w:sz w:val="20"/>
                <w:lang w:eastAsia="es-MX"/>
              </w:rPr>
              <w:t>$</w:t>
            </w:r>
          </w:p>
        </w:tc>
        <w:tc>
          <w:tcPr>
            <w:tcW w:w="1104" w:type="dxa"/>
          </w:tcPr>
          <w:p w14:paraId="54106FCF" w14:textId="77777777" w:rsidR="00D15D8F" w:rsidRPr="008348BE" w:rsidRDefault="00D15D8F" w:rsidP="00DF12F2">
            <w:pPr>
              <w:autoSpaceDE w:val="0"/>
              <w:autoSpaceDN w:val="0"/>
              <w:adjustRightInd w:val="0"/>
              <w:jc w:val="right"/>
              <w:rPr>
                <w:rFonts w:ascii="Tahoma" w:hAnsi="Tahoma" w:cs="Tahoma"/>
                <w:sz w:val="20"/>
                <w:lang w:eastAsia="es-MX"/>
              </w:rPr>
            </w:pPr>
          </w:p>
          <w:p w14:paraId="159E46CC" w14:textId="3387A1A5" w:rsidR="00D15D8F" w:rsidRPr="008348BE" w:rsidRDefault="009B5F23" w:rsidP="00DF12F2">
            <w:pPr>
              <w:autoSpaceDE w:val="0"/>
              <w:autoSpaceDN w:val="0"/>
              <w:adjustRightInd w:val="0"/>
              <w:jc w:val="center"/>
              <w:rPr>
                <w:rFonts w:ascii="Tahoma" w:hAnsi="Tahoma" w:cs="Tahoma"/>
                <w:sz w:val="20"/>
                <w:lang w:eastAsia="es-MX"/>
              </w:rPr>
            </w:pPr>
            <w:r>
              <w:rPr>
                <w:rFonts w:ascii="Tahoma" w:hAnsi="Tahoma" w:cs="Tahoma"/>
                <w:sz w:val="20"/>
                <w:lang w:eastAsia="es-MX"/>
              </w:rPr>
              <w:t>3</w:t>
            </w:r>
            <w:r w:rsidR="00D15D8F">
              <w:rPr>
                <w:rFonts w:ascii="Tahoma" w:hAnsi="Tahoma" w:cs="Tahoma"/>
                <w:sz w:val="20"/>
                <w:lang w:eastAsia="es-MX"/>
              </w:rPr>
              <w:t>1.000</w:t>
            </w:r>
            <w:r w:rsidR="00D15D8F" w:rsidRPr="008348BE">
              <w:rPr>
                <w:rFonts w:ascii="Tahoma" w:hAnsi="Tahoma" w:cs="Tahoma"/>
                <w:sz w:val="20"/>
                <w:lang w:eastAsia="es-MX"/>
              </w:rPr>
              <w:t>,00</w:t>
            </w:r>
          </w:p>
        </w:tc>
      </w:tr>
    </w:tbl>
    <w:p w14:paraId="212CCDF7" w14:textId="77777777" w:rsidR="00D15D8F" w:rsidRPr="002919C1" w:rsidRDefault="00D15D8F" w:rsidP="00D15D8F">
      <w:pPr>
        <w:pStyle w:val="Textosinformato"/>
        <w:spacing w:before="120" w:after="120"/>
        <w:ind w:left="1843" w:hanging="425"/>
        <w:jc w:val="both"/>
        <w:rPr>
          <w:rFonts w:ascii="Tahoma" w:hAnsi="Tahoma" w:cs="Tahoma"/>
        </w:rPr>
      </w:pPr>
      <w:r w:rsidRPr="008348BE">
        <w:rPr>
          <w:rFonts w:ascii="Tahoma" w:hAnsi="Tahoma" w:cs="Tahoma"/>
          <w:b/>
        </w:rPr>
        <w:t>E -</w:t>
      </w:r>
      <w:r w:rsidRPr="008348BE">
        <w:rPr>
          <w:rFonts w:ascii="Tahoma" w:hAnsi="Tahoma" w:cs="Tahoma"/>
          <w:b/>
        </w:rPr>
        <w:tab/>
      </w:r>
      <w:r w:rsidRPr="008348BE">
        <w:rPr>
          <w:rFonts w:ascii="Tahoma" w:hAnsi="Tahoma" w:cs="Tahoma"/>
          <w:b/>
          <w:u w:val="single"/>
        </w:rPr>
        <w:t>DERECHOS DE OFICINA REFERIDOS AL CEMENTERIO:</w:t>
      </w:r>
    </w:p>
    <w:tbl>
      <w:tblPr>
        <w:tblW w:w="7796" w:type="dxa"/>
        <w:tblInd w:w="1448" w:type="dxa"/>
        <w:tblLayout w:type="fixed"/>
        <w:tblCellMar>
          <w:left w:w="30" w:type="dxa"/>
          <w:right w:w="30" w:type="dxa"/>
        </w:tblCellMar>
        <w:tblLook w:val="0000" w:firstRow="0" w:lastRow="0" w:firstColumn="0" w:lastColumn="0" w:noHBand="0" w:noVBand="0"/>
      </w:tblPr>
      <w:tblGrid>
        <w:gridCol w:w="425"/>
        <w:gridCol w:w="5954"/>
        <w:gridCol w:w="284"/>
        <w:gridCol w:w="1133"/>
      </w:tblGrid>
      <w:tr w:rsidR="00D15D8F" w:rsidRPr="002919C1" w14:paraId="7F6309F3" w14:textId="77777777" w:rsidTr="00DF12F2">
        <w:trPr>
          <w:trHeight w:val="305"/>
        </w:trPr>
        <w:tc>
          <w:tcPr>
            <w:tcW w:w="425" w:type="dxa"/>
          </w:tcPr>
          <w:p w14:paraId="4EE63826" w14:textId="77777777" w:rsidR="00D15D8F" w:rsidRPr="002919C1" w:rsidRDefault="00D15D8F" w:rsidP="00DF12F2">
            <w:pPr>
              <w:autoSpaceDE w:val="0"/>
              <w:autoSpaceDN w:val="0"/>
              <w:adjustRightInd w:val="0"/>
              <w:rPr>
                <w:rFonts w:ascii="Tahoma" w:hAnsi="Tahoma" w:cs="Tahoma"/>
                <w:b/>
                <w:sz w:val="20"/>
                <w:lang w:eastAsia="es-MX"/>
              </w:rPr>
            </w:pPr>
            <w:r w:rsidRPr="002919C1">
              <w:rPr>
                <w:rFonts w:ascii="Tahoma" w:hAnsi="Tahoma" w:cs="Tahoma"/>
                <w:b/>
                <w:sz w:val="20"/>
                <w:lang w:eastAsia="es-MX"/>
              </w:rPr>
              <w:t>1)</w:t>
            </w:r>
          </w:p>
        </w:tc>
        <w:tc>
          <w:tcPr>
            <w:tcW w:w="5954" w:type="dxa"/>
          </w:tcPr>
          <w:p w14:paraId="7104E537" w14:textId="77777777" w:rsidR="00D15D8F" w:rsidRPr="002919C1" w:rsidRDefault="00D15D8F" w:rsidP="00DF12F2">
            <w:pPr>
              <w:autoSpaceDE w:val="0"/>
              <w:autoSpaceDN w:val="0"/>
              <w:adjustRightInd w:val="0"/>
              <w:jc w:val="both"/>
              <w:rPr>
                <w:rFonts w:ascii="Tahoma" w:hAnsi="Tahoma" w:cs="Tahoma"/>
                <w:sz w:val="20"/>
                <w:lang w:eastAsia="es-MX"/>
              </w:rPr>
            </w:pPr>
            <w:r>
              <w:rPr>
                <w:rFonts w:ascii="Tahoma" w:hAnsi="Tahoma" w:cs="Tahoma"/>
                <w:sz w:val="20"/>
                <w:lang w:eastAsia="es-MX"/>
              </w:rPr>
              <w:t xml:space="preserve">Servicios fúnebres realizados por empresas no inscriptas en el Departamento de Comercio e Industria municipal </w:t>
            </w:r>
          </w:p>
        </w:tc>
        <w:tc>
          <w:tcPr>
            <w:tcW w:w="284" w:type="dxa"/>
          </w:tcPr>
          <w:p w14:paraId="63DA5FE5" w14:textId="77777777" w:rsidR="00D15D8F" w:rsidRPr="002919C1" w:rsidRDefault="00D15D8F" w:rsidP="00DF12F2">
            <w:pPr>
              <w:autoSpaceDE w:val="0"/>
              <w:autoSpaceDN w:val="0"/>
              <w:adjustRightInd w:val="0"/>
              <w:jc w:val="center"/>
              <w:rPr>
                <w:rFonts w:ascii="Tahoma" w:hAnsi="Tahoma" w:cs="Tahoma"/>
                <w:sz w:val="20"/>
                <w:lang w:eastAsia="es-MX"/>
              </w:rPr>
            </w:pPr>
          </w:p>
        </w:tc>
        <w:tc>
          <w:tcPr>
            <w:tcW w:w="1133" w:type="dxa"/>
          </w:tcPr>
          <w:p w14:paraId="4B9DCA34" w14:textId="77777777" w:rsidR="00D15D8F" w:rsidRPr="008348BE" w:rsidRDefault="00D15D8F" w:rsidP="00DF12F2">
            <w:pPr>
              <w:autoSpaceDE w:val="0"/>
              <w:autoSpaceDN w:val="0"/>
              <w:adjustRightInd w:val="0"/>
              <w:jc w:val="center"/>
              <w:rPr>
                <w:rFonts w:ascii="Tahoma" w:hAnsi="Tahoma" w:cs="Tahoma"/>
                <w:sz w:val="20"/>
                <w:lang w:eastAsia="es-MX"/>
              </w:rPr>
            </w:pPr>
          </w:p>
        </w:tc>
      </w:tr>
      <w:tr w:rsidR="00D15D8F" w:rsidRPr="002919C1" w14:paraId="3F8E114E" w14:textId="77777777" w:rsidTr="00DF12F2">
        <w:trPr>
          <w:trHeight w:val="305"/>
        </w:trPr>
        <w:tc>
          <w:tcPr>
            <w:tcW w:w="425" w:type="dxa"/>
          </w:tcPr>
          <w:p w14:paraId="1581A00C" w14:textId="77777777" w:rsidR="00D15D8F" w:rsidRPr="002919C1" w:rsidRDefault="00D15D8F" w:rsidP="00DF12F2">
            <w:pPr>
              <w:autoSpaceDE w:val="0"/>
              <w:autoSpaceDN w:val="0"/>
              <w:adjustRightInd w:val="0"/>
              <w:rPr>
                <w:rFonts w:ascii="Tahoma" w:hAnsi="Tahoma" w:cs="Tahoma"/>
                <w:b/>
                <w:sz w:val="20"/>
                <w:lang w:eastAsia="es-MX"/>
              </w:rPr>
            </w:pPr>
          </w:p>
        </w:tc>
        <w:tc>
          <w:tcPr>
            <w:tcW w:w="5954" w:type="dxa"/>
          </w:tcPr>
          <w:p w14:paraId="28E5AE13" w14:textId="77777777" w:rsidR="00D15D8F" w:rsidRDefault="00D15D8F" w:rsidP="00DF12F2">
            <w:pPr>
              <w:autoSpaceDE w:val="0"/>
              <w:autoSpaceDN w:val="0"/>
              <w:adjustRightInd w:val="0"/>
              <w:jc w:val="both"/>
              <w:rPr>
                <w:rFonts w:ascii="Tahoma" w:hAnsi="Tahoma" w:cs="Tahoma"/>
                <w:sz w:val="20"/>
                <w:lang w:eastAsia="es-MX"/>
              </w:rPr>
            </w:pPr>
            <w:r>
              <w:rPr>
                <w:rFonts w:ascii="Tahoma" w:hAnsi="Tahoma" w:cs="Tahoma"/>
                <w:sz w:val="20"/>
                <w:lang w:eastAsia="es-MX"/>
              </w:rPr>
              <w:t>Por cada solicitud de autorización para realizar servicios fúnebres</w:t>
            </w:r>
          </w:p>
        </w:tc>
        <w:tc>
          <w:tcPr>
            <w:tcW w:w="284" w:type="dxa"/>
          </w:tcPr>
          <w:p w14:paraId="0E53CDD8" w14:textId="77777777" w:rsidR="00D15D8F" w:rsidRPr="002919C1" w:rsidRDefault="00D15D8F" w:rsidP="00DF12F2">
            <w:pPr>
              <w:autoSpaceDE w:val="0"/>
              <w:autoSpaceDN w:val="0"/>
              <w:adjustRightInd w:val="0"/>
              <w:jc w:val="center"/>
              <w:rPr>
                <w:rFonts w:ascii="Tahoma" w:hAnsi="Tahoma" w:cs="Tahoma"/>
                <w:sz w:val="20"/>
                <w:lang w:eastAsia="es-MX"/>
              </w:rPr>
            </w:pPr>
            <w:r>
              <w:rPr>
                <w:rFonts w:ascii="Tahoma" w:hAnsi="Tahoma" w:cs="Tahoma"/>
                <w:sz w:val="20"/>
                <w:lang w:eastAsia="es-MX"/>
              </w:rPr>
              <w:t>$</w:t>
            </w:r>
          </w:p>
        </w:tc>
        <w:tc>
          <w:tcPr>
            <w:tcW w:w="1133" w:type="dxa"/>
          </w:tcPr>
          <w:p w14:paraId="400CA120" w14:textId="13F9EF4A" w:rsidR="00D15D8F" w:rsidRDefault="00D15D8F" w:rsidP="00DF12F2">
            <w:pPr>
              <w:autoSpaceDE w:val="0"/>
              <w:autoSpaceDN w:val="0"/>
              <w:adjustRightInd w:val="0"/>
              <w:jc w:val="right"/>
              <w:rPr>
                <w:rFonts w:ascii="Tahoma" w:hAnsi="Tahoma" w:cs="Tahoma"/>
                <w:sz w:val="20"/>
                <w:lang w:eastAsia="es-MX"/>
              </w:rPr>
            </w:pPr>
            <w:r>
              <w:rPr>
                <w:rFonts w:ascii="Tahoma" w:hAnsi="Tahoma" w:cs="Tahoma"/>
                <w:sz w:val="20"/>
                <w:lang w:eastAsia="es-MX"/>
              </w:rPr>
              <w:t>1</w:t>
            </w:r>
            <w:r w:rsidR="009B5F23">
              <w:rPr>
                <w:rFonts w:ascii="Tahoma" w:hAnsi="Tahoma" w:cs="Tahoma"/>
                <w:sz w:val="20"/>
                <w:lang w:eastAsia="es-MX"/>
              </w:rPr>
              <w:t>5</w:t>
            </w:r>
            <w:r>
              <w:rPr>
                <w:rFonts w:ascii="Tahoma" w:hAnsi="Tahoma" w:cs="Tahoma"/>
                <w:sz w:val="20"/>
                <w:lang w:eastAsia="es-MX"/>
              </w:rPr>
              <w:t>0.700,00</w:t>
            </w:r>
          </w:p>
        </w:tc>
      </w:tr>
      <w:tr w:rsidR="00D15D8F" w:rsidRPr="002919C1" w14:paraId="75A96798" w14:textId="77777777" w:rsidTr="00DF12F2">
        <w:trPr>
          <w:trHeight w:val="305"/>
        </w:trPr>
        <w:tc>
          <w:tcPr>
            <w:tcW w:w="425" w:type="dxa"/>
          </w:tcPr>
          <w:p w14:paraId="483ABE85" w14:textId="77777777" w:rsidR="00D15D8F" w:rsidRPr="002919C1" w:rsidRDefault="00D15D8F" w:rsidP="00DF12F2">
            <w:pPr>
              <w:autoSpaceDE w:val="0"/>
              <w:autoSpaceDN w:val="0"/>
              <w:adjustRightInd w:val="0"/>
              <w:rPr>
                <w:rFonts w:ascii="Tahoma" w:hAnsi="Tahoma" w:cs="Tahoma"/>
                <w:b/>
                <w:sz w:val="20"/>
                <w:lang w:eastAsia="es-MX"/>
              </w:rPr>
            </w:pPr>
            <w:r w:rsidRPr="002919C1">
              <w:rPr>
                <w:rFonts w:ascii="Tahoma" w:hAnsi="Tahoma" w:cs="Tahoma"/>
                <w:b/>
                <w:sz w:val="20"/>
                <w:lang w:eastAsia="es-MX"/>
              </w:rPr>
              <w:t>2)</w:t>
            </w:r>
          </w:p>
        </w:tc>
        <w:tc>
          <w:tcPr>
            <w:tcW w:w="5954" w:type="dxa"/>
          </w:tcPr>
          <w:p w14:paraId="10ABBE59" w14:textId="77777777" w:rsidR="00D15D8F" w:rsidRPr="002919C1" w:rsidRDefault="00D15D8F" w:rsidP="00DF12F2">
            <w:pPr>
              <w:autoSpaceDE w:val="0"/>
              <w:autoSpaceDN w:val="0"/>
              <w:adjustRightInd w:val="0"/>
              <w:jc w:val="both"/>
              <w:rPr>
                <w:rFonts w:ascii="Tahoma" w:hAnsi="Tahoma" w:cs="Tahoma"/>
                <w:sz w:val="20"/>
                <w:lang w:eastAsia="es-MX"/>
              </w:rPr>
            </w:pPr>
            <w:r w:rsidRPr="002919C1">
              <w:rPr>
                <w:rFonts w:ascii="Tahoma" w:hAnsi="Tahoma" w:cs="Tahoma"/>
                <w:sz w:val="20"/>
                <w:lang w:eastAsia="es-MX"/>
              </w:rPr>
              <w:t>Solicitud de exhumación de ataúd o urna: ........</w:t>
            </w:r>
            <w:r>
              <w:rPr>
                <w:rFonts w:ascii="Tahoma" w:hAnsi="Tahoma" w:cs="Tahoma"/>
                <w:sz w:val="20"/>
                <w:lang w:eastAsia="es-MX"/>
              </w:rPr>
              <w:t>.........................</w:t>
            </w:r>
          </w:p>
        </w:tc>
        <w:tc>
          <w:tcPr>
            <w:tcW w:w="284" w:type="dxa"/>
          </w:tcPr>
          <w:p w14:paraId="27B2217E" w14:textId="77777777" w:rsidR="00D15D8F" w:rsidRPr="002919C1" w:rsidRDefault="00D15D8F"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1133" w:type="dxa"/>
          </w:tcPr>
          <w:p w14:paraId="77BBAB59" w14:textId="518E0071" w:rsidR="00D15D8F" w:rsidRPr="008348BE" w:rsidRDefault="003D2968" w:rsidP="00DF12F2">
            <w:pPr>
              <w:autoSpaceDE w:val="0"/>
              <w:autoSpaceDN w:val="0"/>
              <w:adjustRightInd w:val="0"/>
              <w:jc w:val="right"/>
              <w:rPr>
                <w:rFonts w:ascii="Tahoma" w:hAnsi="Tahoma" w:cs="Tahoma"/>
                <w:sz w:val="20"/>
                <w:lang w:eastAsia="es-MX"/>
              </w:rPr>
            </w:pPr>
            <w:r>
              <w:rPr>
                <w:rFonts w:ascii="Tahoma" w:hAnsi="Tahoma" w:cs="Tahoma"/>
                <w:sz w:val="20"/>
                <w:lang w:eastAsia="es-MX"/>
              </w:rPr>
              <w:t>12</w:t>
            </w:r>
            <w:r w:rsidR="00D15D8F">
              <w:rPr>
                <w:rFonts w:ascii="Tahoma" w:hAnsi="Tahoma" w:cs="Tahoma"/>
                <w:sz w:val="20"/>
                <w:lang w:eastAsia="es-MX"/>
              </w:rPr>
              <w:t>.100,</w:t>
            </w:r>
            <w:r w:rsidR="00D15D8F" w:rsidRPr="008348BE">
              <w:rPr>
                <w:rFonts w:ascii="Tahoma" w:hAnsi="Tahoma" w:cs="Tahoma"/>
                <w:sz w:val="20"/>
                <w:lang w:eastAsia="es-MX"/>
              </w:rPr>
              <w:t>00</w:t>
            </w:r>
          </w:p>
        </w:tc>
      </w:tr>
      <w:tr w:rsidR="00D15D8F" w:rsidRPr="002919C1" w14:paraId="479355B3" w14:textId="77777777" w:rsidTr="00DF12F2">
        <w:trPr>
          <w:trHeight w:val="305"/>
        </w:trPr>
        <w:tc>
          <w:tcPr>
            <w:tcW w:w="425" w:type="dxa"/>
          </w:tcPr>
          <w:p w14:paraId="7EF83291" w14:textId="77777777" w:rsidR="00D15D8F" w:rsidRPr="002919C1" w:rsidRDefault="00D15D8F" w:rsidP="00DF12F2">
            <w:pPr>
              <w:autoSpaceDE w:val="0"/>
              <w:autoSpaceDN w:val="0"/>
              <w:adjustRightInd w:val="0"/>
              <w:rPr>
                <w:rFonts w:ascii="Tahoma" w:hAnsi="Tahoma" w:cs="Tahoma"/>
                <w:b/>
                <w:sz w:val="20"/>
                <w:lang w:eastAsia="es-MX"/>
              </w:rPr>
            </w:pPr>
            <w:r>
              <w:rPr>
                <w:rFonts w:ascii="Tahoma" w:hAnsi="Tahoma" w:cs="Tahoma"/>
                <w:b/>
                <w:sz w:val="20"/>
                <w:lang w:eastAsia="es-MX"/>
              </w:rPr>
              <w:t>3</w:t>
            </w:r>
            <w:r w:rsidRPr="002919C1">
              <w:rPr>
                <w:rFonts w:ascii="Tahoma" w:hAnsi="Tahoma" w:cs="Tahoma"/>
                <w:b/>
                <w:sz w:val="20"/>
                <w:lang w:eastAsia="es-MX"/>
              </w:rPr>
              <w:t>)</w:t>
            </w:r>
          </w:p>
        </w:tc>
        <w:tc>
          <w:tcPr>
            <w:tcW w:w="5954" w:type="dxa"/>
          </w:tcPr>
          <w:p w14:paraId="12B8EABA" w14:textId="77777777" w:rsidR="00D15D8F" w:rsidRPr="002919C1" w:rsidRDefault="00D15D8F" w:rsidP="00DF12F2">
            <w:pPr>
              <w:autoSpaceDE w:val="0"/>
              <w:autoSpaceDN w:val="0"/>
              <w:adjustRightInd w:val="0"/>
              <w:jc w:val="both"/>
              <w:rPr>
                <w:rFonts w:ascii="Tahoma" w:hAnsi="Tahoma" w:cs="Tahoma"/>
                <w:sz w:val="20"/>
                <w:lang w:eastAsia="es-MX"/>
              </w:rPr>
            </w:pPr>
            <w:r w:rsidRPr="002919C1">
              <w:rPr>
                <w:rFonts w:ascii="Tahoma" w:hAnsi="Tahoma" w:cs="Tahoma"/>
                <w:sz w:val="20"/>
                <w:lang w:eastAsia="es-MX"/>
              </w:rPr>
              <w:t>Otros derechos no contemplados expresamente: .......................</w:t>
            </w:r>
          </w:p>
        </w:tc>
        <w:tc>
          <w:tcPr>
            <w:tcW w:w="284" w:type="dxa"/>
          </w:tcPr>
          <w:p w14:paraId="5B119365" w14:textId="77777777" w:rsidR="00D15D8F" w:rsidRPr="002919C1" w:rsidRDefault="00D15D8F"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1133" w:type="dxa"/>
          </w:tcPr>
          <w:p w14:paraId="4C5081E0" w14:textId="30B57B53" w:rsidR="00D15D8F" w:rsidRPr="008348BE" w:rsidRDefault="003D2968" w:rsidP="00DF12F2">
            <w:pPr>
              <w:autoSpaceDE w:val="0"/>
              <w:autoSpaceDN w:val="0"/>
              <w:adjustRightInd w:val="0"/>
              <w:jc w:val="right"/>
              <w:rPr>
                <w:rFonts w:ascii="Tahoma" w:hAnsi="Tahoma" w:cs="Tahoma"/>
                <w:sz w:val="20"/>
                <w:lang w:eastAsia="es-MX"/>
              </w:rPr>
            </w:pPr>
            <w:r>
              <w:rPr>
                <w:rFonts w:ascii="Tahoma" w:hAnsi="Tahoma" w:cs="Tahoma"/>
                <w:sz w:val="20"/>
                <w:lang w:eastAsia="es-MX"/>
              </w:rPr>
              <w:t>12</w:t>
            </w:r>
            <w:r w:rsidR="00D15D8F">
              <w:rPr>
                <w:rFonts w:ascii="Tahoma" w:hAnsi="Tahoma" w:cs="Tahoma"/>
                <w:sz w:val="20"/>
                <w:lang w:eastAsia="es-MX"/>
              </w:rPr>
              <w:t>.500</w:t>
            </w:r>
            <w:r w:rsidR="00D15D8F" w:rsidRPr="008348BE">
              <w:rPr>
                <w:rFonts w:ascii="Tahoma" w:hAnsi="Tahoma" w:cs="Tahoma"/>
                <w:sz w:val="20"/>
                <w:lang w:eastAsia="es-MX"/>
              </w:rPr>
              <w:t>,00</w:t>
            </w:r>
          </w:p>
        </w:tc>
      </w:tr>
    </w:tbl>
    <w:p w14:paraId="62AF121E" w14:textId="77777777" w:rsidR="003E2210" w:rsidRDefault="003E2210" w:rsidP="00945424">
      <w:pPr>
        <w:pStyle w:val="Default"/>
        <w:jc w:val="both"/>
        <w:rPr>
          <w:b/>
          <w:bCs/>
          <w:u w:val="single"/>
        </w:rPr>
      </w:pPr>
    </w:p>
    <w:p w14:paraId="7D5A1705" w14:textId="77777777" w:rsidR="00D15D8F" w:rsidRPr="002919C1" w:rsidRDefault="00D15D8F" w:rsidP="00D15D8F">
      <w:pPr>
        <w:pStyle w:val="Textosinformato"/>
        <w:spacing w:before="120" w:after="120"/>
        <w:ind w:left="1843" w:hanging="425"/>
        <w:jc w:val="both"/>
        <w:rPr>
          <w:rFonts w:ascii="Tahoma" w:hAnsi="Tahoma" w:cs="Tahoma"/>
        </w:rPr>
      </w:pPr>
      <w:r w:rsidRPr="002919C1">
        <w:rPr>
          <w:rFonts w:ascii="Tahoma" w:hAnsi="Tahoma" w:cs="Tahoma"/>
          <w:b/>
        </w:rPr>
        <w:t>F -</w:t>
      </w:r>
      <w:r w:rsidRPr="002919C1">
        <w:rPr>
          <w:rFonts w:ascii="Tahoma" w:hAnsi="Tahoma" w:cs="Tahoma"/>
          <w:b/>
        </w:rPr>
        <w:tab/>
      </w:r>
      <w:r w:rsidRPr="002919C1">
        <w:rPr>
          <w:rFonts w:ascii="Tahoma" w:hAnsi="Tahoma" w:cs="Tahoma"/>
          <w:b/>
          <w:u w:val="single"/>
        </w:rPr>
        <w:t>DERECHOS DE OFICINA REFERIDOS A AUTOMOTORES</w:t>
      </w:r>
    </w:p>
    <w:tbl>
      <w:tblPr>
        <w:tblW w:w="7766" w:type="dxa"/>
        <w:tblInd w:w="1448" w:type="dxa"/>
        <w:tblLayout w:type="fixed"/>
        <w:tblCellMar>
          <w:left w:w="30" w:type="dxa"/>
          <w:right w:w="30" w:type="dxa"/>
        </w:tblCellMar>
        <w:tblLook w:val="0000" w:firstRow="0" w:lastRow="0" w:firstColumn="0" w:lastColumn="0" w:noHBand="0" w:noVBand="0"/>
      </w:tblPr>
      <w:tblGrid>
        <w:gridCol w:w="425"/>
        <w:gridCol w:w="6095"/>
        <w:gridCol w:w="142"/>
        <w:gridCol w:w="142"/>
        <w:gridCol w:w="962"/>
      </w:tblGrid>
      <w:tr w:rsidR="00D15D8F" w:rsidRPr="008348BE" w14:paraId="65C9C75E" w14:textId="77777777" w:rsidTr="00B34EC6">
        <w:trPr>
          <w:trHeight w:val="305"/>
        </w:trPr>
        <w:tc>
          <w:tcPr>
            <w:tcW w:w="425" w:type="dxa"/>
          </w:tcPr>
          <w:p w14:paraId="04321089" w14:textId="77777777" w:rsidR="00D15D8F" w:rsidRPr="005E548D" w:rsidRDefault="00D15D8F" w:rsidP="00DF12F2">
            <w:pPr>
              <w:autoSpaceDE w:val="0"/>
              <w:autoSpaceDN w:val="0"/>
              <w:adjustRightInd w:val="0"/>
              <w:rPr>
                <w:rFonts w:ascii="Tahoma" w:hAnsi="Tahoma" w:cs="Tahoma"/>
                <w:b/>
                <w:sz w:val="20"/>
                <w:lang w:eastAsia="es-MX"/>
              </w:rPr>
            </w:pPr>
            <w:r w:rsidRPr="005E548D">
              <w:rPr>
                <w:rFonts w:ascii="Tahoma" w:hAnsi="Tahoma" w:cs="Tahoma"/>
                <w:b/>
                <w:sz w:val="20"/>
                <w:lang w:eastAsia="es-MX"/>
              </w:rPr>
              <w:t>1)</w:t>
            </w:r>
          </w:p>
        </w:tc>
        <w:tc>
          <w:tcPr>
            <w:tcW w:w="6095" w:type="dxa"/>
          </w:tcPr>
          <w:p w14:paraId="0FB1099A" w14:textId="77777777" w:rsidR="00D15D8F" w:rsidRPr="005E548D" w:rsidRDefault="00D15D8F" w:rsidP="00DF12F2">
            <w:pPr>
              <w:autoSpaceDE w:val="0"/>
              <w:autoSpaceDN w:val="0"/>
              <w:adjustRightInd w:val="0"/>
              <w:jc w:val="both"/>
              <w:rPr>
                <w:rFonts w:ascii="Tahoma" w:hAnsi="Tahoma" w:cs="Tahoma"/>
                <w:sz w:val="20"/>
                <w:lang w:eastAsia="es-MX"/>
              </w:rPr>
            </w:pPr>
            <w:r w:rsidRPr="005E548D">
              <w:rPr>
                <w:rFonts w:ascii="Tahoma" w:hAnsi="Tahoma" w:cs="Tahoma"/>
                <w:sz w:val="20"/>
                <w:lang w:eastAsia="es-MX"/>
              </w:rPr>
              <w:t xml:space="preserve">Adjudicación o transferencia de patentes de taxímetros o remises:  </w:t>
            </w:r>
          </w:p>
        </w:tc>
        <w:tc>
          <w:tcPr>
            <w:tcW w:w="142" w:type="dxa"/>
          </w:tcPr>
          <w:p w14:paraId="15CA0468" w14:textId="77777777" w:rsidR="00D15D8F" w:rsidRPr="005E548D" w:rsidRDefault="00D15D8F" w:rsidP="00DF12F2">
            <w:pPr>
              <w:autoSpaceDE w:val="0"/>
              <w:autoSpaceDN w:val="0"/>
              <w:adjustRightInd w:val="0"/>
              <w:jc w:val="center"/>
              <w:rPr>
                <w:rFonts w:ascii="Tahoma" w:hAnsi="Tahoma" w:cs="Tahoma"/>
                <w:sz w:val="20"/>
                <w:lang w:eastAsia="es-MX"/>
              </w:rPr>
            </w:pPr>
            <w:r w:rsidRPr="005E548D">
              <w:rPr>
                <w:rFonts w:ascii="Tahoma" w:hAnsi="Tahoma" w:cs="Tahoma"/>
                <w:sz w:val="20"/>
                <w:lang w:eastAsia="es-MX"/>
              </w:rPr>
              <w:t>$</w:t>
            </w:r>
          </w:p>
        </w:tc>
        <w:tc>
          <w:tcPr>
            <w:tcW w:w="1104" w:type="dxa"/>
            <w:gridSpan w:val="2"/>
          </w:tcPr>
          <w:p w14:paraId="0217CAC0" w14:textId="648BDC02" w:rsidR="00D15D8F" w:rsidRPr="008348BE" w:rsidRDefault="003D2968" w:rsidP="00DF12F2">
            <w:pPr>
              <w:autoSpaceDE w:val="0"/>
              <w:autoSpaceDN w:val="0"/>
              <w:adjustRightInd w:val="0"/>
              <w:jc w:val="center"/>
              <w:rPr>
                <w:rFonts w:ascii="Tahoma" w:hAnsi="Tahoma" w:cs="Tahoma"/>
                <w:sz w:val="20"/>
                <w:lang w:eastAsia="es-MX"/>
              </w:rPr>
            </w:pPr>
            <w:r>
              <w:rPr>
                <w:rFonts w:ascii="Tahoma" w:hAnsi="Tahoma" w:cs="Tahoma"/>
                <w:sz w:val="20"/>
                <w:lang w:eastAsia="es-MX"/>
              </w:rPr>
              <w:t>26</w:t>
            </w:r>
            <w:r w:rsidR="00D15D8F" w:rsidRPr="005E548D">
              <w:rPr>
                <w:rFonts w:ascii="Tahoma" w:hAnsi="Tahoma" w:cs="Tahoma"/>
                <w:sz w:val="20"/>
                <w:lang w:eastAsia="es-MX"/>
              </w:rPr>
              <w:t>0.000,00</w:t>
            </w:r>
          </w:p>
        </w:tc>
      </w:tr>
      <w:tr w:rsidR="00D15D8F" w:rsidRPr="008348BE" w14:paraId="144F6DBF" w14:textId="77777777" w:rsidTr="00B34EC6">
        <w:trPr>
          <w:trHeight w:val="305"/>
        </w:trPr>
        <w:tc>
          <w:tcPr>
            <w:tcW w:w="425" w:type="dxa"/>
          </w:tcPr>
          <w:p w14:paraId="08F25405" w14:textId="77777777" w:rsidR="00D15D8F" w:rsidRPr="002919C1" w:rsidRDefault="00D15D8F" w:rsidP="00DF12F2">
            <w:pPr>
              <w:autoSpaceDE w:val="0"/>
              <w:autoSpaceDN w:val="0"/>
              <w:adjustRightInd w:val="0"/>
              <w:rPr>
                <w:rFonts w:ascii="Tahoma" w:hAnsi="Tahoma" w:cs="Tahoma"/>
                <w:b/>
                <w:sz w:val="20"/>
                <w:lang w:eastAsia="es-MX"/>
              </w:rPr>
            </w:pPr>
            <w:r w:rsidRPr="002919C1">
              <w:rPr>
                <w:rFonts w:ascii="Tahoma" w:hAnsi="Tahoma" w:cs="Tahoma"/>
                <w:b/>
                <w:sz w:val="20"/>
                <w:lang w:eastAsia="es-MX"/>
              </w:rPr>
              <w:t>2)</w:t>
            </w:r>
          </w:p>
        </w:tc>
        <w:tc>
          <w:tcPr>
            <w:tcW w:w="6095" w:type="dxa"/>
          </w:tcPr>
          <w:p w14:paraId="538DF964" w14:textId="77777777" w:rsidR="00D15D8F" w:rsidRPr="002919C1" w:rsidRDefault="00D15D8F" w:rsidP="00DF12F2">
            <w:pPr>
              <w:autoSpaceDE w:val="0"/>
              <w:autoSpaceDN w:val="0"/>
              <w:adjustRightInd w:val="0"/>
              <w:jc w:val="both"/>
              <w:rPr>
                <w:rFonts w:ascii="Tahoma" w:hAnsi="Tahoma" w:cs="Tahoma"/>
                <w:sz w:val="20"/>
                <w:lang w:eastAsia="es-MX"/>
              </w:rPr>
            </w:pPr>
            <w:r w:rsidRPr="002919C1">
              <w:rPr>
                <w:rFonts w:ascii="Tahoma" w:hAnsi="Tahoma" w:cs="Tahoma"/>
                <w:sz w:val="20"/>
                <w:lang w:eastAsia="es-MX"/>
              </w:rPr>
              <w:t>Sellado de inscripción o denuncia de venta de automotores:</w:t>
            </w:r>
          </w:p>
        </w:tc>
        <w:tc>
          <w:tcPr>
            <w:tcW w:w="284" w:type="dxa"/>
            <w:gridSpan w:val="2"/>
          </w:tcPr>
          <w:p w14:paraId="08A5464D" w14:textId="77777777" w:rsidR="00D15D8F" w:rsidRPr="008348BE" w:rsidRDefault="00D15D8F" w:rsidP="00DF12F2">
            <w:pPr>
              <w:autoSpaceDE w:val="0"/>
              <w:autoSpaceDN w:val="0"/>
              <w:adjustRightInd w:val="0"/>
              <w:jc w:val="center"/>
              <w:rPr>
                <w:rFonts w:ascii="Tahoma" w:hAnsi="Tahoma" w:cs="Tahoma"/>
                <w:sz w:val="20"/>
                <w:lang w:eastAsia="es-MX"/>
              </w:rPr>
            </w:pPr>
          </w:p>
        </w:tc>
        <w:tc>
          <w:tcPr>
            <w:tcW w:w="962" w:type="dxa"/>
          </w:tcPr>
          <w:p w14:paraId="4786AAB3" w14:textId="77777777" w:rsidR="00D15D8F" w:rsidRPr="008348BE" w:rsidRDefault="00D15D8F" w:rsidP="00DF12F2">
            <w:pPr>
              <w:autoSpaceDE w:val="0"/>
              <w:autoSpaceDN w:val="0"/>
              <w:adjustRightInd w:val="0"/>
              <w:jc w:val="right"/>
              <w:rPr>
                <w:rFonts w:ascii="Tahoma" w:hAnsi="Tahoma" w:cs="Tahoma"/>
                <w:sz w:val="20"/>
                <w:lang w:eastAsia="es-MX"/>
              </w:rPr>
            </w:pPr>
          </w:p>
        </w:tc>
      </w:tr>
      <w:tr w:rsidR="00D15D8F" w:rsidRPr="008348BE" w14:paraId="46B8980A" w14:textId="77777777" w:rsidTr="00B34EC6">
        <w:trPr>
          <w:trHeight w:val="305"/>
        </w:trPr>
        <w:tc>
          <w:tcPr>
            <w:tcW w:w="425" w:type="dxa"/>
          </w:tcPr>
          <w:p w14:paraId="4631EE43" w14:textId="77777777" w:rsidR="00D15D8F" w:rsidRPr="002919C1" w:rsidRDefault="00D15D8F" w:rsidP="00DF12F2">
            <w:pPr>
              <w:autoSpaceDE w:val="0"/>
              <w:autoSpaceDN w:val="0"/>
              <w:adjustRightInd w:val="0"/>
              <w:rPr>
                <w:rFonts w:ascii="Tahoma" w:hAnsi="Tahoma" w:cs="Tahoma"/>
                <w:b/>
                <w:sz w:val="20"/>
                <w:lang w:eastAsia="es-MX"/>
              </w:rPr>
            </w:pPr>
          </w:p>
        </w:tc>
        <w:tc>
          <w:tcPr>
            <w:tcW w:w="6095" w:type="dxa"/>
          </w:tcPr>
          <w:p w14:paraId="048E4AD3" w14:textId="4CC52856" w:rsidR="00D15D8F" w:rsidRPr="002919C1" w:rsidRDefault="00D15D8F" w:rsidP="00D15D8F">
            <w:pPr>
              <w:autoSpaceDE w:val="0"/>
              <w:autoSpaceDN w:val="0"/>
              <w:adjustRightInd w:val="0"/>
              <w:ind w:left="537" w:hanging="537"/>
              <w:jc w:val="both"/>
              <w:rPr>
                <w:rFonts w:ascii="Tahoma" w:hAnsi="Tahoma" w:cs="Tahoma"/>
                <w:sz w:val="20"/>
                <w:lang w:eastAsia="es-MX"/>
              </w:rPr>
            </w:pPr>
            <w:r w:rsidRPr="002919C1">
              <w:rPr>
                <w:rFonts w:ascii="Tahoma" w:hAnsi="Tahoma" w:cs="Tahoma"/>
                <w:b/>
                <w:sz w:val="20"/>
                <w:lang w:eastAsia="es-MX"/>
              </w:rPr>
              <w:t>2.1.</w:t>
            </w:r>
            <w:r w:rsidRPr="002919C1">
              <w:rPr>
                <w:rFonts w:ascii="Tahoma" w:hAnsi="Tahoma" w:cs="Tahoma"/>
                <w:sz w:val="20"/>
                <w:lang w:eastAsia="es-MX"/>
              </w:rPr>
              <w:t xml:space="preserve">  Vehículos </w:t>
            </w:r>
            <w:smartTag w:uri="urn:schemas-microsoft-com:office:smarttags" w:element="metricconverter">
              <w:smartTagPr>
                <w:attr w:name="ProductID" w:val="0 km"/>
              </w:smartTagPr>
              <w:r w:rsidRPr="002919C1">
                <w:rPr>
                  <w:rFonts w:ascii="Tahoma" w:hAnsi="Tahoma" w:cs="Tahoma"/>
                  <w:sz w:val="20"/>
                  <w:lang w:eastAsia="es-MX"/>
                </w:rPr>
                <w:t>0 km</w:t>
              </w:r>
            </w:smartTag>
            <w:r w:rsidRPr="002919C1">
              <w:rPr>
                <w:rFonts w:ascii="Tahoma" w:hAnsi="Tahoma" w:cs="Tahoma"/>
                <w:sz w:val="20"/>
                <w:lang w:eastAsia="es-MX"/>
              </w:rPr>
              <w:t xml:space="preserve">, modelos </w:t>
            </w:r>
            <w:r w:rsidR="008F6F80">
              <w:rPr>
                <w:rFonts w:ascii="Tahoma" w:hAnsi="Tahoma" w:cs="Tahoma"/>
                <w:sz w:val="20"/>
                <w:lang w:eastAsia="es-MX"/>
              </w:rPr>
              <w:t>2026</w:t>
            </w:r>
            <w:r w:rsidRPr="002919C1">
              <w:rPr>
                <w:rFonts w:ascii="Tahoma" w:hAnsi="Tahoma" w:cs="Tahoma"/>
                <w:sz w:val="20"/>
                <w:lang w:eastAsia="es-MX"/>
              </w:rPr>
              <w:t>, sobre el valor de facturación debe abonarse el UNO POR</w:t>
            </w:r>
            <w:r>
              <w:rPr>
                <w:rFonts w:ascii="Tahoma" w:hAnsi="Tahoma" w:cs="Tahoma"/>
                <w:sz w:val="20"/>
                <w:lang w:eastAsia="es-MX"/>
              </w:rPr>
              <w:t xml:space="preserve"> MIL (1‰), con un mínimo de: …</w:t>
            </w:r>
          </w:p>
          <w:p w14:paraId="61D922E5" w14:textId="2BF4FE9C" w:rsidR="00D15D8F" w:rsidRPr="002919C1" w:rsidRDefault="00D15D8F" w:rsidP="00DF12F2">
            <w:pPr>
              <w:autoSpaceDE w:val="0"/>
              <w:autoSpaceDN w:val="0"/>
              <w:adjustRightInd w:val="0"/>
              <w:ind w:left="537" w:hanging="537"/>
              <w:jc w:val="both"/>
              <w:rPr>
                <w:rFonts w:ascii="Tahoma" w:hAnsi="Tahoma" w:cs="Tahoma"/>
                <w:sz w:val="20"/>
                <w:lang w:eastAsia="es-MX"/>
              </w:rPr>
            </w:pPr>
            <w:r w:rsidRPr="002919C1">
              <w:rPr>
                <w:rFonts w:ascii="Tahoma" w:hAnsi="Tahoma" w:cs="Tahoma"/>
                <w:b/>
                <w:bCs/>
                <w:sz w:val="20"/>
                <w:lang w:eastAsia="es-MX"/>
              </w:rPr>
              <w:t>2.2.</w:t>
            </w:r>
            <w:r w:rsidRPr="002919C1">
              <w:rPr>
                <w:rFonts w:ascii="Tahoma" w:hAnsi="Tahoma" w:cs="Tahoma"/>
                <w:bCs/>
                <w:sz w:val="20"/>
                <w:lang w:eastAsia="es-MX"/>
              </w:rPr>
              <w:t xml:space="preserve">  </w:t>
            </w:r>
            <w:r w:rsidRPr="002919C1">
              <w:rPr>
                <w:rFonts w:ascii="Tahoma" w:hAnsi="Tahoma" w:cs="Tahoma"/>
                <w:sz w:val="20"/>
                <w:lang w:eastAsia="es-MX"/>
              </w:rPr>
              <w:t>Vehículos usados: UNO POR MIL (1‰) del monto publicado en</w:t>
            </w:r>
            <w:r w:rsidRPr="002919C1">
              <w:rPr>
                <w:rFonts w:ascii="Tahoma" w:hAnsi="Tahoma" w:cs="Tahoma"/>
                <w:sz w:val="20"/>
              </w:rPr>
              <w:t xml:space="preserve"> las tablas y escalas de valores fijados por el Ministerio de Finanzas de la Provincia de Córdoba a través de la Secretaría de Ingresos Públicos en la legislación correspondiente al ejercicio </w:t>
            </w:r>
            <w:r>
              <w:rPr>
                <w:rFonts w:ascii="Tahoma" w:hAnsi="Tahoma" w:cs="Tahoma"/>
                <w:sz w:val="20"/>
              </w:rPr>
              <w:t>202</w:t>
            </w:r>
            <w:r w:rsidR="00B34EC6">
              <w:rPr>
                <w:rFonts w:ascii="Tahoma" w:hAnsi="Tahoma" w:cs="Tahoma"/>
                <w:sz w:val="20"/>
              </w:rPr>
              <w:t>6</w:t>
            </w:r>
            <w:r w:rsidRPr="002919C1">
              <w:rPr>
                <w:rFonts w:ascii="Tahoma" w:hAnsi="Tahoma" w:cs="Tahoma"/>
                <w:sz w:val="20"/>
              </w:rPr>
              <w:t>, con un mínimo de:</w:t>
            </w:r>
          </w:p>
        </w:tc>
        <w:tc>
          <w:tcPr>
            <w:tcW w:w="284" w:type="dxa"/>
            <w:gridSpan w:val="2"/>
          </w:tcPr>
          <w:p w14:paraId="621C8567" w14:textId="77777777" w:rsidR="00D15D8F" w:rsidRPr="008348BE" w:rsidRDefault="00D15D8F" w:rsidP="00DF12F2">
            <w:pPr>
              <w:autoSpaceDE w:val="0"/>
              <w:autoSpaceDN w:val="0"/>
              <w:adjustRightInd w:val="0"/>
              <w:jc w:val="center"/>
              <w:rPr>
                <w:rFonts w:ascii="Tahoma" w:hAnsi="Tahoma" w:cs="Tahoma"/>
                <w:sz w:val="20"/>
                <w:lang w:eastAsia="es-MX"/>
              </w:rPr>
            </w:pPr>
          </w:p>
          <w:p w14:paraId="7B36B4EE" w14:textId="77777777" w:rsidR="00D15D8F" w:rsidRPr="008348BE" w:rsidRDefault="00D15D8F" w:rsidP="00DF12F2">
            <w:pPr>
              <w:autoSpaceDE w:val="0"/>
              <w:autoSpaceDN w:val="0"/>
              <w:adjustRightInd w:val="0"/>
              <w:jc w:val="center"/>
              <w:rPr>
                <w:rFonts w:ascii="Tahoma" w:hAnsi="Tahoma" w:cs="Tahoma"/>
                <w:sz w:val="20"/>
                <w:lang w:eastAsia="es-MX"/>
              </w:rPr>
            </w:pPr>
            <w:r w:rsidRPr="008348BE">
              <w:rPr>
                <w:rFonts w:ascii="Tahoma" w:hAnsi="Tahoma" w:cs="Tahoma"/>
                <w:sz w:val="20"/>
                <w:lang w:eastAsia="es-MX"/>
              </w:rPr>
              <w:t>$</w:t>
            </w:r>
          </w:p>
          <w:p w14:paraId="7CC7F99B" w14:textId="77777777" w:rsidR="00D15D8F" w:rsidRPr="008348BE" w:rsidRDefault="00D15D8F" w:rsidP="00DF12F2">
            <w:pPr>
              <w:autoSpaceDE w:val="0"/>
              <w:autoSpaceDN w:val="0"/>
              <w:adjustRightInd w:val="0"/>
              <w:jc w:val="center"/>
              <w:rPr>
                <w:rFonts w:ascii="Tahoma" w:hAnsi="Tahoma" w:cs="Tahoma"/>
                <w:sz w:val="20"/>
                <w:lang w:eastAsia="es-MX"/>
              </w:rPr>
            </w:pPr>
          </w:p>
          <w:p w14:paraId="1EBFA5C6" w14:textId="77777777" w:rsidR="00D15D8F" w:rsidRPr="008348BE" w:rsidRDefault="00D15D8F" w:rsidP="00DF12F2">
            <w:pPr>
              <w:autoSpaceDE w:val="0"/>
              <w:autoSpaceDN w:val="0"/>
              <w:adjustRightInd w:val="0"/>
              <w:jc w:val="center"/>
              <w:rPr>
                <w:rFonts w:ascii="Tahoma" w:hAnsi="Tahoma" w:cs="Tahoma"/>
                <w:sz w:val="20"/>
                <w:lang w:eastAsia="es-MX"/>
              </w:rPr>
            </w:pPr>
          </w:p>
          <w:p w14:paraId="3F88B0B1" w14:textId="77777777" w:rsidR="00D15D8F" w:rsidRPr="008348BE" w:rsidRDefault="00D15D8F" w:rsidP="00DF12F2">
            <w:pPr>
              <w:autoSpaceDE w:val="0"/>
              <w:autoSpaceDN w:val="0"/>
              <w:adjustRightInd w:val="0"/>
              <w:jc w:val="center"/>
              <w:rPr>
                <w:rFonts w:ascii="Tahoma" w:hAnsi="Tahoma" w:cs="Tahoma"/>
                <w:sz w:val="20"/>
                <w:lang w:eastAsia="es-MX"/>
              </w:rPr>
            </w:pPr>
          </w:p>
        </w:tc>
        <w:tc>
          <w:tcPr>
            <w:tcW w:w="962" w:type="dxa"/>
          </w:tcPr>
          <w:p w14:paraId="79EF3FE1" w14:textId="77777777" w:rsidR="00D15D8F" w:rsidRPr="008348BE" w:rsidRDefault="00D15D8F" w:rsidP="00DF12F2">
            <w:pPr>
              <w:autoSpaceDE w:val="0"/>
              <w:autoSpaceDN w:val="0"/>
              <w:adjustRightInd w:val="0"/>
              <w:jc w:val="right"/>
              <w:rPr>
                <w:rFonts w:ascii="Tahoma" w:hAnsi="Tahoma" w:cs="Tahoma"/>
                <w:sz w:val="20"/>
                <w:lang w:eastAsia="es-MX"/>
              </w:rPr>
            </w:pPr>
          </w:p>
          <w:p w14:paraId="6A728E47" w14:textId="77777777" w:rsidR="00D15D8F" w:rsidRPr="008348BE" w:rsidRDefault="00D15D8F" w:rsidP="00DF12F2">
            <w:pPr>
              <w:autoSpaceDE w:val="0"/>
              <w:autoSpaceDN w:val="0"/>
              <w:adjustRightInd w:val="0"/>
              <w:jc w:val="center"/>
              <w:rPr>
                <w:rFonts w:ascii="Tahoma" w:hAnsi="Tahoma" w:cs="Tahoma"/>
                <w:sz w:val="20"/>
                <w:lang w:eastAsia="es-MX"/>
              </w:rPr>
            </w:pPr>
            <w:r>
              <w:rPr>
                <w:rFonts w:ascii="Tahoma" w:hAnsi="Tahoma" w:cs="Tahoma"/>
                <w:sz w:val="20"/>
                <w:lang w:eastAsia="es-MX"/>
              </w:rPr>
              <w:t>31.300</w:t>
            </w:r>
            <w:r w:rsidRPr="008348BE">
              <w:rPr>
                <w:rFonts w:ascii="Tahoma" w:hAnsi="Tahoma" w:cs="Tahoma"/>
                <w:sz w:val="20"/>
                <w:lang w:eastAsia="es-MX"/>
              </w:rPr>
              <w:t>,00</w:t>
            </w:r>
          </w:p>
          <w:p w14:paraId="47C91714" w14:textId="77777777" w:rsidR="00D15D8F" w:rsidRPr="008348BE" w:rsidRDefault="00D15D8F" w:rsidP="00DF12F2">
            <w:pPr>
              <w:autoSpaceDE w:val="0"/>
              <w:autoSpaceDN w:val="0"/>
              <w:adjustRightInd w:val="0"/>
              <w:jc w:val="right"/>
              <w:rPr>
                <w:rFonts w:ascii="Tahoma" w:hAnsi="Tahoma" w:cs="Tahoma"/>
                <w:sz w:val="20"/>
                <w:lang w:eastAsia="es-MX"/>
              </w:rPr>
            </w:pPr>
          </w:p>
          <w:p w14:paraId="08873994" w14:textId="77777777" w:rsidR="00D15D8F" w:rsidRPr="008348BE" w:rsidRDefault="00D15D8F" w:rsidP="00DF12F2">
            <w:pPr>
              <w:autoSpaceDE w:val="0"/>
              <w:autoSpaceDN w:val="0"/>
              <w:adjustRightInd w:val="0"/>
              <w:jc w:val="right"/>
              <w:rPr>
                <w:rFonts w:ascii="Tahoma" w:hAnsi="Tahoma" w:cs="Tahoma"/>
                <w:sz w:val="20"/>
                <w:lang w:eastAsia="es-MX"/>
              </w:rPr>
            </w:pPr>
          </w:p>
        </w:tc>
      </w:tr>
      <w:tr w:rsidR="00D15D8F" w:rsidRPr="008348BE" w14:paraId="0A4EDA3C" w14:textId="77777777" w:rsidTr="00B34EC6">
        <w:trPr>
          <w:trHeight w:val="305"/>
        </w:trPr>
        <w:tc>
          <w:tcPr>
            <w:tcW w:w="425" w:type="dxa"/>
          </w:tcPr>
          <w:p w14:paraId="32AD9718" w14:textId="77777777" w:rsidR="00D15D8F" w:rsidRPr="002919C1" w:rsidRDefault="00D15D8F" w:rsidP="00DF12F2">
            <w:pPr>
              <w:autoSpaceDE w:val="0"/>
              <w:autoSpaceDN w:val="0"/>
              <w:adjustRightInd w:val="0"/>
              <w:rPr>
                <w:rFonts w:ascii="Tahoma" w:hAnsi="Tahoma" w:cs="Tahoma"/>
                <w:b/>
                <w:sz w:val="20"/>
                <w:lang w:eastAsia="es-MX"/>
              </w:rPr>
            </w:pPr>
          </w:p>
        </w:tc>
        <w:tc>
          <w:tcPr>
            <w:tcW w:w="6095" w:type="dxa"/>
          </w:tcPr>
          <w:p w14:paraId="488A36EE" w14:textId="6DF73CD5" w:rsidR="00D15D8F" w:rsidRPr="008B55AF" w:rsidRDefault="00D15D8F" w:rsidP="00D15D8F">
            <w:pPr>
              <w:autoSpaceDE w:val="0"/>
              <w:autoSpaceDN w:val="0"/>
              <w:adjustRightInd w:val="0"/>
              <w:ind w:left="537"/>
              <w:jc w:val="both"/>
              <w:rPr>
                <w:rFonts w:ascii="Tahoma" w:hAnsi="Tahoma" w:cs="Tahoma"/>
                <w:sz w:val="20"/>
                <w:lang w:eastAsia="es-MX"/>
              </w:rPr>
            </w:pPr>
            <w:r w:rsidRPr="008B55AF">
              <w:rPr>
                <w:rFonts w:ascii="Tahoma" w:hAnsi="Tahoma" w:cs="Tahoma"/>
                <w:b/>
                <w:sz w:val="20"/>
                <w:lang w:eastAsia="es-MX"/>
              </w:rPr>
              <w:t>2.2.1.</w:t>
            </w:r>
            <w:r w:rsidRPr="008B55AF">
              <w:rPr>
                <w:rFonts w:ascii="Tahoma" w:hAnsi="Tahoma" w:cs="Tahoma"/>
                <w:sz w:val="20"/>
                <w:lang w:eastAsia="es-MX"/>
              </w:rPr>
              <w:t xml:space="preserve"> Modelos 202</w:t>
            </w:r>
            <w:r w:rsidR="00B34EC6">
              <w:rPr>
                <w:rFonts w:ascii="Tahoma" w:hAnsi="Tahoma" w:cs="Tahoma"/>
                <w:sz w:val="20"/>
                <w:lang w:eastAsia="es-MX"/>
              </w:rPr>
              <w:t>6</w:t>
            </w:r>
            <w:r w:rsidRPr="008B55AF">
              <w:rPr>
                <w:rFonts w:ascii="Tahoma" w:hAnsi="Tahoma" w:cs="Tahoma"/>
                <w:sz w:val="20"/>
                <w:lang w:eastAsia="es-MX"/>
              </w:rPr>
              <w:t>: .........................................................</w:t>
            </w:r>
          </w:p>
        </w:tc>
        <w:tc>
          <w:tcPr>
            <w:tcW w:w="284" w:type="dxa"/>
            <w:gridSpan w:val="2"/>
          </w:tcPr>
          <w:p w14:paraId="796A1FAD" w14:textId="77777777" w:rsidR="00D15D8F" w:rsidRPr="008348BE" w:rsidRDefault="00D15D8F" w:rsidP="00DF12F2">
            <w:pPr>
              <w:autoSpaceDE w:val="0"/>
              <w:autoSpaceDN w:val="0"/>
              <w:adjustRightInd w:val="0"/>
              <w:jc w:val="center"/>
              <w:rPr>
                <w:rFonts w:ascii="Tahoma" w:hAnsi="Tahoma" w:cs="Tahoma"/>
                <w:sz w:val="20"/>
                <w:lang w:eastAsia="es-MX"/>
              </w:rPr>
            </w:pPr>
            <w:r w:rsidRPr="008348BE">
              <w:rPr>
                <w:rFonts w:ascii="Tahoma" w:hAnsi="Tahoma" w:cs="Tahoma"/>
                <w:sz w:val="20"/>
                <w:lang w:eastAsia="es-MX"/>
              </w:rPr>
              <w:t>$</w:t>
            </w:r>
          </w:p>
        </w:tc>
        <w:tc>
          <w:tcPr>
            <w:tcW w:w="962" w:type="dxa"/>
          </w:tcPr>
          <w:p w14:paraId="774E1A2B" w14:textId="74048A60" w:rsidR="00D15D8F" w:rsidRPr="008348BE" w:rsidRDefault="00783798" w:rsidP="00DF12F2">
            <w:pPr>
              <w:autoSpaceDE w:val="0"/>
              <w:autoSpaceDN w:val="0"/>
              <w:adjustRightInd w:val="0"/>
              <w:jc w:val="center"/>
              <w:rPr>
                <w:rFonts w:ascii="Tahoma" w:hAnsi="Tahoma" w:cs="Tahoma"/>
                <w:sz w:val="20"/>
                <w:lang w:eastAsia="es-MX"/>
              </w:rPr>
            </w:pPr>
            <w:r>
              <w:rPr>
                <w:rFonts w:ascii="Tahoma" w:hAnsi="Tahoma" w:cs="Tahoma"/>
                <w:sz w:val="20"/>
                <w:lang w:eastAsia="es-MX"/>
              </w:rPr>
              <w:t>36</w:t>
            </w:r>
            <w:r w:rsidR="00D15D8F">
              <w:rPr>
                <w:rFonts w:ascii="Tahoma" w:hAnsi="Tahoma" w:cs="Tahoma"/>
                <w:sz w:val="20"/>
                <w:lang w:eastAsia="es-MX"/>
              </w:rPr>
              <w:t>.200</w:t>
            </w:r>
            <w:r w:rsidR="00D15D8F" w:rsidRPr="008348BE">
              <w:rPr>
                <w:rFonts w:ascii="Tahoma" w:hAnsi="Tahoma" w:cs="Tahoma"/>
                <w:sz w:val="20"/>
                <w:lang w:eastAsia="es-MX"/>
              </w:rPr>
              <w:t>,00</w:t>
            </w:r>
          </w:p>
        </w:tc>
      </w:tr>
      <w:tr w:rsidR="00D15D8F" w:rsidRPr="008348BE" w14:paraId="179D36B1" w14:textId="77777777" w:rsidTr="00B34EC6">
        <w:trPr>
          <w:trHeight w:val="305"/>
        </w:trPr>
        <w:tc>
          <w:tcPr>
            <w:tcW w:w="425" w:type="dxa"/>
          </w:tcPr>
          <w:p w14:paraId="0E16F7F5" w14:textId="77777777" w:rsidR="00D15D8F" w:rsidRPr="002919C1" w:rsidRDefault="00D15D8F" w:rsidP="00DF12F2">
            <w:pPr>
              <w:autoSpaceDE w:val="0"/>
              <w:autoSpaceDN w:val="0"/>
              <w:adjustRightInd w:val="0"/>
              <w:rPr>
                <w:rFonts w:ascii="Tahoma" w:hAnsi="Tahoma" w:cs="Tahoma"/>
                <w:b/>
                <w:sz w:val="20"/>
                <w:lang w:eastAsia="es-MX"/>
              </w:rPr>
            </w:pPr>
          </w:p>
        </w:tc>
        <w:tc>
          <w:tcPr>
            <w:tcW w:w="6095" w:type="dxa"/>
          </w:tcPr>
          <w:p w14:paraId="22332269" w14:textId="6C345559" w:rsidR="00D15D8F" w:rsidRPr="008B55AF" w:rsidRDefault="00D15D8F" w:rsidP="00DF12F2">
            <w:pPr>
              <w:autoSpaceDE w:val="0"/>
              <w:autoSpaceDN w:val="0"/>
              <w:adjustRightInd w:val="0"/>
              <w:ind w:left="537"/>
              <w:rPr>
                <w:rFonts w:ascii="Tahoma" w:hAnsi="Tahoma" w:cs="Tahoma"/>
                <w:sz w:val="20"/>
                <w:lang w:eastAsia="es-MX"/>
              </w:rPr>
            </w:pPr>
            <w:r w:rsidRPr="008B55AF">
              <w:rPr>
                <w:rFonts w:ascii="Tahoma" w:hAnsi="Tahoma" w:cs="Tahoma"/>
                <w:b/>
                <w:sz w:val="20"/>
                <w:lang w:eastAsia="es-MX"/>
              </w:rPr>
              <w:t>2.2.2.</w:t>
            </w:r>
            <w:r w:rsidRPr="008B55AF">
              <w:rPr>
                <w:rFonts w:ascii="Tahoma" w:hAnsi="Tahoma" w:cs="Tahoma"/>
                <w:sz w:val="20"/>
                <w:lang w:eastAsia="es-MX"/>
              </w:rPr>
              <w:t xml:space="preserve"> Modelos 201</w:t>
            </w:r>
            <w:r w:rsidR="00783798">
              <w:rPr>
                <w:rFonts w:ascii="Tahoma" w:hAnsi="Tahoma" w:cs="Tahoma"/>
                <w:sz w:val="20"/>
                <w:lang w:eastAsia="es-MX"/>
              </w:rPr>
              <w:t>5</w:t>
            </w:r>
            <w:r w:rsidRPr="008B55AF">
              <w:rPr>
                <w:rFonts w:ascii="Tahoma" w:hAnsi="Tahoma" w:cs="Tahoma"/>
                <w:sz w:val="20"/>
                <w:lang w:eastAsia="es-MX"/>
              </w:rPr>
              <w:t xml:space="preserve"> a 202</w:t>
            </w:r>
            <w:r w:rsidR="00783798">
              <w:rPr>
                <w:rFonts w:ascii="Tahoma" w:hAnsi="Tahoma" w:cs="Tahoma"/>
                <w:sz w:val="20"/>
                <w:lang w:eastAsia="es-MX"/>
              </w:rPr>
              <w:t>5</w:t>
            </w:r>
            <w:r w:rsidRPr="008B55AF">
              <w:rPr>
                <w:rFonts w:ascii="Tahoma" w:hAnsi="Tahoma" w:cs="Tahoma"/>
                <w:sz w:val="20"/>
                <w:lang w:eastAsia="es-MX"/>
              </w:rPr>
              <w:t>: ..............................................</w:t>
            </w:r>
          </w:p>
        </w:tc>
        <w:tc>
          <w:tcPr>
            <w:tcW w:w="284" w:type="dxa"/>
            <w:gridSpan w:val="2"/>
          </w:tcPr>
          <w:p w14:paraId="1EBBD6A9" w14:textId="77777777" w:rsidR="00D15D8F" w:rsidRPr="008348BE" w:rsidRDefault="00D15D8F" w:rsidP="00DF12F2">
            <w:pPr>
              <w:autoSpaceDE w:val="0"/>
              <w:autoSpaceDN w:val="0"/>
              <w:adjustRightInd w:val="0"/>
              <w:jc w:val="center"/>
              <w:rPr>
                <w:rFonts w:ascii="Tahoma" w:hAnsi="Tahoma" w:cs="Tahoma"/>
                <w:sz w:val="20"/>
                <w:lang w:eastAsia="es-MX"/>
              </w:rPr>
            </w:pPr>
            <w:r w:rsidRPr="008348BE">
              <w:rPr>
                <w:rFonts w:ascii="Tahoma" w:hAnsi="Tahoma" w:cs="Tahoma"/>
                <w:sz w:val="20"/>
                <w:lang w:eastAsia="es-MX"/>
              </w:rPr>
              <w:t>$</w:t>
            </w:r>
          </w:p>
        </w:tc>
        <w:tc>
          <w:tcPr>
            <w:tcW w:w="962" w:type="dxa"/>
          </w:tcPr>
          <w:p w14:paraId="2726D3EF" w14:textId="7613F4FE" w:rsidR="00D15D8F" w:rsidRPr="008348BE" w:rsidRDefault="00783798" w:rsidP="00DF12F2">
            <w:pPr>
              <w:autoSpaceDE w:val="0"/>
              <w:autoSpaceDN w:val="0"/>
              <w:adjustRightInd w:val="0"/>
              <w:jc w:val="center"/>
              <w:rPr>
                <w:rFonts w:ascii="Tahoma" w:hAnsi="Tahoma" w:cs="Tahoma"/>
                <w:sz w:val="20"/>
                <w:lang w:eastAsia="es-MX"/>
              </w:rPr>
            </w:pPr>
            <w:r>
              <w:rPr>
                <w:rFonts w:ascii="Tahoma" w:hAnsi="Tahoma" w:cs="Tahoma"/>
                <w:sz w:val="20"/>
                <w:lang w:eastAsia="es-MX"/>
              </w:rPr>
              <w:t>30.600</w:t>
            </w:r>
            <w:r w:rsidR="00D15D8F" w:rsidRPr="008348BE">
              <w:rPr>
                <w:rFonts w:ascii="Tahoma" w:hAnsi="Tahoma" w:cs="Tahoma"/>
                <w:sz w:val="20"/>
                <w:lang w:eastAsia="es-MX"/>
              </w:rPr>
              <w:t>,00</w:t>
            </w:r>
          </w:p>
        </w:tc>
      </w:tr>
      <w:tr w:rsidR="00D15D8F" w:rsidRPr="008348BE" w14:paraId="1DB75112" w14:textId="77777777" w:rsidTr="00B34EC6">
        <w:trPr>
          <w:trHeight w:val="305"/>
        </w:trPr>
        <w:tc>
          <w:tcPr>
            <w:tcW w:w="425" w:type="dxa"/>
          </w:tcPr>
          <w:p w14:paraId="0547E6FE" w14:textId="77777777" w:rsidR="00D15D8F" w:rsidRPr="002919C1" w:rsidRDefault="00D15D8F" w:rsidP="00DF12F2">
            <w:pPr>
              <w:autoSpaceDE w:val="0"/>
              <w:autoSpaceDN w:val="0"/>
              <w:adjustRightInd w:val="0"/>
              <w:rPr>
                <w:rFonts w:ascii="Tahoma" w:hAnsi="Tahoma" w:cs="Tahoma"/>
                <w:b/>
                <w:sz w:val="20"/>
                <w:lang w:eastAsia="es-MX"/>
              </w:rPr>
            </w:pPr>
          </w:p>
        </w:tc>
        <w:tc>
          <w:tcPr>
            <w:tcW w:w="6095" w:type="dxa"/>
          </w:tcPr>
          <w:p w14:paraId="327544B6" w14:textId="77777777" w:rsidR="00D15D8F" w:rsidRPr="008B55AF" w:rsidRDefault="00D15D8F" w:rsidP="00DF12F2">
            <w:pPr>
              <w:autoSpaceDE w:val="0"/>
              <w:autoSpaceDN w:val="0"/>
              <w:adjustRightInd w:val="0"/>
              <w:ind w:left="537"/>
              <w:rPr>
                <w:rFonts w:ascii="Tahoma" w:hAnsi="Tahoma" w:cs="Tahoma"/>
                <w:sz w:val="20"/>
                <w:lang w:eastAsia="es-MX"/>
              </w:rPr>
            </w:pPr>
            <w:r w:rsidRPr="008B55AF">
              <w:rPr>
                <w:rFonts w:ascii="Tahoma" w:hAnsi="Tahoma" w:cs="Tahoma"/>
                <w:b/>
                <w:sz w:val="20"/>
                <w:lang w:eastAsia="es-MX"/>
              </w:rPr>
              <w:t>2.2.3.</w:t>
            </w:r>
            <w:r w:rsidRPr="008B55AF">
              <w:rPr>
                <w:rFonts w:ascii="Tahoma" w:hAnsi="Tahoma" w:cs="Tahoma"/>
                <w:sz w:val="20"/>
                <w:lang w:eastAsia="es-MX"/>
              </w:rPr>
              <w:t xml:space="preserve"> Modelos 200</w:t>
            </w:r>
            <w:r>
              <w:rPr>
                <w:rFonts w:ascii="Tahoma" w:hAnsi="Tahoma" w:cs="Tahoma"/>
                <w:sz w:val="20"/>
                <w:lang w:eastAsia="es-MX"/>
              </w:rPr>
              <w:t>8</w:t>
            </w:r>
            <w:r w:rsidRPr="008B55AF">
              <w:rPr>
                <w:rFonts w:ascii="Tahoma" w:hAnsi="Tahoma" w:cs="Tahoma"/>
                <w:sz w:val="20"/>
                <w:lang w:eastAsia="es-MX"/>
              </w:rPr>
              <w:t xml:space="preserve"> a 201</w:t>
            </w:r>
            <w:r>
              <w:rPr>
                <w:rFonts w:ascii="Tahoma" w:hAnsi="Tahoma" w:cs="Tahoma"/>
                <w:sz w:val="20"/>
                <w:lang w:eastAsia="es-MX"/>
              </w:rPr>
              <w:t>3</w:t>
            </w:r>
            <w:r w:rsidRPr="008B55AF">
              <w:rPr>
                <w:rFonts w:ascii="Tahoma" w:hAnsi="Tahoma" w:cs="Tahoma"/>
                <w:sz w:val="20"/>
                <w:lang w:eastAsia="es-MX"/>
              </w:rPr>
              <w:t>: ..............................................</w:t>
            </w:r>
          </w:p>
        </w:tc>
        <w:tc>
          <w:tcPr>
            <w:tcW w:w="284" w:type="dxa"/>
            <w:gridSpan w:val="2"/>
          </w:tcPr>
          <w:p w14:paraId="57D9DAEC" w14:textId="77777777" w:rsidR="00D15D8F" w:rsidRPr="008348BE" w:rsidRDefault="00D15D8F" w:rsidP="00DF12F2">
            <w:pPr>
              <w:autoSpaceDE w:val="0"/>
              <w:autoSpaceDN w:val="0"/>
              <w:adjustRightInd w:val="0"/>
              <w:jc w:val="center"/>
              <w:rPr>
                <w:rFonts w:ascii="Tahoma" w:hAnsi="Tahoma" w:cs="Tahoma"/>
                <w:sz w:val="20"/>
                <w:lang w:eastAsia="es-MX"/>
              </w:rPr>
            </w:pPr>
            <w:r w:rsidRPr="008348BE">
              <w:rPr>
                <w:rFonts w:ascii="Tahoma" w:hAnsi="Tahoma" w:cs="Tahoma"/>
                <w:sz w:val="20"/>
                <w:lang w:eastAsia="es-MX"/>
              </w:rPr>
              <w:t>$</w:t>
            </w:r>
          </w:p>
        </w:tc>
        <w:tc>
          <w:tcPr>
            <w:tcW w:w="962" w:type="dxa"/>
          </w:tcPr>
          <w:p w14:paraId="5BB083A6" w14:textId="4C9E406B" w:rsidR="00D15D8F" w:rsidRPr="008348BE" w:rsidRDefault="00036599" w:rsidP="00DF12F2">
            <w:pPr>
              <w:autoSpaceDE w:val="0"/>
              <w:autoSpaceDN w:val="0"/>
              <w:adjustRightInd w:val="0"/>
              <w:jc w:val="right"/>
              <w:rPr>
                <w:rFonts w:ascii="Tahoma" w:hAnsi="Tahoma" w:cs="Tahoma"/>
                <w:sz w:val="20"/>
                <w:lang w:eastAsia="es-MX"/>
              </w:rPr>
            </w:pPr>
            <w:r>
              <w:rPr>
                <w:rFonts w:ascii="Tahoma" w:hAnsi="Tahoma" w:cs="Tahoma"/>
                <w:sz w:val="20"/>
                <w:lang w:eastAsia="es-MX"/>
              </w:rPr>
              <w:t>22.000</w:t>
            </w:r>
            <w:r w:rsidR="00D15D8F">
              <w:rPr>
                <w:rFonts w:ascii="Tahoma" w:hAnsi="Tahoma" w:cs="Tahoma"/>
                <w:sz w:val="20"/>
                <w:lang w:eastAsia="es-MX"/>
              </w:rPr>
              <w:t>,</w:t>
            </w:r>
            <w:r w:rsidR="00D15D8F" w:rsidRPr="008348BE">
              <w:rPr>
                <w:rFonts w:ascii="Tahoma" w:hAnsi="Tahoma" w:cs="Tahoma"/>
                <w:sz w:val="20"/>
                <w:lang w:eastAsia="es-MX"/>
              </w:rPr>
              <w:t>00</w:t>
            </w:r>
          </w:p>
        </w:tc>
      </w:tr>
      <w:tr w:rsidR="00D15D8F" w:rsidRPr="008348BE" w14:paraId="4368FD5A" w14:textId="77777777" w:rsidTr="00B34EC6">
        <w:trPr>
          <w:trHeight w:val="305"/>
        </w:trPr>
        <w:tc>
          <w:tcPr>
            <w:tcW w:w="425" w:type="dxa"/>
          </w:tcPr>
          <w:p w14:paraId="1CADEA3F" w14:textId="77777777" w:rsidR="00D15D8F" w:rsidRPr="002919C1" w:rsidRDefault="00D15D8F" w:rsidP="00DF12F2">
            <w:pPr>
              <w:autoSpaceDE w:val="0"/>
              <w:autoSpaceDN w:val="0"/>
              <w:adjustRightInd w:val="0"/>
              <w:rPr>
                <w:rFonts w:ascii="Tahoma" w:hAnsi="Tahoma" w:cs="Tahoma"/>
                <w:b/>
                <w:sz w:val="20"/>
                <w:lang w:eastAsia="es-MX"/>
              </w:rPr>
            </w:pPr>
          </w:p>
        </w:tc>
        <w:tc>
          <w:tcPr>
            <w:tcW w:w="6095" w:type="dxa"/>
          </w:tcPr>
          <w:p w14:paraId="57002A08" w14:textId="77777777" w:rsidR="00D15D8F" w:rsidRPr="008B55AF" w:rsidRDefault="00D15D8F" w:rsidP="00DF12F2">
            <w:pPr>
              <w:autoSpaceDE w:val="0"/>
              <w:autoSpaceDN w:val="0"/>
              <w:adjustRightInd w:val="0"/>
              <w:ind w:left="537"/>
              <w:rPr>
                <w:rFonts w:ascii="Tahoma" w:hAnsi="Tahoma" w:cs="Tahoma"/>
                <w:sz w:val="20"/>
                <w:lang w:eastAsia="es-MX"/>
              </w:rPr>
            </w:pPr>
            <w:r w:rsidRPr="008B55AF">
              <w:rPr>
                <w:rFonts w:ascii="Tahoma" w:hAnsi="Tahoma" w:cs="Tahoma"/>
                <w:b/>
                <w:sz w:val="20"/>
                <w:lang w:eastAsia="es-MX"/>
              </w:rPr>
              <w:t>2.2.4.</w:t>
            </w:r>
            <w:r w:rsidRPr="008B55AF">
              <w:rPr>
                <w:rFonts w:ascii="Tahoma" w:hAnsi="Tahoma" w:cs="Tahoma"/>
                <w:sz w:val="20"/>
                <w:lang w:eastAsia="es-MX"/>
              </w:rPr>
              <w:t xml:space="preserve"> Modelos 200</w:t>
            </w:r>
            <w:r>
              <w:rPr>
                <w:rFonts w:ascii="Tahoma" w:hAnsi="Tahoma" w:cs="Tahoma"/>
                <w:sz w:val="20"/>
                <w:lang w:eastAsia="es-MX"/>
              </w:rPr>
              <w:t>7</w:t>
            </w:r>
            <w:r w:rsidRPr="008B55AF">
              <w:rPr>
                <w:rFonts w:ascii="Tahoma" w:hAnsi="Tahoma" w:cs="Tahoma"/>
                <w:sz w:val="20"/>
                <w:lang w:eastAsia="es-MX"/>
              </w:rPr>
              <w:t xml:space="preserve"> y anteriores: .......................................</w:t>
            </w:r>
          </w:p>
        </w:tc>
        <w:tc>
          <w:tcPr>
            <w:tcW w:w="284" w:type="dxa"/>
            <w:gridSpan w:val="2"/>
          </w:tcPr>
          <w:p w14:paraId="3C59691F" w14:textId="77777777" w:rsidR="00D15D8F" w:rsidRPr="008348BE" w:rsidRDefault="00D15D8F" w:rsidP="00DF12F2">
            <w:pPr>
              <w:autoSpaceDE w:val="0"/>
              <w:autoSpaceDN w:val="0"/>
              <w:adjustRightInd w:val="0"/>
              <w:jc w:val="center"/>
              <w:rPr>
                <w:rFonts w:ascii="Tahoma" w:hAnsi="Tahoma" w:cs="Tahoma"/>
                <w:sz w:val="20"/>
                <w:lang w:eastAsia="es-MX"/>
              </w:rPr>
            </w:pPr>
            <w:r w:rsidRPr="008348BE">
              <w:rPr>
                <w:rFonts w:ascii="Tahoma" w:hAnsi="Tahoma" w:cs="Tahoma"/>
                <w:sz w:val="20"/>
                <w:lang w:eastAsia="es-MX"/>
              </w:rPr>
              <w:t>$</w:t>
            </w:r>
          </w:p>
        </w:tc>
        <w:tc>
          <w:tcPr>
            <w:tcW w:w="962" w:type="dxa"/>
          </w:tcPr>
          <w:p w14:paraId="4D229989" w14:textId="52784C7D" w:rsidR="00D15D8F" w:rsidRPr="008348BE" w:rsidRDefault="00036599" w:rsidP="00DF12F2">
            <w:pPr>
              <w:autoSpaceDE w:val="0"/>
              <w:autoSpaceDN w:val="0"/>
              <w:adjustRightInd w:val="0"/>
              <w:rPr>
                <w:rFonts w:ascii="Tahoma" w:hAnsi="Tahoma" w:cs="Tahoma"/>
                <w:sz w:val="20"/>
                <w:lang w:eastAsia="es-MX"/>
              </w:rPr>
            </w:pPr>
            <w:r>
              <w:rPr>
                <w:rFonts w:ascii="Tahoma" w:hAnsi="Tahoma" w:cs="Tahoma"/>
                <w:sz w:val="20"/>
                <w:lang w:eastAsia="es-MX"/>
              </w:rPr>
              <w:t>14</w:t>
            </w:r>
            <w:r w:rsidR="00D15D8F">
              <w:rPr>
                <w:rFonts w:ascii="Tahoma" w:hAnsi="Tahoma" w:cs="Tahoma"/>
                <w:sz w:val="20"/>
                <w:lang w:eastAsia="es-MX"/>
              </w:rPr>
              <w:t>.200,</w:t>
            </w:r>
            <w:r w:rsidR="00D15D8F" w:rsidRPr="008348BE">
              <w:rPr>
                <w:rFonts w:ascii="Tahoma" w:hAnsi="Tahoma" w:cs="Tahoma"/>
                <w:sz w:val="20"/>
                <w:lang w:eastAsia="es-MX"/>
              </w:rPr>
              <w:t>00</w:t>
            </w:r>
          </w:p>
        </w:tc>
      </w:tr>
      <w:tr w:rsidR="00D15D8F" w:rsidRPr="008348BE" w14:paraId="14064657" w14:textId="77777777" w:rsidTr="00B34EC6">
        <w:trPr>
          <w:trHeight w:val="305"/>
        </w:trPr>
        <w:tc>
          <w:tcPr>
            <w:tcW w:w="425" w:type="dxa"/>
          </w:tcPr>
          <w:p w14:paraId="2DCC44B5" w14:textId="77777777" w:rsidR="00D15D8F" w:rsidRPr="002919C1" w:rsidRDefault="00D15D8F" w:rsidP="00DF12F2">
            <w:pPr>
              <w:autoSpaceDE w:val="0"/>
              <w:autoSpaceDN w:val="0"/>
              <w:adjustRightInd w:val="0"/>
              <w:rPr>
                <w:rFonts w:ascii="Tahoma" w:hAnsi="Tahoma" w:cs="Tahoma"/>
                <w:b/>
                <w:sz w:val="20"/>
                <w:lang w:eastAsia="es-MX"/>
              </w:rPr>
            </w:pPr>
            <w:r w:rsidRPr="002919C1">
              <w:rPr>
                <w:rFonts w:ascii="Tahoma" w:hAnsi="Tahoma" w:cs="Tahoma"/>
                <w:b/>
                <w:sz w:val="20"/>
                <w:lang w:eastAsia="es-MX"/>
              </w:rPr>
              <w:t>3)</w:t>
            </w:r>
          </w:p>
        </w:tc>
        <w:tc>
          <w:tcPr>
            <w:tcW w:w="6095" w:type="dxa"/>
          </w:tcPr>
          <w:p w14:paraId="10749385" w14:textId="77777777" w:rsidR="00D15D8F" w:rsidRPr="002919C1" w:rsidRDefault="00D15D8F" w:rsidP="00DF12F2">
            <w:pPr>
              <w:autoSpaceDE w:val="0"/>
              <w:autoSpaceDN w:val="0"/>
              <w:adjustRightInd w:val="0"/>
              <w:jc w:val="both"/>
              <w:rPr>
                <w:rFonts w:ascii="Tahoma" w:hAnsi="Tahoma" w:cs="Tahoma"/>
                <w:bCs/>
                <w:sz w:val="20"/>
                <w:lang w:eastAsia="es-MX"/>
              </w:rPr>
            </w:pPr>
            <w:r w:rsidRPr="002919C1">
              <w:rPr>
                <w:rFonts w:ascii="Tahoma" w:hAnsi="Tahoma" w:cs="Tahoma"/>
                <w:bCs/>
                <w:sz w:val="20"/>
                <w:lang w:eastAsia="es-MX"/>
              </w:rPr>
              <w:t xml:space="preserve">Sellado de inscripción o denuncia de venta de </w:t>
            </w:r>
            <w:proofErr w:type="spellStart"/>
            <w:r w:rsidRPr="002919C1">
              <w:rPr>
                <w:rFonts w:ascii="Tahoma" w:hAnsi="Tahoma" w:cs="Tahoma"/>
                <w:bCs/>
                <w:sz w:val="20"/>
                <w:lang w:eastAsia="es-MX"/>
              </w:rPr>
              <w:t>motovehículos</w:t>
            </w:r>
            <w:proofErr w:type="spellEnd"/>
            <w:r w:rsidRPr="002919C1">
              <w:rPr>
                <w:rFonts w:ascii="Tahoma" w:hAnsi="Tahoma" w:cs="Tahoma"/>
                <w:bCs/>
                <w:sz w:val="20"/>
                <w:lang w:eastAsia="es-MX"/>
              </w:rPr>
              <w:t>:</w:t>
            </w:r>
          </w:p>
          <w:p w14:paraId="634C1EE5" w14:textId="4B30B533" w:rsidR="00D15D8F" w:rsidRPr="002919C1" w:rsidRDefault="00D15D8F" w:rsidP="00DF12F2">
            <w:pPr>
              <w:autoSpaceDE w:val="0"/>
              <w:autoSpaceDN w:val="0"/>
              <w:adjustRightInd w:val="0"/>
              <w:ind w:left="537" w:hanging="537"/>
              <w:jc w:val="both"/>
              <w:rPr>
                <w:rFonts w:ascii="Tahoma" w:hAnsi="Tahoma" w:cs="Tahoma"/>
                <w:sz w:val="20"/>
                <w:lang w:eastAsia="es-MX"/>
              </w:rPr>
            </w:pPr>
            <w:r w:rsidRPr="002919C1">
              <w:rPr>
                <w:rFonts w:ascii="Tahoma" w:hAnsi="Tahoma" w:cs="Tahoma"/>
                <w:b/>
                <w:sz w:val="20"/>
                <w:lang w:eastAsia="es-MX"/>
              </w:rPr>
              <w:t>3.1.</w:t>
            </w:r>
            <w:r w:rsidRPr="002919C1">
              <w:rPr>
                <w:rFonts w:ascii="Tahoma" w:hAnsi="Tahoma" w:cs="Tahoma"/>
                <w:sz w:val="20"/>
                <w:lang w:eastAsia="es-MX"/>
              </w:rPr>
              <w:t xml:space="preserve">    </w:t>
            </w:r>
            <w:proofErr w:type="spellStart"/>
            <w:r w:rsidRPr="002919C1">
              <w:rPr>
                <w:rFonts w:ascii="Tahoma" w:hAnsi="Tahoma" w:cs="Tahoma"/>
                <w:sz w:val="20"/>
                <w:lang w:eastAsia="es-MX"/>
              </w:rPr>
              <w:t>Motovehículos</w:t>
            </w:r>
            <w:proofErr w:type="spellEnd"/>
            <w:r w:rsidRPr="002919C1">
              <w:rPr>
                <w:rFonts w:ascii="Tahoma" w:hAnsi="Tahoma" w:cs="Tahoma"/>
                <w:sz w:val="20"/>
                <w:lang w:eastAsia="es-MX"/>
              </w:rPr>
              <w:t xml:space="preserve"> </w:t>
            </w:r>
            <w:smartTag w:uri="urn:schemas-microsoft-com:office:smarttags" w:element="metricconverter">
              <w:smartTagPr>
                <w:attr w:name="ProductID" w:val="0 km"/>
              </w:smartTagPr>
              <w:r w:rsidRPr="002919C1">
                <w:rPr>
                  <w:rFonts w:ascii="Tahoma" w:hAnsi="Tahoma" w:cs="Tahoma"/>
                  <w:sz w:val="20"/>
                  <w:lang w:eastAsia="es-MX"/>
                </w:rPr>
                <w:t>0 km</w:t>
              </w:r>
            </w:smartTag>
            <w:r w:rsidRPr="002919C1">
              <w:rPr>
                <w:rFonts w:ascii="Tahoma" w:hAnsi="Tahoma" w:cs="Tahoma"/>
                <w:sz w:val="20"/>
                <w:lang w:eastAsia="es-MX"/>
              </w:rPr>
              <w:t xml:space="preserve">, modelos </w:t>
            </w:r>
            <w:r w:rsidR="008F6F80">
              <w:rPr>
                <w:rFonts w:ascii="Tahoma" w:hAnsi="Tahoma" w:cs="Tahoma"/>
                <w:sz w:val="20"/>
                <w:lang w:eastAsia="es-MX"/>
              </w:rPr>
              <w:t>2026</w:t>
            </w:r>
            <w:r w:rsidRPr="002919C1">
              <w:rPr>
                <w:rFonts w:ascii="Tahoma" w:hAnsi="Tahoma" w:cs="Tahoma"/>
                <w:sz w:val="20"/>
                <w:lang w:eastAsia="es-MX"/>
              </w:rPr>
              <w:t>:</w:t>
            </w:r>
            <w:r w:rsidRPr="002919C1">
              <w:rPr>
                <w:rFonts w:ascii="Tahoma" w:hAnsi="Tahoma" w:cs="Tahoma"/>
                <w:sz w:val="20"/>
              </w:rPr>
              <w:t xml:space="preserve"> ...................................</w:t>
            </w:r>
          </w:p>
        </w:tc>
        <w:tc>
          <w:tcPr>
            <w:tcW w:w="284" w:type="dxa"/>
            <w:gridSpan w:val="2"/>
          </w:tcPr>
          <w:p w14:paraId="7A4A1F43" w14:textId="77777777" w:rsidR="00D15D8F" w:rsidRPr="008348BE" w:rsidRDefault="00D15D8F" w:rsidP="00DF12F2">
            <w:pPr>
              <w:autoSpaceDE w:val="0"/>
              <w:autoSpaceDN w:val="0"/>
              <w:adjustRightInd w:val="0"/>
              <w:jc w:val="center"/>
              <w:rPr>
                <w:rFonts w:ascii="Tahoma" w:hAnsi="Tahoma" w:cs="Tahoma"/>
                <w:sz w:val="20"/>
                <w:lang w:eastAsia="es-MX"/>
              </w:rPr>
            </w:pPr>
          </w:p>
          <w:p w14:paraId="089E5903" w14:textId="77777777" w:rsidR="00D15D8F" w:rsidRPr="008348BE" w:rsidRDefault="00D15D8F" w:rsidP="00DF12F2">
            <w:pPr>
              <w:autoSpaceDE w:val="0"/>
              <w:autoSpaceDN w:val="0"/>
              <w:adjustRightInd w:val="0"/>
              <w:jc w:val="center"/>
              <w:rPr>
                <w:rFonts w:ascii="Tahoma" w:hAnsi="Tahoma" w:cs="Tahoma"/>
                <w:sz w:val="20"/>
                <w:lang w:eastAsia="es-MX"/>
              </w:rPr>
            </w:pPr>
            <w:r w:rsidRPr="008348BE">
              <w:rPr>
                <w:rFonts w:ascii="Tahoma" w:hAnsi="Tahoma" w:cs="Tahoma"/>
                <w:sz w:val="20"/>
                <w:lang w:eastAsia="es-MX"/>
              </w:rPr>
              <w:t>$</w:t>
            </w:r>
          </w:p>
        </w:tc>
        <w:tc>
          <w:tcPr>
            <w:tcW w:w="962" w:type="dxa"/>
          </w:tcPr>
          <w:p w14:paraId="3DC96B62" w14:textId="77777777" w:rsidR="00D15D8F" w:rsidRPr="008348BE" w:rsidRDefault="00D15D8F" w:rsidP="00DF12F2">
            <w:pPr>
              <w:autoSpaceDE w:val="0"/>
              <w:autoSpaceDN w:val="0"/>
              <w:adjustRightInd w:val="0"/>
              <w:jc w:val="right"/>
              <w:rPr>
                <w:rFonts w:ascii="Tahoma" w:hAnsi="Tahoma" w:cs="Tahoma"/>
                <w:sz w:val="20"/>
                <w:lang w:eastAsia="es-MX"/>
              </w:rPr>
            </w:pPr>
          </w:p>
          <w:p w14:paraId="73295747" w14:textId="7AC88F94" w:rsidR="00D15D8F" w:rsidRPr="008348BE" w:rsidRDefault="00036599" w:rsidP="00DF12F2">
            <w:pPr>
              <w:autoSpaceDE w:val="0"/>
              <w:autoSpaceDN w:val="0"/>
              <w:adjustRightInd w:val="0"/>
              <w:jc w:val="right"/>
              <w:rPr>
                <w:rFonts w:ascii="Tahoma" w:hAnsi="Tahoma" w:cs="Tahoma"/>
                <w:sz w:val="20"/>
                <w:lang w:eastAsia="es-MX"/>
              </w:rPr>
            </w:pPr>
            <w:r>
              <w:rPr>
                <w:rFonts w:ascii="Tahoma" w:hAnsi="Tahoma" w:cs="Tahoma"/>
                <w:sz w:val="20"/>
                <w:lang w:eastAsia="es-MX"/>
              </w:rPr>
              <w:t>26</w:t>
            </w:r>
            <w:r w:rsidR="00D15D8F">
              <w:rPr>
                <w:rFonts w:ascii="Tahoma" w:hAnsi="Tahoma" w:cs="Tahoma"/>
                <w:sz w:val="20"/>
                <w:lang w:eastAsia="es-MX"/>
              </w:rPr>
              <w:t>.400</w:t>
            </w:r>
            <w:r w:rsidR="00D15D8F" w:rsidRPr="008348BE">
              <w:rPr>
                <w:rFonts w:ascii="Tahoma" w:hAnsi="Tahoma" w:cs="Tahoma"/>
                <w:sz w:val="20"/>
                <w:lang w:eastAsia="es-MX"/>
              </w:rPr>
              <w:t>,00</w:t>
            </w:r>
          </w:p>
        </w:tc>
      </w:tr>
      <w:tr w:rsidR="00D15D8F" w:rsidRPr="008348BE" w14:paraId="4B7FFF47" w14:textId="77777777" w:rsidTr="00B34EC6">
        <w:trPr>
          <w:trHeight w:val="305"/>
        </w:trPr>
        <w:tc>
          <w:tcPr>
            <w:tcW w:w="425" w:type="dxa"/>
          </w:tcPr>
          <w:p w14:paraId="4FC541B5" w14:textId="77777777" w:rsidR="00D15D8F" w:rsidRPr="002919C1" w:rsidRDefault="00D15D8F" w:rsidP="00DF12F2">
            <w:pPr>
              <w:autoSpaceDE w:val="0"/>
              <w:autoSpaceDN w:val="0"/>
              <w:adjustRightInd w:val="0"/>
              <w:rPr>
                <w:rFonts w:ascii="Tahoma" w:hAnsi="Tahoma" w:cs="Tahoma"/>
                <w:b/>
                <w:sz w:val="20"/>
                <w:lang w:eastAsia="es-MX"/>
              </w:rPr>
            </w:pPr>
          </w:p>
        </w:tc>
        <w:tc>
          <w:tcPr>
            <w:tcW w:w="6095" w:type="dxa"/>
          </w:tcPr>
          <w:p w14:paraId="5D76AF3E" w14:textId="77777777" w:rsidR="00D15D8F" w:rsidRPr="002919C1" w:rsidRDefault="00D15D8F" w:rsidP="00DF12F2">
            <w:pPr>
              <w:autoSpaceDE w:val="0"/>
              <w:autoSpaceDN w:val="0"/>
              <w:adjustRightInd w:val="0"/>
              <w:jc w:val="both"/>
              <w:rPr>
                <w:rFonts w:ascii="Tahoma" w:hAnsi="Tahoma" w:cs="Tahoma"/>
                <w:bCs/>
                <w:sz w:val="20"/>
                <w:lang w:eastAsia="es-MX"/>
              </w:rPr>
            </w:pPr>
            <w:r w:rsidRPr="002919C1">
              <w:rPr>
                <w:rFonts w:ascii="Tahoma" w:hAnsi="Tahoma" w:cs="Tahoma"/>
                <w:b/>
                <w:sz w:val="20"/>
                <w:lang w:eastAsia="es-MX"/>
              </w:rPr>
              <w:t>3.2.</w:t>
            </w:r>
            <w:r w:rsidRPr="002919C1">
              <w:rPr>
                <w:rFonts w:ascii="Tahoma" w:hAnsi="Tahoma" w:cs="Tahoma"/>
                <w:sz w:val="20"/>
                <w:lang w:eastAsia="es-MX"/>
              </w:rPr>
              <w:t xml:space="preserve">    </w:t>
            </w:r>
            <w:proofErr w:type="spellStart"/>
            <w:r w:rsidRPr="002919C1">
              <w:rPr>
                <w:rFonts w:ascii="Tahoma" w:hAnsi="Tahoma" w:cs="Tahoma"/>
                <w:bCs/>
                <w:sz w:val="20"/>
                <w:lang w:eastAsia="es-MX"/>
              </w:rPr>
              <w:t>Motovehículos</w:t>
            </w:r>
            <w:proofErr w:type="spellEnd"/>
            <w:r w:rsidRPr="002919C1">
              <w:rPr>
                <w:rFonts w:ascii="Tahoma" w:hAnsi="Tahoma" w:cs="Tahoma"/>
                <w:bCs/>
                <w:sz w:val="20"/>
                <w:lang w:eastAsia="es-MX"/>
              </w:rPr>
              <w:t xml:space="preserve"> usados modelos 20</w:t>
            </w:r>
            <w:r>
              <w:rPr>
                <w:rFonts w:ascii="Tahoma" w:hAnsi="Tahoma" w:cs="Tahoma"/>
                <w:bCs/>
                <w:sz w:val="20"/>
                <w:lang w:eastAsia="es-MX"/>
              </w:rPr>
              <w:t>25</w:t>
            </w:r>
            <w:r w:rsidRPr="002919C1">
              <w:rPr>
                <w:rFonts w:ascii="Tahoma" w:hAnsi="Tahoma" w:cs="Tahoma"/>
                <w:bCs/>
                <w:sz w:val="20"/>
                <w:lang w:eastAsia="es-MX"/>
              </w:rPr>
              <w:t xml:space="preserve"> y anteriores: ...............</w:t>
            </w:r>
          </w:p>
        </w:tc>
        <w:tc>
          <w:tcPr>
            <w:tcW w:w="284" w:type="dxa"/>
            <w:gridSpan w:val="2"/>
          </w:tcPr>
          <w:p w14:paraId="2D2DCC58" w14:textId="77777777" w:rsidR="00D15D8F" w:rsidRPr="008348BE" w:rsidRDefault="00D15D8F" w:rsidP="00DF12F2">
            <w:pPr>
              <w:autoSpaceDE w:val="0"/>
              <w:autoSpaceDN w:val="0"/>
              <w:adjustRightInd w:val="0"/>
              <w:jc w:val="center"/>
              <w:rPr>
                <w:rFonts w:ascii="Tahoma" w:hAnsi="Tahoma" w:cs="Tahoma"/>
                <w:sz w:val="20"/>
                <w:lang w:eastAsia="es-MX"/>
              </w:rPr>
            </w:pPr>
            <w:r w:rsidRPr="008348BE">
              <w:rPr>
                <w:rFonts w:ascii="Tahoma" w:hAnsi="Tahoma" w:cs="Tahoma"/>
                <w:sz w:val="20"/>
                <w:lang w:eastAsia="es-MX"/>
              </w:rPr>
              <w:t>$</w:t>
            </w:r>
          </w:p>
        </w:tc>
        <w:tc>
          <w:tcPr>
            <w:tcW w:w="962" w:type="dxa"/>
          </w:tcPr>
          <w:p w14:paraId="5105183F" w14:textId="12E55694" w:rsidR="00D15D8F" w:rsidRPr="008348BE" w:rsidRDefault="00036599" w:rsidP="00DF12F2">
            <w:pPr>
              <w:autoSpaceDE w:val="0"/>
              <w:autoSpaceDN w:val="0"/>
              <w:adjustRightInd w:val="0"/>
              <w:jc w:val="right"/>
              <w:rPr>
                <w:rFonts w:ascii="Tahoma" w:hAnsi="Tahoma" w:cs="Tahoma"/>
                <w:sz w:val="20"/>
                <w:lang w:eastAsia="es-MX"/>
              </w:rPr>
            </w:pPr>
            <w:r>
              <w:rPr>
                <w:rFonts w:ascii="Tahoma" w:hAnsi="Tahoma" w:cs="Tahoma"/>
                <w:sz w:val="20"/>
                <w:lang w:eastAsia="es-MX"/>
              </w:rPr>
              <w:t>20</w:t>
            </w:r>
            <w:r w:rsidR="00D15D8F">
              <w:rPr>
                <w:rFonts w:ascii="Tahoma" w:hAnsi="Tahoma" w:cs="Tahoma"/>
                <w:sz w:val="20"/>
                <w:lang w:eastAsia="es-MX"/>
              </w:rPr>
              <w:t>.700</w:t>
            </w:r>
            <w:r w:rsidR="00D15D8F" w:rsidRPr="008348BE">
              <w:rPr>
                <w:rFonts w:ascii="Tahoma" w:hAnsi="Tahoma" w:cs="Tahoma"/>
                <w:sz w:val="20"/>
                <w:lang w:eastAsia="es-MX"/>
              </w:rPr>
              <w:t>,00</w:t>
            </w:r>
          </w:p>
        </w:tc>
      </w:tr>
      <w:tr w:rsidR="00D15D8F" w:rsidRPr="008348BE" w14:paraId="56EB0D81" w14:textId="77777777" w:rsidTr="00B34EC6">
        <w:trPr>
          <w:trHeight w:val="305"/>
        </w:trPr>
        <w:tc>
          <w:tcPr>
            <w:tcW w:w="425" w:type="dxa"/>
          </w:tcPr>
          <w:p w14:paraId="08713132" w14:textId="77777777" w:rsidR="00D15D8F" w:rsidRPr="002919C1" w:rsidRDefault="00D15D8F" w:rsidP="00DF12F2">
            <w:pPr>
              <w:autoSpaceDE w:val="0"/>
              <w:autoSpaceDN w:val="0"/>
              <w:adjustRightInd w:val="0"/>
              <w:rPr>
                <w:rFonts w:ascii="Tahoma" w:hAnsi="Tahoma" w:cs="Tahoma"/>
                <w:b/>
                <w:sz w:val="20"/>
                <w:lang w:eastAsia="es-MX"/>
              </w:rPr>
            </w:pPr>
            <w:r w:rsidRPr="002919C1">
              <w:rPr>
                <w:rFonts w:ascii="Tahoma" w:hAnsi="Tahoma" w:cs="Tahoma"/>
                <w:b/>
                <w:sz w:val="20"/>
                <w:lang w:eastAsia="es-MX"/>
              </w:rPr>
              <w:t>4)</w:t>
            </w:r>
          </w:p>
        </w:tc>
        <w:tc>
          <w:tcPr>
            <w:tcW w:w="6095" w:type="dxa"/>
          </w:tcPr>
          <w:p w14:paraId="7978FBF0" w14:textId="77777777" w:rsidR="00D15D8F" w:rsidRPr="002919C1" w:rsidRDefault="00D15D8F" w:rsidP="00DF12F2">
            <w:pPr>
              <w:autoSpaceDE w:val="0"/>
              <w:autoSpaceDN w:val="0"/>
              <w:adjustRightInd w:val="0"/>
              <w:rPr>
                <w:rFonts w:ascii="Tahoma" w:hAnsi="Tahoma" w:cs="Tahoma"/>
                <w:sz w:val="20"/>
                <w:lang w:eastAsia="es-MX"/>
              </w:rPr>
            </w:pPr>
            <w:r w:rsidRPr="002919C1">
              <w:rPr>
                <w:rFonts w:ascii="Tahoma" w:hAnsi="Tahoma" w:cs="Tahoma"/>
                <w:sz w:val="20"/>
                <w:lang w:eastAsia="es-MX"/>
              </w:rPr>
              <w:t>Cambio de radicación: ..................................................................</w:t>
            </w:r>
          </w:p>
        </w:tc>
        <w:tc>
          <w:tcPr>
            <w:tcW w:w="284" w:type="dxa"/>
            <w:gridSpan w:val="2"/>
          </w:tcPr>
          <w:p w14:paraId="31662FE8" w14:textId="77777777" w:rsidR="00D15D8F" w:rsidRPr="008348BE" w:rsidRDefault="00D15D8F" w:rsidP="00DF12F2">
            <w:pPr>
              <w:autoSpaceDE w:val="0"/>
              <w:autoSpaceDN w:val="0"/>
              <w:adjustRightInd w:val="0"/>
              <w:jc w:val="center"/>
              <w:rPr>
                <w:rFonts w:ascii="Tahoma" w:hAnsi="Tahoma" w:cs="Tahoma"/>
                <w:sz w:val="20"/>
                <w:lang w:eastAsia="es-MX"/>
              </w:rPr>
            </w:pPr>
            <w:r w:rsidRPr="008348BE">
              <w:rPr>
                <w:rFonts w:ascii="Tahoma" w:hAnsi="Tahoma" w:cs="Tahoma"/>
                <w:sz w:val="20"/>
                <w:lang w:eastAsia="es-MX"/>
              </w:rPr>
              <w:t>$</w:t>
            </w:r>
          </w:p>
        </w:tc>
        <w:tc>
          <w:tcPr>
            <w:tcW w:w="962" w:type="dxa"/>
          </w:tcPr>
          <w:p w14:paraId="3848AB94" w14:textId="6FDC913A" w:rsidR="00D15D8F" w:rsidRPr="008348BE" w:rsidRDefault="00036599" w:rsidP="00DF12F2">
            <w:pPr>
              <w:autoSpaceDE w:val="0"/>
              <w:autoSpaceDN w:val="0"/>
              <w:adjustRightInd w:val="0"/>
              <w:jc w:val="right"/>
              <w:rPr>
                <w:rFonts w:ascii="Tahoma" w:hAnsi="Tahoma" w:cs="Tahoma"/>
                <w:sz w:val="20"/>
                <w:lang w:eastAsia="es-MX"/>
              </w:rPr>
            </w:pPr>
            <w:r>
              <w:rPr>
                <w:rFonts w:ascii="Tahoma" w:hAnsi="Tahoma" w:cs="Tahoma"/>
                <w:sz w:val="20"/>
                <w:lang w:eastAsia="es-MX"/>
              </w:rPr>
              <w:t>15</w:t>
            </w:r>
            <w:r w:rsidR="00D15D8F">
              <w:rPr>
                <w:rFonts w:ascii="Tahoma" w:hAnsi="Tahoma" w:cs="Tahoma"/>
                <w:sz w:val="20"/>
                <w:lang w:eastAsia="es-MX"/>
              </w:rPr>
              <w:t>.900</w:t>
            </w:r>
            <w:r w:rsidR="00D15D8F" w:rsidRPr="008348BE">
              <w:rPr>
                <w:rFonts w:ascii="Tahoma" w:hAnsi="Tahoma" w:cs="Tahoma"/>
                <w:sz w:val="20"/>
                <w:lang w:eastAsia="es-MX"/>
              </w:rPr>
              <w:t>,00</w:t>
            </w:r>
          </w:p>
        </w:tc>
      </w:tr>
      <w:tr w:rsidR="00D15D8F" w:rsidRPr="008348BE" w14:paraId="5FF0F8D7" w14:textId="77777777" w:rsidTr="00B34EC6">
        <w:trPr>
          <w:trHeight w:val="305"/>
        </w:trPr>
        <w:tc>
          <w:tcPr>
            <w:tcW w:w="425" w:type="dxa"/>
          </w:tcPr>
          <w:p w14:paraId="1271E54F" w14:textId="77777777" w:rsidR="00D15D8F" w:rsidRPr="002919C1" w:rsidRDefault="00D15D8F" w:rsidP="00DF12F2">
            <w:pPr>
              <w:autoSpaceDE w:val="0"/>
              <w:autoSpaceDN w:val="0"/>
              <w:adjustRightInd w:val="0"/>
              <w:rPr>
                <w:rFonts w:ascii="Tahoma" w:hAnsi="Tahoma" w:cs="Tahoma"/>
                <w:b/>
                <w:sz w:val="20"/>
                <w:lang w:eastAsia="es-MX"/>
              </w:rPr>
            </w:pPr>
            <w:r w:rsidRPr="002919C1">
              <w:rPr>
                <w:rFonts w:ascii="Tahoma" w:hAnsi="Tahoma" w:cs="Tahoma"/>
                <w:b/>
                <w:sz w:val="20"/>
                <w:lang w:eastAsia="es-MX"/>
              </w:rPr>
              <w:t>5)</w:t>
            </w:r>
          </w:p>
        </w:tc>
        <w:tc>
          <w:tcPr>
            <w:tcW w:w="6095" w:type="dxa"/>
          </w:tcPr>
          <w:p w14:paraId="3676BA34" w14:textId="77777777" w:rsidR="00D15D8F" w:rsidRPr="002919C1" w:rsidRDefault="00D15D8F" w:rsidP="00DF12F2">
            <w:pPr>
              <w:autoSpaceDE w:val="0"/>
              <w:autoSpaceDN w:val="0"/>
              <w:adjustRightInd w:val="0"/>
              <w:rPr>
                <w:rFonts w:ascii="Tahoma" w:hAnsi="Tahoma" w:cs="Tahoma"/>
                <w:sz w:val="20"/>
                <w:lang w:eastAsia="es-MX"/>
              </w:rPr>
            </w:pPr>
            <w:r w:rsidRPr="002919C1">
              <w:rPr>
                <w:rFonts w:ascii="Tahoma" w:hAnsi="Tahoma" w:cs="Tahoma"/>
                <w:sz w:val="20"/>
                <w:lang w:eastAsia="es-MX"/>
              </w:rPr>
              <w:t xml:space="preserve">Cambio de titularidad (dentro del </w:t>
            </w:r>
            <w:r>
              <w:rPr>
                <w:rFonts w:ascii="Tahoma" w:hAnsi="Tahoma" w:cs="Tahoma"/>
                <w:sz w:val="20"/>
                <w:lang w:eastAsia="es-MX"/>
              </w:rPr>
              <w:t>radio municipal</w:t>
            </w:r>
            <w:r w:rsidRPr="002919C1">
              <w:rPr>
                <w:rFonts w:ascii="Tahoma" w:hAnsi="Tahoma" w:cs="Tahoma"/>
                <w:sz w:val="20"/>
                <w:lang w:eastAsia="es-MX"/>
              </w:rPr>
              <w:t>): ........................</w:t>
            </w:r>
          </w:p>
        </w:tc>
        <w:tc>
          <w:tcPr>
            <w:tcW w:w="284" w:type="dxa"/>
            <w:gridSpan w:val="2"/>
          </w:tcPr>
          <w:p w14:paraId="03D220B4" w14:textId="77777777" w:rsidR="00D15D8F" w:rsidRPr="008348BE" w:rsidRDefault="00D15D8F" w:rsidP="00DF12F2">
            <w:pPr>
              <w:autoSpaceDE w:val="0"/>
              <w:autoSpaceDN w:val="0"/>
              <w:adjustRightInd w:val="0"/>
              <w:jc w:val="center"/>
              <w:rPr>
                <w:rFonts w:ascii="Tahoma" w:hAnsi="Tahoma" w:cs="Tahoma"/>
                <w:sz w:val="20"/>
                <w:lang w:eastAsia="es-MX"/>
              </w:rPr>
            </w:pPr>
            <w:r w:rsidRPr="008348BE">
              <w:rPr>
                <w:rFonts w:ascii="Tahoma" w:hAnsi="Tahoma" w:cs="Tahoma"/>
                <w:sz w:val="20"/>
                <w:lang w:eastAsia="es-MX"/>
              </w:rPr>
              <w:t>$</w:t>
            </w:r>
          </w:p>
        </w:tc>
        <w:tc>
          <w:tcPr>
            <w:tcW w:w="962" w:type="dxa"/>
          </w:tcPr>
          <w:p w14:paraId="2F3D5BA1" w14:textId="6BF73267" w:rsidR="00D15D8F" w:rsidRPr="008348BE" w:rsidRDefault="00036599" w:rsidP="00DF12F2">
            <w:pPr>
              <w:autoSpaceDE w:val="0"/>
              <w:autoSpaceDN w:val="0"/>
              <w:adjustRightInd w:val="0"/>
              <w:jc w:val="center"/>
              <w:rPr>
                <w:rFonts w:ascii="Tahoma" w:hAnsi="Tahoma" w:cs="Tahoma"/>
                <w:sz w:val="20"/>
                <w:lang w:eastAsia="es-MX"/>
              </w:rPr>
            </w:pPr>
            <w:r>
              <w:rPr>
                <w:rFonts w:ascii="Tahoma" w:hAnsi="Tahoma" w:cs="Tahoma"/>
                <w:sz w:val="20"/>
                <w:lang w:eastAsia="es-MX"/>
              </w:rPr>
              <w:t>33</w:t>
            </w:r>
            <w:r w:rsidR="00D15D8F">
              <w:rPr>
                <w:rFonts w:ascii="Tahoma" w:hAnsi="Tahoma" w:cs="Tahoma"/>
                <w:sz w:val="20"/>
                <w:lang w:eastAsia="es-MX"/>
              </w:rPr>
              <w:t>.100</w:t>
            </w:r>
            <w:r w:rsidR="00D15D8F" w:rsidRPr="008348BE">
              <w:rPr>
                <w:rFonts w:ascii="Tahoma" w:hAnsi="Tahoma" w:cs="Tahoma"/>
                <w:sz w:val="20"/>
                <w:lang w:eastAsia="es-MX"/>
              </w:rPr>
              <w:t>,00</w:t>
            </w:r>
          </w:p>
        </w:tc>
      </w:tr>
      <w:tr w:rsidR="00D15D8F" w:rsidRPr="008348BE" w14:paraId="2591C85B" w14:textId="77777777" w:rsidTr="00B34EC6">
        <w:trPr>
          <w:trHeight w:val="305"/>
        </w:trPr>
        <w:tc>
          <w:tcPr>
            <w:tcW w:w="425" w:type="dxa"/>
          </w:tcPr>
          <w:p w14:paraId="3A8749A4" w14:textId="77777777" w:rsidR="00D15D8F" w:rsidRPr="002919C1" w:rsidRDefault="00D15D8F" w:rsidP="00DF12F2">
            <w:pPr>
              <w:autoSpaceDE w:val="0"/>
              <w:autoSpaceDN w:val="0"/>
              <w:adjustRightInd w:val="0"/>
              <w:rPr>
                <w:rFonts w:ascii="Tahoma" w:hAnsi="Tahoma" w:cs="Tahoma"/>
                <w:b/>
                <w:sz w:val="20"/>
                <w:lang w:eastAsia="es-MX"/>
              </w:rPr>
            </w:pPr>
            <w:r w:rsidRPr="002919C1">
              <w:rPr>
                <w:rFonts w:ascii="Tahoma" w:hAnsi="Tahoma" w:cs="Tahoma"/>
                <w:b/>
                <w:sz w:val="20"/>
                <w:lang w:eastAsia="es-MX"/>
              </w:rPr>
              <w:t>6)</w:t>
            </w:r>
          </w:p>
        </w:tc>
        <w:tc>
          <w:tcPr>
            <w:tcW w:w="6095" w:type="dxa"/>
          </w:tcPr>
          <w:p w14:paraId="7320E3E1" w14:textId="77777777" w:rsidR="00D15D8F" w:rsidRPr="002919C1" w:rsidRDefault="00D15D8F" w:rsidP="00DF12F2">
            <w:pPr>
              <w:autoSpaceDE w:val="0"/>
              <w:autoSpaceDN w:val="0"/>
              <w:adjustRightInd w:val="0"/>
              <w:rPr>
                <w:rFonts w:ascii="Tahoma" w:hAnsi="Tahoma" w:cs="Tahoma"/>
                <w:sz w:val="20"/>
                <w:lang w:eastAsia="es-MX"/>
              </w:rPr>
            </w:pPr>
            <w:r w:rsidRPr="002919C1">
              <w:rPr>
                <w:rFonts w:ascii="Tahoma" w:hAnsi="Tahoma" w:cs="Tahoma"/>
                <w:sz w:val="20"/>
                <w:lang w:eastAsia="es-MX"/>
              </w:rPr>
              <w:t>Certificado de deudas que no implique la baja del vehículo: ............</w:t>
            </w:r>
          </w:p>
        </w:tc>
        <w:tc>
          <w:tcPr>
            <w:tcW w:w="284" w:type="dxa"/>
            <w:gridSpan w:val="2"/>
          </w:tcPr>
          <w:p w14:paraId="4FD31DA2" w14:textId="77777777" w:rsidR="00D15D8F" w:rsidRPr="008348BE" w:rsidRDefault="00D15D8F" w:rsidP="00DF12F2">
            <w:pPr>
              <w:autoSpaceDE w:val="0"/>
              <w:autoSpaceDN w:val="0"/>
              <w:adjustRightInd w:val="0"/>
              <w:jc w:val="center"/>
              <w:rPr>
                <w:rFonts w:ascii="Tahoma" w:hAnsi="Tahoma" w:cs="Tahoma"/>
                <w:sz w:val="20"/>
                <w:lang w:eastAsia="es-MX"/>
              </w:rPr>
            </w:pPr>
            <w:r w:rsidRPr="008348BE">
              <w:rPr>
                <w:rFonts w:ascii="Tahoma" w:hAnsi="Tahoma" w:cs="Tahoma"/>
                <w:sz w:val="20"/>
                <w:lang w:eastAsia="es-MX"/>
              </w:rPr>
              <w:t>$</w:t>
            </w:r>
          </w:p>
        </w:tc>
        <w:tc>
          <w:tcPr>
            <w:tcW w:w="962" w:type="dxa"/>
          </w:tcPr>
          <w:p w14:paraId="7124A318" w14:textId="573B7C3A" w:rsidR="00D15D8F" w:rsidRPr="008348BE" w:rsidRDefault="00DE1286" w:rsidP="00DF12F2">
            <w:pPr>
              <w:autoSpaceDE w:val="0"/>
              <w:autoSpaceDN w:val="0"/>
              <w:adjustRightInd w:val="0"/>
              <w:jc w:val="center"/>
              <w:rPr>
                <w:rFonts w:ascii="Tahoma" w:hAnsi="Tahoma" w:cs="Tahoma"/>
                <w:sz w:val="20"/>
                <w:lang w:eastAsia="es-MX"/>
              </w:rPr>
            </w:pPr>
            <w:r>
              <w:rPr>
                <w:rFonts w:ascii="Tahoma" w:hAnsi="Tahoma" w:cs="Tahoma"/>
                <w:sz w:val="20"/>
                <w:lang w:eastAsia="es-MX"/>
              </w:rPr>
              <w:t>13</w:t>
            </w:r>
            <w:r w:rsidR="00D15D8F">
              <w:rPr>
                <w:rFonts w:ascii="Tahoma" w:hAnsi="Tahoma" w:cs="Tahoma"/>
                <w:sz w:val="20"/>
                <w:lang w:eastAsia="es-MX"/>
              </w:rPr>
              <w:t>.600,</w:t>
            </w:r>
            <w:r w:rsidR="00D15D8F" w:rsidRPr="008348BE">
              <w:rPr>
                <w:rFonts w:ascii="Tahoma" w:hAnsi="Tahoma" w:cs="Tahoma"/>
                <w:sz w:val="20"/>
                <w:lang w:eastAsia="es-MX"/>
              </w:rPr>
              <w:t xml:space="preserve">00 </w:t>
            </w:r>
          </w:p>
        </w:tc>
      </w:tr>
      <w:tr w:rsidR="00D15D8F" w:rsidRPr="008348BE" w14:paraId="681A5CF0" w14:textId="77777777" w:rsidTr="00B34EC6">
        <w:trPr>
          <w:trHeight w:val="305"/>
        </w:trPr>
        <w:tc>
          <w:tcPr>
            <w:tcW w:w="425" w:type="dxa"/>
          </w:tcPr>
          <w:p w14:paraId="64C00F77" w14:textId="77777777" w:rsidR="00D15D8F" w:rsidRPr="002919C1" w:rsidRDefault="00D15D8F" w:rsidP="00DF12F2">
            <w:pPr>
              <w:autoSpaceDE w:val="0"/>
              <w:autoSpaceDN w:val="0"/>
              <w:adjustRightInd w:val="0"/>
              <w:rPr>
                <w:rFonts w:ascii="Tahoma" w:hAnsi="Tahoma" w:cs="Tahoma"/>
                <w:b/>
                <w:sz w:val="20"/>
                <w:lang w:eastAsia="es-MX"/>
              </w:rPr>
            </w:pPr>
            <w:r w:rsidRPr="002919C1">
              <w:rPr>
                <w:rFonts w:ascii="Tahoma" w:hAnsi="Tahoma" w:cs="Tahoma"/>
                <w:b/>
                <w:sz w:val="20"/>
                <w:lang w:eastAsia="es-MX"/>
              </w:rPr>
              <w:lastRenderedPageBreak/>
              <w:t>7)</w:t>
            </w:r>
          </w:p>
        </w:tc>
        <w:tc>
          <w:tcPr>
            <w:tcW w:w="6095" w:type="dxa"/>
          </w:tcPr>
          <w:p w14:paraId="371E4237" w14:textId="77777777" w:rsidR="00D15D8F" w:rsidRPr="002919C1" w:rsidRDefault="00D15D8F" w:rsidP="00DF12F2">
            <w:pPr>
              <w:autoSpaceDE w:val="0"/>
              <w:autoSpaceDN w:val="0"/>
              <w:adjustRightInd w:val="0"/>
              <w:rPr>
                <w:rFonts w:ascii="Tahoma" w:hAnsi="Tahoma" w:cs="Tahoma"/>
                <w:sz w:val="20"/>
                <w:lang w:eastAsia="es-MX"/>
              </w:rPr>
            </w:pPr>
            <w:r w:rsidRPr="002919C1">
              <w:rPr>
                <w:rFonts w:ascii="Tahoma" w:hAnsi="Tahoma" w:cs="Tahoma"/>
                <w:sz w:val="20"/>
                <w:lang w:eastAsia="es-MX"/>
              </w:rPr>
              <w:t>Certificados de baja y denuncias de venta:</w:t>
            </w:r>
          </w:p>
        </w:tc>
        <w:tc>
          <w:tcPr>
            <w:tcW w:w="284" w:type="dxa"/>
            <w:gridSpan w:val="2"/>
          </w:tcPr>
          <w:p w14:paraId="1EDF06BC" w14:textId="77777777" w:rsidR="00D15D8F" w:rsidRPr="008348BE" w:rsidRDefault="00D15D8F" w:rsidP="00DF12F2">
            <w:pPr>
              <w:autoSpaceDE w:val="0"/>
              <w:autoSpaceDN w:val="0"/>
              <w:adjustRightInd w:val="0"/>
              <w:jc w:val="center"/>
              <w:rPr>
                <w:rFonts w:ascii="Tahoma" w:hAnsi="Tahoma" w:cs="Tahoma"/>
                <w:sz w:val="20"/>
                <w:lang w:eastAsia="es-MX"/>
              </w:rPr>
            </w:pPr>
          </w:p>
        </w:tc>
        <w:tc>
          <w:tcPr>
            <w:tcW w:w="962" w:type="dxa"/>
          </w:tcPr>
          <w:p w14:paraId="6D120A19" w14:textId="77777777" w:rsidR="00D15D8F" w:rsidRPr="008348BE" w:rsidRDefault="00D15D8F" w:rsidP="00DF12F2">
            <w:pPr>
              <w:autoSpaceDE w:val="0"/>
              <w:autoSpaceDN w:val="0"/>
              <w:adjustRightInd w:val="0"/>
              <w:jc w:val="right"/>
              <w:rPr>
                <w:rFonts w:ascii="Tahoma" w:hAnsi="Tahoma" w:cs="Tahoma"/>
                <w:sz w:val="20"/>
                <w:lang w:eastAsia="es-MX"/>
              </w:rPr>
            </w:pPr>
          </w:p>
        </w:tc>
      </w:tr>
      <w:tr w:rsidR="00D15D8F" w:rsidRPr="008348BE" w14:paraId="654D5061" w14:textId="77777777" w:rsidTr="00B34EC6">
        <w:trPr>
          <w:trHeight w:val="305"/>
        </w:trPr>
        <w:tc>
          <w:tcPr>
            <w:tcW w:w="425" w:type="dxa"/>
          </w:tcPr>
          <w:p w14:paraId="566C46C4" w14:textId="77777777" w:rsidR="00D15D8F" w:rsidRPr="002919C1" w:rsidRDefault="00D15D8F" w:rsidP="00DF12F2">
            <w:pPr>
              <w:autoSpaceDE w:val="0"/>
              <w:autoSpaceDN w:val="0"/>
              <w:adjustRightInd w:val="0"/>
              <w:rPr>
                <w:rFonts w:ascii="Tahoma" w:hAnsi="Tahoma" w:cs="Tahoma"/>
                <w:b/>
                <w:sz w:val="20"/>
                <w:lang w:eastAsia="es-MX"/>
              </w:rPr>
            </w:pPr>
          </w:p>
        </w:tc>
        <w:tc>
          <w:tcPr>
            <w:tcW w:w="6095" w:type="dxa"/>
          </w:tcPr>
          <w:p w14:paraId="12E3B668" w14:textId="77777777" w:rsidR="00D15D8F" w:rsidRPr="002919C1" w:rsidRDefault="00D15D8F" w:rsidP="00DF12F2">
            <w:pPr>
              <w:autoSpaceDE w:val="0"/>
              <w:autoSpaceDN w:val="0"/>
              <w:adjustRightInd w:val="0"/>
              <w:rPr>
                <w:rFonts w:ascii="Tahoma" w:hAnsi="Tahoma" w:cs="Tahoma"/>
                <w:b/>
                <w:sz w:val="20"/>
                <w:lang w:eastAsia="es-MX"/>
              </w:rPr>
            </w:pPr>
            <w:r w:rsidRPr="002919C1">
              <w:rPr>
                <w:rFonts w:ascii="Tahoma" w:hAnsi="Tahoma" w:cs="Tahoma"/>
                <w:b/>
                <w:sz w:val="20"/>
                <w:lang w:eastAsia="es-MX"/>
              </w:rPr>
              <w:t>7.1.</w:t>
            </w:r>
            <w:r w:rsidRPr="002919C1">
              <w:rPr>
                <w:rFonts w:ascii="Tahoma" w:hAnsi="Tahoma" w:cs="Tahoma"/>
                <w:sz w:val="20"/>
                <w:lang w:eastAsia="es-MX"/>
              </w:rPr>
              <w:t xml:space="preserve">    Todo tipo de vehículos (excepto </w:t>
            </w:r>
            <w:proofErr w:type="spellStart"/>
            <w:r w:rsidRPr="002919C1">
              <w:rPr>
                <w:rFonts w:ascii="Tahoma" w:hAnsi="Tahoma" w:cs="Tahoma"/>
                <w:sz w:val="20"/>
                <w:lang w:eastAsia="es-MX"/>
              </w:rPr>
              <w:t>motovehículos</w:t>
            </w:r>
            <w:proofErr w:type="spellEnd"/>
            <w:r w:rsidRPr="002919C1">
              <w:rPr>
                <w:rFonts w:ascii="Tahoma" w:hAnsi="Tahoma" w:cs="Tahoma"/>
                <w:sz w:val="20"/>
                <w:lang w:eastAsia="es-MX"/>
              </w:rPr>
              <w:t xml:space="preserve">): </w:t>
            </w:r>
          </w:p>
        </w:tc>
        <w:tc>
          <w:tcPr>
            <w:tcW w:w="284" w:type="dxa"/>
            <w:gridSpan w:val="2"/>
          </w:tcPr>
          <w:p w14:paraId="44D96828" w14:textId="77777777" w:rsidR="00D15D8F" w:rsidRPr="008348BE" w:rsidRDefault="00D15D8F" w:rsidP="00DF12F2">
            <w:pPr>
              <w:autoSpaceDE w:val="0"/>
              <w:autoSpaceDN w:val="0"/>
              <w:adjustRightInd w:val="0"/>
              <w:jc w:val="center"/>
              <w:rPr>
                <w:rFonts w:ascii="Tahoma" w:hAnsi="Tahoma" w:cs="Tahoma"/>
                <w:sz w:val="20"/>
                <w:lang w:eastAsia="es-MX"/>
              </w:rPr>
            </w:pPr>
          </w:p>
        </w:tc>
        <w:tc>
          <w:tcPr>
            <w:tcW w:w="962" w:type="dxa"/>
          </w:tcPr>
          <w:p w14:paraId="637D9F18" w14:textId="77777777" w:rsidR="00D15D8F" w:rsidRPr="008348BE" w:rsidRDefault="00D15D8F" w:rsidP="00DF12F2">
            <w:pPr>
              <w:autoSpaceDE w:val="0"/>
              <w:autoSpaceDN w:val="0"/>
              <w:adjustRightInd w:val="0"/>
              <w:jc w:val="right"/>
              <w:rPr>
                <w:rFonts w:ascii="Tahoma" w:hAnsi="Tahoma" w:cs="Tahoma"/>
                <w:sz w:val="20"/>
                <w:lang w:eastAsia="es-MX"/>
              </w:rPr>
            </w:pPr>
          </w:p>
        </w:tc>
      </w:tr>
      <w:tr w:rsidR="00D15D8F" w:rsidRPr="008348BE" w14:paraId="4E5F1EE6" w14:textId="77777777" w:rsidTr="00B34EC6">
        <w:trPr>
          <w:trHeight w:val="305"/>
        </w:trPr>
        <w:tc>
          <w:tcPr>
            <w:tcW w:w="425" w:type="dxa"/>
          </w:tcPr>
          <w:p w14:paraId="62119252" w14:textId="77777777" w:rsidR="00D15D8F" w:rsidRPr="002919C1" w:rsidRDefault="00D15D8F" w:rsidP="00DF12F2">
            <w:pPr>
              <w:autoSpaceDE w:val="0"/>
              <w:autoSpaceDN w:val="0"/>
              <w:adjustRightInd w:val="0"/>
              <w:rPr>
                <w:rFonts w:ascii="Tahoma" w:hAnsi="Tahoma" w:cs="Tahoma"/>
                <w:b/>
                <w:sz w:val="20"/>
                <w:lang w:eastAsia="es-MX"/>
              </w:rPr>
            </w:pPr>
          </w:p>
        </w:tc>
        <w:tc>
          <w:tcPr>
            <w:tcW w:w="6095" w:type="dxa"/>
          </w:tcPr>
          <w:p w14:paraId="57274202" w14:textId="4396A1C9" w:rsidR="00D15D8F" w:rsidRPr="002919C1" w:rsidRDefault="00D15D8F" w:rsidP="00DF12F2">
            <w:pPr>
              <w:autoSpaceDE w:val="0"/>
              <w:autoSpaceDN w:val="0"/>
              <w:adjustRightInd w:val="0"/>
              <w:rPr>
                <w:rFonts w:ascii="Tahoma" w:hAnsi="Tahoma" w:cs="Tahoma"/>
                <w:sz w:val="20"/>
                <w:lang w:eastAsia="es-MX"/>
              </w:rPr>
            </w:pPr>
            <w:r w:rsidRPr="002919C1">
              <w:rPr>
                <w:rFonts w:ascii="Tahoma" w:hAnsi="Tahoma" w:cs="Tahoma"/>
                <w:b/>
                <w:sz w:val="20"/>
                <w:lang w:eastAsia="es-MX"/>
              </w:rPr>
              <w:t>7.1.1.</w:t>
            </w:r>
            <w:r w:rsidRPr="002919C1">
              <w:rPr>
                <w:rFonts w:ascii="Tahoma" w:hAnsi="Tahoma" w:cs="Tahoma"/>
                <w:sz w:val="20"/>
                <w:lang w:eastAsia="es-MX"/>
              </w:rPr>
              <w:t xml:space="preserve">  Modelos 20</w:t>
            </w:r>
            <w:r>
              <w:rPr>
                <w:rFonts w:ascii="Tahoma" w:hAnsi="Tahoma" w:cs="Tahoma"/>
                <w:sz w:val="20"/>
                <w:lang w:eastAsia="es-MX"/>
              </w:rPr>
              <w:t>15</w:t>
            </w:r>
            <w:r w:rsidRPr="002919C1">
              <w:rPr>
                <w:rFonts w:ascii="Tahoma" w:hAnsi="Tahoma" w:cs="Tahoma"/>
                <w:sz w:val="20"/>
                <w:lang w:eastAsia="es-MX"/>
              </w:rPr>
              <w:t xml:space="preserve"> al </w:t>
            </w:r>
            <w:r>
              <w:rPr>
                <w:rFonts w:ascii="Tahoma" w:hAnsi="Tahoma" w:cs="Tahoma"/>
                <w:sz w:val="20"/>
                <w:lang w:eastAsia="es-MX"/>
              </w:rPr>
              <w:t>202</w:t>
            </w:r>
            <w:r w:rsidR="0087562B">
              <w:rPr>
                <w:rFonts w:ascii="Tahoma" w:hAnsi="Tahoma" w:cs="Tahoma"/>
                <w:sz w:val="20"/>
                <w:lang w:eastAsia="es-MX"/>
              </w:rPr>
              <w:t>6</w:t>
            </w:r>
            <w:r w:rsidRPr="002919C1">
              <w:rPr>
                <w:rFonts w:ascii="Tahoma" w:hAnsi="Tahoma" w:cs="Tahoma"/>
                <w:sz w:val="20"/>
                <w:lang w:eastAsia="es-MX"/>
              </w:rPr>
              <w:t>: ......................................................</w:t>
            </w:r>
          </w:p>
        </w:tc>
        <w:tc>
          <w:tcPr>
            <w:tcW w:w="284" w:type="dxa"/>
            <w:gridSpan w:val="2"/>
          </w:tcPr>
          <w:p w14:paraId="181C27FC" w14:textId="77777777" w:rsidR="00D15D8F" w:rsidRPr="008348BE" w:rsidRDefault="00D15D8F" w:rsidP="00DF12F2">
            <w:pPr>
              <w:autoSpaceDE w:val="0"/>
              <w:autoSpaceDN w:val="0"/>
              <w:adjustRightInd w:val="0"/>
              <w:jc w:val="center"/>
              <w:rPr>
                <w:rFonts w:ascii="Tahoma" w:hAnsi="Tahoma" w:cs="Tahoma"/>
                <w:sz w:val="20"/>
                <w:lang w:eastAsia="es-MX"/>
              </w:rPr>
            </w:pPr>
            <w:r w:rsidRPr="008348BE">
              <w:rPr>
                <w:rFonts w:ascii="Tahoma" w:hAnsi="Tahoma" w:cs="Tahoma"/>
                <w:sz w:val="20"/>
                <w:lang w:eastAsia="es-MX"/>
              </w:rPr>
              <w:t>$</w:t>
            </w:r>
          </w:p>
        </w:tc>
        <w:tc>
          <w:tcPr>
            <w:tcW w:w="962" w:type="dxa"/>
          </w:tcPr>
          <w:p w14:paraId="0B36BF8C" w14:textId="4859D125" w:rsidR="00D15D8F" w:rsidRPr="008348BE" w:rsidRDefault="00DE1286" w:rsidP="00DF12F2">
            <w:pPr>
              <w:autoSpaceDE w:val="0"/>
              <w:autoSpaceDN w:val="0"/>
              <w:adjustRightInd w:val="0"/>
              <w:jc w:val="center"/>
              <w:rPr>
                <w:rFonts w:ascii="Tahoma" w:hAnsi="Tahoma" w:cs="Tahoma"/>
                <w:sz w:val="20"/>
                <w:lang w:eastAsia="es-MX"/>
              </w:rPr>
            </w:pPr>
            <w:r>
              <w:rPr>
                <w:rFonts w:ascii="Tahoma" w:hAnsi="Tahoma" w:cs="Tahoma"/>
                <w:sz w:val="20"/>
                <w:lang w:eastAsia="es-MX"/>
              </w:rPr>
              <w:t>26</w:t>
            </w:r>
            <w:r w:rsidR="00D15D8F">
              <w:rPr>
                <w:rFonts w:ascii="Tahoma" w:hAnsi="Tahoma" w:cs="Tahoma"/>
                <w:sz w:val="20"/>
                <w:lang w:eastAsia="es-MX"/>
              </w:rPr>
              <w:t>.900</w:t>
            </w:r>
            <w:r w:rsidR="00D15D8F" w:rsidRPr="008348BE">
              <w:rPr>
                <w:rFonts w:ascii="Tahoma" w:hAnsi="Tahoma" w:cs="Tahoma"/>
                <w:sz w:val="20"/>
                <w:lang w:eastAsia="es-MX"/>
              </w:rPr>
              <w:t>,00</w:t>
            </w:r>
          </w:p>
        </w:tc>
      </w:tr>
      <w:tr w:rsidR="00D15D8F" w:rsidRPr="008348BE" w14:paraId="0ADB77B1" w14:textId="77777777" w:rsidTr="00B34EC6">
        <w:trPr>
          <w:trHeight w:val="305"/>
        </w:trPr>
        <w:tc>
          <w:tcPr>
            <w:tcW w:w="425" w:type="dxa"/>
          </w:tcPr>
          <w:p w14:paraId="32312A82" w14:textId="77777777" w:rsidR="00D15D8F" w:rsidRPr="002919C1" w:rsidRDefault="00D15D8F" w:rsidP="00DF12F2">
            <w:pPr>
              <w:autoSpaceDE w:val="0"/>
              <w:autoSpaceDN w:val="0"/>
              <w:adjustRightInd w:val="0"/>
              <w:rPr>
                <w:rFonts w:ascii="Tahoma" w:hAnsi="Tahoma" w:cs="Tahoma"/>
                <w:b/>
                <w:sz w:val="20"/>
                <w:lang w:eastAsia="es-MX"/>
              </w:rPr>
            </w:pPr>
          </w:p>
        </w:tc>
        <w:tc>
          <w:tcPr>
            <w:tcW w:w="6095" w:type="dxa"/>
          </w:tcPr>
          <w:p w14:paraId="2338859C" w14:textId="77777777" w:rsidR="00D15D8F" w:rsidRPr="002919C1" w:rsidRDefault="00D15D8F" w:rsidP="00DF12F2">
            <w:pPr>
              <w:autoSpaceDE w:val="0"/>
              <w:autoSpaceDN w:val="0"/>
              <w:adjustRightInd w:val="0"/>
              <w:rPr>
                <w:rFonts w:ascii="Tahoma" w:hAnsi="Tahoma" w:cs="Tahoma"/>
                <w:sz w:val="20"/>
                <w:lang w:eastAsia="es-MX"/>
              </w:rPr>
            </w:pPr>
            <w:r w:rsidRPr="002919C1">
              <w:rPr>
                <w:rFonts w:ascii="Tahoma" w:hAnsi="Tahoma" w:cs="Tahoma"/>
                <w:b/>
                <w:sz w:val="20"/>
                <w:lang w:eastAsia="es-MX"/>
              </w:rPr>
              <w:t>7.1.2.</w:t>
            </w:r>
            <w:r w:rsidRPr="002919C1">
              <w:rPr>
                <w:rFonts w:ascii="Tahoma" w:hAnsi="Tahoma" w:cs="Tahoma"/>
                <w:sz w:val="20"/>
                <w:lang w:eastAsia="es-MX"/>
              </w:rPr>
              <w:t xml:space="preserve">  Modelos 201</w:t>
            </w:r>
            <w:r>
              <w:rPr>
                <w:rFonts w:ascii="Tahoma" w:hAnsi="Tahoma" w:cs="Tahoma"/>
                <w:sz w:val="20"/>
                <w:lang w:eastAsia="es-MX"/>
              </w:rPr>
              <w:t>4</w:t>
            </w:r>
            <w:r w:rsidRPr="002919C1">
              <w:rPr>
                <w:rFonts w:ascii="Tahoma" w:hAnsi="Tahoma" w:cs="Tahoma"/>
                <w:sz w:val="20"/>
                <w:lang w:eastAsia="es-MX"/>
              </w:rPr>
              <w:t xml:space="preserve"> y anteriores: ...............................................</w:t>
            </w:r>
          </w:p>
        </w:tc>
        <w:tc>
          <w:tcPr>
            <w:tcW w:w="284" w:type="dxa"/>
            <w:gridSpan w:val="2"/>
          </w:tcPr>
          <w:p w14:paraId="4A6A76FB" w14:textId="77777777" w:rsidR="00D15D8F" w:rsidRPr="008348BE" w:rsidRDefault="00D15D8F" w:rsidP="00DF12F2">
            <w:pPr>
              <w:autoSpaceDE w:val="0"/>
              <w:autoSpaceDN w:val="0"/>
              <w:adjustRightInd w:val="0"/>
              <w:jc w:val="center"/>
              <w:rPr>
                <w:rFonts w:ascii="Tahoma" w:hAnsi="Tahoma" w:cs="Tahoma"/>
                <w:sz w:val="20"/>
                <w:lang w:eastAsia="es-MX"/>
              </w:rPr>
            </w:pPr>
            <w:r w:rsidRPr="008348BE">
              <w:rPr>
                <w:rFonts w:ascii="Tahoma" w:hAnsi="Tahoma" w:cs="Tahoma"/>
                <w:sz w:val="20"/>
                <w:lang w:eastAsia="es-MX"/>
              </w:rPr>
              <w:t>$</w:t>
            </w:r>
          </w:p>
        </w:tc>
        <w:tc>
          <w:tcPr>
            <w:tcW w:w="962" w:type="dxa"/>
          </w:tcPr>
          <w:p w14:paraId="716355B2" w14:textId="420AFDFE" w:rsidR="00D15D8F" w:rsidRPr="008348BE" w:rsidRDefault="00DE1286" w:rsidP="00DF12F2">
            <w:pPr>
              <w:autoSpaceDE w:val="0"/>
              <w:autoSpaceDN w:val="0"/>
              <w:adjustRightInd w:val="0"/>
              <w:jc w:val="center"/>
              <w:rPr>
                <w:rFonts w:ascii="Tahoma" w:hAnsi="Tahoma" w:cs="Tahoma"/>
                <w:sz w:val="20"/>
                <w:lang w:eastAsia="es-MX"/>
              </w:rPr>
            </w:pPr>
            <w:r>
              <w:rPr>
                <w:rFonts w:ascii="Tahoma" w:hAnsi="Tahoma" w:cs="Tahoma"/>
                <w:sz w:val="20"/>
                <w:lang w:eastAsia="es-MX"/>
              </w:rPr>
              <w:t>14</w:t>
            </w:r>
            <w:r w:rsidR="00D15D8F">
              <w:rPr>
                <w:rFonts w:ascii="Tahoma" w:hAnsi="Tahoma" w:cs="Tahoma"/>
                <w:sz w:val="20"/>
                <w:lang w:eastAsia="es-MX"/>
              </w:rPr>
              <w:t>.700</w:t>
            </w:r>
            <w:r w:rsidR="00D15D8F" w:rsidRPr="008348BE">
              <w:rPr>
                <w:rFonts w:ascii="Tahoma" w:hAnsi="Tahoma" w:cs="Tahoma"/>
                <w:sz w:val="20"/>
                <w:lang w:eastAsia="es-MX"/>
              </w:rPr>
              <w:t>,00</w:t>
            </w:r>
          </w:p>
        </w:tc>
      </w:tr>
      <w:tr w:rsidR="00D15D8F" w:rsidRPr="008348BE" w14:paraId="4214CE97" w14:textId="77777777" w:rsidTr="00B34EC6">
        <w:trPr>
          <w:trHeight w:val="305"/>
        </w:trPr>
        <w:tc>
          <w:tcPr>
            <w:tcW w:w="425" w:type="dxa"/>
          </w:tcPr>
          <w:p w14:paraId="208B75AE" w14:textId="77777777" w:rsidR="00D15D8F" w:rsidRPr="002919C1" w:rsidRDefault="00D15D8F" w:rsidP="00DF12F2">
            <w:pPr>
              <w:autoSpaceDE w:val="0"/>
              <w:autoSpaceDN w:val="0"/>
              <w:adjustRightInd w:val="0"/>
              <w:rPr>
                <w:rFonts w:ascii="Tahoma" w:hAnsi="Tahoma" w:cs="Tahoma"/>
                <w:b/>
                <w:sz w:val="20"/>
                <w:lang w:eastAsia="es-MX"/>
              </w:rPr>
            </w:pPr>
          </w:p>
        </w:tc>
        <w:tc>
          <w:tcPr>
            <w:tcW w:w="6095" w:type="dxa"/>
          </w:tcPr>
          <w:p w14:paraId="212E466A" w14:textId="77777777" w:rsidR="00D15D8F" w:rsidRPr="002919C1" w:rsidRDefault="00D15D8F" w:rsidP="00DF12F2">
            <w:pPr>
              <w:autoSpaceDE w:val="0"/>
              <w:autoSpaceDN w:val="0"/>
              <w:adjustRightInd w:val="0"/>
              <w:rPr>
                <w:rFonts w:ascii="Tahoma" w:hAnsi="Tahoma" w:cs="Tahoma"/>
                <w:b/>
                <w:sz w:val="20"/>
                <w:lang w:eastAsia="es-MX"/>
              </w:rPr>
            </w:pPr>
            <w:r w:rsidRPr="002919C1">
              <w:rPr>
                <w:rFonts w:ascii="Tahoma" w:hAnsi="Tahoma" w:cs="Tahoma"/>
                <w:b/>
                <w:sz w:val="20"/>
                <w:lang w:eastAsia="es-MX"/>
              </w:rPr>
              <w:t>7.2.</w:t>
            </w:r>
            <w:r w:rsidRPr="002919C1">
              <w:rPr>
                <w:rFonts w:ascii="Tahoma" w:hAnsi="Tahoma" w:cs="Tahoma"/>
                <w:sz w:val="20"/>
                <w:lang w:eastAsia="es-MX"/>
              </w:rPr>
              <w:t xml:space="preserve">     </w:t>
            </w:r>
            <w:proofErr w:type="spellStart"/>
            <w:r w:rsidRPr="002919C1">
              <w:rPr>
                <w:rFonts w:ascii="Tahoma" w:hAnsi="Tahoma" w:cs="Tahoma"/>
                <w:sz w:val="20"/>
                <w:lang w:eastAsia="es-MX"/>
              </w:rPr>
              <w:t>Motovehículos</w:t>
            </w:r>
            <w:proofErr w:type="spellEnd"/>
            <w:r w:rsidRPr="002919C1">
              <w:rPr>
                <w:rFonts w:ascii="Tahoma" w:hAnsi="Tahoma" w:cs="Tahoma"/>
                <w:sz w:val="20"/>
                <w:lang w:eastAsia="es-MX"/>
              </w:rPr>
              <w:t>:</w:t>
            </w:r>
          </w:p>
        </w:tc>
        <w:tc>
          <w:tcPr>
            <w:tcW w:w="284" w:type="dxa"/>
            <w:gridSpan w:val="2"/>
          </w:tcPr>
          <w:p w14:paraId="07501ED0" w14:textId="77777777" w:rsidR="00D15D8F" w:rsidRPr="008348BE" w:rsidRDefault="00D15D8F" w:rsidP="00DF12F2">
            <w:pPr>
              <w:autoSpaceDE w:val="0"/>
              <w:autoSpaceDN w:val="0"/>
              <w:adjustRightInd w:val="0"/>
              <w:jc w:val="center"/>
              <w:rPr>
                <w:rFonts w:ascii="Tahoma" w:hAnsi="Tahoma" w:cs="Tahoma"/>
                <w:sz w:val="20"/>
                <w:lang w:eastAsia="es-MX"/>
              </w:rPr>
            </w:pPr>
          </w:p>
        </w:tc>
        <w:tc>
          <w:tcPr>
            <w:tcW w:w="962" w:type="dxa"/>
          </w:tcPr>
          <w:p w14:paraId="27BABDEC" w14:textId="77777777" w:rsidR="00D15D8F" w:rsidRPr="008348BE" w:rsidRDefault="00D15D8F" w:rsidP="00DF12F2">
            <w:pPr>
              <w:autoSpaceDE w:val="0"/>
              <w:autoSpaceDN w:val="0"/>
              <w:adjustRightInd w:val="0"/>
              <w:jc w:val="right"/>
              <w:rPr>
                <w:rFonts w:ascii="Tahoma" w:hAnsi="Tahoma" w:cs="Tahoma"/>
                <w:sz w:val="20"/>
                <w:lang w:eastAsia="es-MX"/>
              </w:rPr>
            </w:pPr>
          </w:p>
        </w:tc>
      </w:tr>
      <w:tr w:rsidR="00D15D8F" w:rsidRPr="008348BE" w14:paraId="76A7178C" w14:textId="77777777" w:rsidTr="00B34EC6">
        <w:trPr>
          <w:trHeight w:val="305"/>
        </w:trPr>
        <w:tc>
          <w:tcPr>
            <w:tcW w:w="425" w:type="dxa"/>
          </w:tcPr>
          <w:p w14:paraId="3346581D" w14:textId="77777777" w:rsidR="00D15D8F" w:rsidRPr="002919C1" w:rsidRDefault="00D15D8F" w:rsidP="00DF12F2">
            <w:pPr>
              <w:autoSpaceDE w:val="0"/>
              <w:autoSpaceDN w:val="0"/>
              <w:adjustRightInd w:val="0"/>
              <w:rPr>
                <w:rFonts w:ascii="Tahoma" w:hAnsi="Tahoma" w:cs="Tahoma"/>
                <w:b/>
                <w:sz w:val="20"/>
                <w:lang w:eastAsia="es-MX"/>
              </w:rPr>
            </w:pPr>
          </w:p>
        </w:tc>
        <w:tc>
          <w:tcPr>
            <w:tcW w:w="6095" w:type="dxa"/>
          </w:tcPr>
          <w:p w14:paraId="2CAF2189" w14:textId="4153783B" w:rsidR="00D15D8F" w:rsidRPr="002919C1" w:rsidRDefault="00D15D8F" w:rsidP="00DF12F2">
            <w:pPr>
              <w:autoSpaceDE w:val="0"/>
              <w:autoSpaceDN w:val="0"/>
              <w:adjustRightInd w:val="0"/>
              <w:rPr>
                <w:rFonts w:ascii="Tahoma" w:hAnsi="Tahoma" w:cs="Tahoma"/>
                <w:b/>
                <w:sz w:val="20"/>
                <w:lang w:eastAsia="es-MX"/>
              </w:rPr>
            </w:pPr>
            <w:r w:rsidRPr="002919C1">
              <w:rPr>
                <w:rFonts w:ascii="Tahoma" w:hAnsi="Tahoma" w:cs="Tahoma"/>
                <w:b/>
                <w:sz w:val="20"/>
                <w:lang w:eastAsia="es-MX"/>
              </w:rPr>
              <w:t>7.2.1.</w:t>
            </w:r>
            <w:r w:rsidRPr="002919C1">
              <w:rPr>
                <w:rFonts w:ascii="Tahoma" w:hAnsi="Tahoma" w:cs="Tahoma"/>
                <w:sz w:val="20"/>
                <w:lang w:eastAsia="es-MX"/>
              </w:rPr>
              <w:t xml:space="preserve">  Modelos 201</w:t>
            </w:r>
            <w:r>
              <w:rPr>
                <w:rFonts w:ascii="Tahoma" w:hAnsi="Tahoma" w:cs="Tahoma"/>
                <w:sz w:val="20"/>
                <w:lang w:eastAsia="es-MX"/>
              </w:rPr>
              <w:t>5</w:t>
            </w:r>
            <w:r w:rsidRPr="002919C1">
              <w:rPr>
                <w:rFonts w:ascii="Tahoma" w:hAnsi="Tahoma" w:cs="Tahoma"/>
                <w:sz w:val="20"/>
                <w:lang w:eastAsia="es-MX"/>
              </w:rPr>
              <w:t xml:space="preserve"> al </w:t>
            </w:r>
            <w:r>
              <w:rPr>
                <w:rFonts w:ascii="Tahoma" w:hAnsi="Tahoma" w:cs="Tahoma"/>
                <w:sz w:val="20"/>
                <w:lang w:eastAsia="es-MX"/>
              </w:rPr>
              <w:t>202</w:t>
            </w:r>
            <w:r w:rsidR="0087562B">
              <w:rPr>
                <w:rFonts w:ascii="Tahoma" w:hAnsi="Tahoma" w:cs="Tahoma"/>
                <w:sz w:val="20"/>
                <w:lang w:eastAsia="es-MX"/>
              </w:rPr>
              <w:t>6</w:t>
            </w:r>
            <w:r w:rsidRPr="002919C1">
              <w:rPr>
                <w:rFonts w:ascii="Tahoma" w:hAnsi="Tahoma" w:cs="Tahoma"/>
                <w:sz w:val="20"/>
                <w:lang w:eastAsia="es-MX"/>
              </w:rPr>
              <w:t>: ......................................................</w:t>
            </w:r>
          </w:p>
        </w:tc>
        <w:tc>
          <w:tcPr>
            <w:tcW w:w="284" w:type="dxa"/>
            <w:gridSpan w:val="2"/>
          </w:tcPr>
          <w:p w14:paraId="55A645CE" w14:textId="77777777" w:rsidR="00D15D8F" w:rsidRPr="008348BE" w:rsidRDefault="00D15D8F" w:rsidP="00DF12F2">
            <w:pPr>
              <w:autoSpaceDE w:val="0"/>
              <w:autoSpaceDN w:val="0"/>
              <w:adjustRightInd w:val="0"/>
              <w:jc w:val="center"/>
              <w:rPr>
                <w:rFonts w:ascii="Tahoma" w:hAnsi="Tahoma" w:cs="Tahoma"/>
                <w:sz w:val="20"/>
                <w:lang w:eastAsia="es-MX"/>
              </w:rPr>
            </w:pPr>
            <w:r w:rsidRPr="008348BE">
              <w:rPr>
                <w:rFonts w:ascii="Tahoma" w:hAnsi="Tahoma" w:cs="Tahoma"/>
                <w:sz w:val="20"/>
                <w:lang w:eastAsia="es-MX"/>
              </w:rPr>
              <w:t>$</w:t>
            </w:r>
          </w:p>
        </w:tc>
        <w:tc>
          <w:tcPr>
            <w:tcW w:w="962" w:type="dxa"/>
          </w:tcPr>
          <w:p w14:paraId="66D0E326" w14:textId="1A619392" w:rsidR="00D15D8F" w:rsidRPr="008348BE" w:rsidRDefault="00DE1286" w:rsidP="00DF12F2">
            <w:pPr>
              <w:autoSpaceDE w:val="0"/>
              <w:autoSpaceDN w:val="0"/>
              <w:adjustRightInd w:val="0"/>
              <w:jc w:val="right"/>
              <w:rPr>
                <w:rFonts w:ascii="Tahoma" w:hAnsi="Tahoma" w:cs="Tahoma"/>
                <w:sz w:val="20"/>
                <w:lang w:eastAsia="es-MX"/>
              </w:rPr>
            </w:pPr>
            <w:r>
              <w:rPr>
                <w:rFonts w:ascii="Tahoma" w:hAnsi="Tahoma" w:cs="Tahoma"/>
                <w:sz w:val="20"/>
                <w:lang w:eastAsia="es-MX"/>
              </w:rPr>
              <w:t>12</w:t>
            </w:r>
            <w:r w:rsidR="00D15D8F">
              <w:rPr>
                <w:rFonts w:ascii="Tahoma" w:hAnsi="Tahoma" w:cs="Tahoma"/>
                <w:sz w:val="20"/>
                <w:lang w:eastAsia="es-MX"/>
              </w:rPr>
              <w:t>.200</w:t>
            </w:r>
            <w:r w:rsidR="00D15D8F" w:rsidRPr="008348BE">
              <w:rPr>
                <w:rFonts w:ascii="Tahoma" w:hAnsi="Tahoma" w:cs="Tahoma"/>
                <w:sz w:val="20"/>
                <w:lang w:eastAsia="es-MX"/>
              </w:rPr>
              <w:t>,00</w:t>
            </w:r>
          </w:p>
        </w:tc>
      </w:tr>
      <w:tr w:rsidR="00D15D8F" w:rsidRPr="008348BE" w14:paraId="7B424727" w14:textId="77777777" w:rsidTr="00B34EC6">
        <w:trPr>
          <w:trHeight w:val="305"/>
        </w:trPr>
        <w:tc>
          <w:tcPr>
            <w:tcW w:w="425" w:type="dxa"/>
          </w:tcPr>
          <w:p w14:paraId="033F4189" w14:textId="77777777" w:rsidR="00D15D8F" w:rsidRPr="002919C1" w:rsidRDefault="00D15D8F" w:rsidP="00DF12F2">
            <w:pPr>
              <w:autoSpaceDE w:val="0"/>
              <w:autoSpaceDN w:val="0"/>
              <w:adjustRightInd w:val="0"/>
              <w:rPr>
                <w:rFonts w:ascii="Tahoma" w:hAnsi="Tahoma" w:cs="Tahoma"/>
                <w:b/>
                <w:sz w:val="20"/>
                <w:lang w:eastAsia="es-MX"/>
              </w:rPr>
            </w:pPr>
          </w:p>
        </w:tc>
        <w:tc>
          <w:tcPr>
            <w:tcW w:w="6095" w:type="dxa"/>
          </w:tcPr>
          <w:p w14:paraId="2CC1D8FF" w14:textId="77777777" w:rsidR="00D15D8F" w:rsidRPr="002919C1" w:rsidRDefault="00D15D8F" w:rsidP="00DF12F2">
            <w:pPr>
              <w:autoSpaceDE w:val="0"/>
              <w:autoSpaceDN w:val="0"/>
              <w:adjustRightInd w:val="0"/>
              <w:rPr>
                <w:rFonts w:ascii="Tahoma" w:hAnsi="Tahoma" w:cs="Tahoma"/>
                <w:b/>
                <w:sz w:val="20"/>
                <w:lang w:eastAsia="es-MX"/>
              </w:rPr>
            </w:pPr>
            <w:r w:rsidRPr="002919C1">
              <w:rPr>
                <w:rFonts w:ascii="Tahoma" w:hAnsi="Tahoma" w:cs="Tahoma"/>
                <w:b/>
                <w:sz w:val="20"/>
                <w:lang w:eastAsia="es-MX"/>
              </w:rPr>
              <w:t>7.2.2.</w:t>
            </w:r>
            <w:r w:rsidRPr="002919C1">
              <w:rPr>
                <w:rFonts w:ascii="Tahoma" w:hAnsi="Tahoma" w:cs="Tahoma"/>
                <w:sz w:val="20"/>
                <w:lang w:eastAsia="es-MX"/>
              </w:rPr>
              <w:t xml:space="preserve">  Modelos 201</w:t>
            </w:r>
            <w:r>
              <w:rPr>
                <w:rFonts w:ascii="Tahoma" w:hAnsi="Tahoma" w:cs="Tahoma"/>
                <w:sz w:val="20"/>
                <w:lang w:eastAsia="es-MX"/>
              </w:rPr>
              <w:t>4</w:t>
            </w:r>
            <w:r w:rsidRPr="002919C1">
              <w:rPr>
                <w:rFonts w:ascii="Tahoma" w:hAnsi="Tahoma" w:cs="Tahoma"/>
                <w:sz w:val="20"/>
                <w:lang w:eastAsia="es-MX"/>
              </w:rPr>
              <w:t xml:space="preserve"> y anteriores: ...............................................</w:t>
            </w:r>
          </w:p>
        </w:tc>
        <w:tc>
          <w:tcPr>
            <w:tcW w:w="284" w:type="dxa"/>
            <w:gridSpan w:val="2"/>
          </w:tcPr>
          <w:p w14:paraId="23AE7945" w14:textId="77777777" w:rsidR="00D15D8F" w:rsidRPr="008348BE" w:rsidRDefault="00D15D8F" w:rsidP="00DF12F2">
            <w:pPr>
              <w:autoSpaceDE w:val="0"/>
              <w:autoSpaceDN w:val="0"/>
              <w:adjustRightInd w:val="0"/>
              <w:jc w:val="center"/>
              <w:rPr>
                <w:rFonts w:ascii="Tahoma" w:hAnsi="Tahoma" w:cs="Tahoma"/>
                <w:sz w:val="20"/>
                <w:lang w:eastAsia="es-MX"/>
              </w:rPr>
            </w:pPr>
            <w:r w:rsidRPr="008348BE">
              <w:rPr>
                <w:rFonts w:ascii="Tahoma" w:hAnsi="Tahoma" w:cs="Tahoma"/>
                <w:sz w:val="20"/>
                <w:lang w:eastAsia="es-MX"/>
              </w:rPr>
              <w:t>$</w:t>
            </w:r>
          </w:p>
        </w:tc>
        <w:tc>
          <w:tcPr>
            <w:tcW w:w="962" w:type="dxa"/>
          </w:tcPr>
          <w:p w14:paraId="776F133F" w14:textId="6ED8BFA2" w:rsidR="00D15D8F" w:rsidRPr="008348BE" w:rsidRDefault="00DE754E" w:rsidP="00DF12F2">
            <w:pPr>
              <w:autoSpaceDE w:val="0"/>
              <w:autoSpaceDN w:val="0"/>
              <w:adjustRightInd w:val="0"/>
              <w:jc w:val="right"/>
              <w:rPr>
                <w:rFonts w:ascii="Tahoma" w:hAnsi="Tahoma" w:cs="Tahoma"/>
                <w:sz w:val="20"/>
                <w:lang w:eastAsia="es-MX"/>
              </w:rPr>
            </w:pPr>
            <w:r>
              <w:rPr>
                <w:rFonts w:ascii="Tahoma" w:hAnsi="Tahoma" w:cs="Tahoma"/>
                <w:sz w:val="20"/>
                <w:lang w:eastAsia="es-MX"/>
              </w:rPr>
              <w:t>10</w:t>
            </w:r>
            <w:r w:rsidR="00D15D8F">
              <w:rPr>
                <w:rFonts w:ascii="Tahoma" w:hAnsi="Tahoma" w:cs="Tahoma"/>
                <w:sz w:val="20"/>
                <w:lang w:eastAsia="es-MX"/>
              </w:rPr>
              <w:t>.200</w:t>
            </w:r>
            <w:r w:rsidR="00D15D8F" w:rsidRPr="008348BE">
              <w:rPr>
                <w:rFonts w:ascii="Tahoma" w:hAnsi="Tahoma" w:cs="Tahoma"/>
                <w:sz w:val="20"/>
                <w:lang w:eastAsia="es-MX"/>
              </w:rPr>
              <w:t>,00</w:t>
            </w:r>
          </w:p>
        </w:tc>
      </w:tr>
      <w:tr w:rsidR="00D15D8F" w:rsidRPr="008348BE" w14:paraId="08C07D04" w14:textId="77777777" w:rsidTr="00B34EC6">
        <w:trPr>
          <w:trHeight w:val="305"/>
        </w:trPr>
        <w:tc>
          <w:tcPr>
            <w:tcW w:w="425" w:type="dxa"/>
          </w:tcPr>
          <w:p w14:paraId="38B09955" w14:textId="77777777" w:rsidR="00D15D8F" w:rsidRPr="002919C1" w:rsidRDefault="00D15D8F" w:rsidP="00DF12F2">
            <w:pPr>
              <w:autoSpaceDE w:val="0"/>
              <w:autoSpaceDN w:val="0"/>
              <w:adjustRightInd w:val="0"/>
              <w:rPr>
                <w:rFonts w:ascii="Tahoma" w:hAnsi="Tahoma" w:cs="Tahoma"/>
                <w:b/>
                <w:sz w:val="20"/>
                <w:lang w:eastAsia="es-MX"/>
              </w:rPr>
            </w:pPr>
            <w:r w:rsidRPr="002919C1">
              <w:rPr>
                <w:rFonts w:ascii="Tahoma" w:hAnsi="Tahoma" w:cs="Tahoma"/>
                <w:b/>
                <w:sz w:val="20"/>
                <w:lang w:eastAsia="es-MX"/>
              </w:rPr>
              <w:t>8)</w:t>
            </w:r>
          </w:p>
        </w:tc>
        <w:tc>
          <w:tcPr>
            <w:tcW w:w="6095" w:type="dxa"/>
          </w:tcPr>
          <w:p w14:paraId="69F71696" w14:textId="77777777" w:rsidR="00D15D8F" w:rsidRPr="002919C1" w:rsidRDefault="00D15D8F" w:rsidP="00DF12F2">
            <w:pPr>
              <w:autoSpaceDE w:val="0"/>
              <w:autoSpaceDN w:val="0"/>
              <w:adjustRightInd w:val="0"/>
              <w:rPr>
                <w:rFonts w:ascii="Tahoma" w:hAnsi="Tahoma" w:cs="Tahoma"/>
                <w:sz w:val="20"/>
                <w:lang w:eastAsia="es-MX"/>
              </w:rPr>
            </w:pPr>
            <w:r w:rsidRPr="002919C1">
              <w:rPr>
                <w:rFonts w:ascii="Tahoma" w:hAnsi="Tahoma" w:cs="Tahoma"/>
                <w:sz w:val="20"/>
                <w:lang w:eastAsia="es-MX"/>
              </w:rPr>
              <w:t>Tasa Administrativa: ....................................................................</w:t>
            </w:r>
          </w:p>
        </w:tc>
        <w:tc>
          <w:tcPr>
            <w:tcW w:w="284" w:type="dxa"/>
            <w:gridSpan w:val="2"/>
          </w:tcPr>
          <w:p w14:paraId="472A67FC" w14:textId="77777777" w:rsidR="00D15D8F" w:rsidRPr="008348BE" w:rsidRDefault="00D15D8F" w:rsidP="00DF12F2">
            <w:pPr>
              <w:autoSpaceDE w:val="0"/>
              <w:autoSpaceDN w:val="0"/>
              <w:adjustRightInd w:val="0"/>
              <w:jc w:val="center"/>
              <w:rPr>
                <w:rFonts w:ascii="Tahoma" w:hAnsi="Tahoma" w:cs="Tahoma"/>
                <w:sz w:val="20"/>
                <w:lang w:eastAsia="es-MX"/>
              </w:rPr>
            </w:pPr>
            <w:r w:rsidRPr="008348BE">
              <w:rPr>
                <w:rFonts w:ascii="Tahoma" w:hAnsi="Tahoma" w:cs="Tahoma"/>
                <w:sz w:val="20"/>
                <w:lang w:eastAsia="es-MX"/>
              </w:rPr>
              <w:t>$</w:t>
            </w:r>
          </w:p>
        </w:tc>
        <w:tc>
          <w:tcPr>
            <w:tcW w:w="962" w:type="dxa"/>
          </w:tcPr>
          <w:p w14:paraId="40E4132D" w14:textId="0B7D6DA1" w:rsidR="00D15D8F" w:rsidRPr="008348BE" w:rsidRDefault="00DE754E" w:rsidP="00DF12F2">
            <w:pPr>
              <w:autoSpaceDE w:val="0"/>
              <w:autoSpaceDN w:val="0"/>
              <w:adjustRightInd w:val="0"/>
              <w:jc w:val="right"/>
              <w:rPr>
                <w:rFonts w:ascii="Tahoma" w:hAnsi="Tahoma" w:cs="Tahoma"/>
                <w:sz w:val="20"/>
                <w:lang w:eastAsia="es-MX"/>
              </w:rPr>
            </w:pPr>
            <w:r>
              <w:rPr>
                <w:rFonts w:ascii="Tahoma" w:hAnsi="Tahoma" w:cs="Tahoma"/>
                <w:sz w:val="20"/>
                <w:lang w:eastAsia="es-MX"/>
              </w:rPr>
              <w:t>9</w:t>
            </w:r>
            <w:r w:rsidR="00D15D8F">
              <w:rPr>
                <w:rFonts w:ascii="Tahoma" w:hAnsi="Tahoma" w:cs="Tahoma"/>
                <w:sz w:val="20"/>
                <w:lang w:eastAsia="es-MX"/>
              </w:rPr>
              <w:t>.000</w:t>
            </w:r>
            <w:r w:rsidR="00D15D8F" w:rsidRPr="008348BE">
              <w:rPr>
                <w:rFonts w:ascii="Tahoma" w:hAnsi="Tahoma" w:cs="Tahoma"/>
                <w:sz w:val="20"/>
                <w:lang w:eastAsia="es-MX"/>
              </w:rPr>
              <w:t>,00</w:t>
            </w:r>
          </w:p>
        </w:tc>
      </w:tr>
      <w:tr w:rsidR="00D15D8F" w:rsidRPr="008348BE" w14:paraId="44036028" w14:textId="77777777" w:rsidTr="00B34EC6">
        <w:trPr>
          <w:trHeight w:val="305"/>
        </w:trPr>
        <w:tc>
          <w:tcPr>
            <w:tcW w:w="425" w:type="dxa"/>
          </w:tcPr>
          <w:p w14:paraId="5B88C9DC" w14:textId="77777777" w:rsidR="00D15D8F" w:rsidRPr="002919C1" w:rsidRDefault="00D15D8F" w:rsidP="00DF12F2">
            <w:pPr>
              <w:autoSpaceDE w:val="0"/>
              <w:autoSpaceDN w:val="0"/>
              <w:adjustRightInd w:val="0"/>
              <w:rPr>
                <w:rFonts w:ascii="Tahoma" w:hAnsi="Tahoma" w:cs="Tahoma"/>
                <w:b/>
                <w:sz w:val="20"/>
                <w:lang w:eastAsia="es-MX"/>
              </w:rPr>
            </w:pPr>
            <w:r>
              <w:rPr>
                <w:rFonts w:ascii="Tahoma" w:hAnsi="Tahoma" w:cs="Tahoma"/>
                <w:b/>
                <w:sz w:val="20"/>
                <w:lang w:eastAsia="es-MX"/>
              </w:rPr>
              <w:t>9)</w:t>
            </w:r>
          </w:p>
        </w:tc>
        <w:tc>
          <w:tcPr>
            <w:tcW w:w="6095" w:type="dxa"/>
          </w:tcPr>
          <w:p w14:paraId="29B4DABC" w14:textId="77777777" w:rsidR="00D15D8F" w:rsidRPr="002919C1" w:rsidRDefault="00D15D8F" w:rsidP="00DF12F2">
            <w:pPr>
              <w:autoSpaceDE w:val="0"/>
              <w:autoSpaceDN w:val="0"/>
              <w:adjustRightInd w:val="0"/>
              <w:rPr>
                <w:rFonts w:ascii="Tahoma" w:hAnsi="Tahoma" w:cs="Tahoma"/>
                <w:sz w:val="20"/>
                <w:lang w:eastAsia="es-MX"/>
              </w:rPr>
            </w:pPr>
            <w:r>
              <w:rPr>
                <w:rFonts w:ascii="Tahoma" w:hAnsi="Tahoma" w:cs="Tahoma"/>
                <w:sz w:val="20"/>
                <w:lang w:eastAsia="es-MX"/>
              </w:rPr>
              <w:t>Fíjese para todos los vehículos exceptuados del pago de la Contribución Municipal abonen por Certificado de libre deuda</w:t>
            </w:r>
          </w:p>
        </w:tc>
        <w:tc>
          <w:tcPr>
            <w:tcW w:w="284" w:type="dxa"/>
            <w:gridSpan w:val="2"/>
          </w:tcPr>
          <w:p w14:paraId="1A3821A9" w14:textId="77777777" w:rsidR="00D15D8F" w:rsidRPr="008348BE" w:rsidRDefault="00D15D8F" w:rsidP="00DF12F2">
            <w:pPr>
              <w:autoSpaceDE w:val="0"/>
              <w:autoSpaceDN w:val="0"/>
              <w:adjustRightInd w:val="0"/>
              <w:jc w:val="center"/>
              <w:rPr>
                <w:rFonts w:ascii="Tahoma" w:hAnsi="Tahoma" w:cs="Tahoma"/>
                <w:sz w:val="20"/>
                <w:lang w:eastAsia="es-MX"/>
              </w:rPr>
            </w:pPr>
            <w:r>
              <w:rPr>
                <w:rFonts w:ascii="Tahoma" w:hAnsi="Tahoma" w:cs="Tahoma"/>
                <w:sz w:val="20"/>
                <w:lang w:eastAsia="es-MX"/>
              </w:rPr>
              <w:t>$</w:t>
            </w:r>
          </w:p>
        </w:tc>
        <w:tc>
          <w:tcPr>
            <w:tcW w:w="962" w:type="dxa"/>
          </w:tcPr>
          <w:p w14:paraId="76700F2E" w14:textId="63E30E5A" w:rsidR="00D15D8F" w:rsidRDefault="00DE754E" w:rsidP="00DF12F2">
            <w:pPr>
              <w:autoSpaceDE w:val="0"/>
              <w:autoSpaceDN w:val="0"/>
              <w:adjustRightInd w:val="0"/>
              <w:jc w:val="right"/>
              <w:rPr>
                <w:rFonts w:ascii="Tahoma" w:hAnsi="Tahoma" w:cs="Tahoma"/>
                <w:sz w:val="20"/>
                <w:lang w:eastAsia="es-MX"/>
              </w:rPr>
            </w:pPr>
            <w:r>
              <w:rPr>
                <w:rFonts w:ascii="Tahoma" w:hAnsi="Tahoma" w:cs="Tahoma"/>
                <w:sz w:val="20"/>
                <w:lang w:eastAsia="es-MX"/>
              </w:rPr>
              <w:t>7</w:t>
            </w:r>
            <w:r w:rsidR="00D15D8F">
              <w:rPr>
                <w:rFonts w:ascii="Tahoma" w:hAnsi="Tahoma" w:cs="Tahoma"/>
                <w:sz w:val="20"/>
                <w:lang w:eastAsia="es-MX"/>
              </w:rPr>
              <w:t>.000,00</w:t>
            </w:r>
          </w:p>
        </w:tc>
      </w:tr>
      <w:tr w:rsidR="00D15D8F" w:rsidRPr="008348BE" w14:paraId="4036B572" w14:textId="77777777" w:rsidTr="00B34EC6">
        <w:trPr>
          <w:trHeight w:val="305"/>
        </w:trPr>
        <w:tc>
          <w:tcPr>
            <w:tcW w:w="7766" w:type="dxa"/>
            <w:gridSpan w:val="5"/>
          </w:tcPr>
          <w:p w14:paraId="508CAF87" w14:textId="77777777" w:rsidR="00D15D8F" w:rsidRPr="008348BE" w:rsidRDefault="00D15D8F" w:rsidP="00DF12F2">
            <w:pPr>
              <w:spacing w:before="120" w:after="120"/>
              <w:jc w:val="both"/>
              <w:rPr>
                <w:rFonts w:ascii="Tahoma" w:hAnsi="Tahoma" w:cs="Tahoma"/>
                <w:sz w:val="20"/>
                <w:lang w:eastAsia="es-MX"/>
              </w:rPr>
            </w:pPr>
            <w:r w:rsidRPr="000E02CF">
              <w:rPr>
                <w:rFonts w:ascii="Tahoma" w:hAnsi="Tahoma" w:cs="Tahoma"/>
                <w:sz w:val="20"/>
              </w:rPr>
              <w:t>Quedan exentos del pago del Certificado de deudas que no implique la baja del vehículo, los trámites referidos a solicitud de libre estacionamiento.</w:t>
            </w:r>
          </w:p>
        </w:tc>
      </w:tr>
    </w:tbl>
    <w:p w14:paraId="7156FF82" w14:textId="77777777" w:rsidR="003E2210" w:rsidRDefault="003E2210" w:rsidP="00945424">
      <w:pPr>
        <w:pStyle w:val="Default"/>
        <w:jc w:val="both"/>
        <w:rPr>
          <w:b/>
          <w:bCs/>
          <w:u w:val="single"/>
        </w:rPr>
      </w:pPr>
    </w:p>
    <w:p w14:paraId="602751A4" w14:textId="77777777" w:rsidR="003277F6" w:rsidRDefault="003277F6" w:rsidP="003277F6">
      <w:pPr>
        <w:pStyle w:val="Textosinformato"/>
        <w:spacing w:before="120" w:after="120"/>
        <w:ind w:left="1843" w:hanging="425"/>
        <w:jc w:val="both"/>
        <w:rPr>
          <w:rFonts w:ascii="Tahoma" w:hAnsi="Tahoma" w:cs="Tahoma"/>
          <w:b/>
          <w:u w:val="single"/>
        </w:rPr>
      </w:pPr>
      <w:r w:rsidRPr="004B796B">
        <w:rPr>
          <w:rFonts w:ascii="Tahoma" w:hAnsi="Tahoma" w:cs="Tahoma"/>
          <w:b/>
        </w:rPr>
        <w:t>G -</w:t>
      </w:r>
      <w:r w:rsidRPr="004B796B">
        <w:rPr>
          <w:rFonts w:ascii="Tahoma" w:hAnsi="Tahoma" w:cs="Tahoma"/>
        </w:rPr>
        <w:tab/>
      </w:r>
      <w:r w:rsidRPr="004B796B">
        <w:rPr>
          <w:rFonts w:ascii="Tahoma" w:hAnsi="Tahoma" w:cs="Tahoma"/>
          <w:b/>
          <w:u w:val="single"/>
        </w:rPr>
        <w:t>DERECHOS DE OFICINA REFERIDOS A LICENCIAS DE CONDUCIR:</w:t>
      </w:r>
    </w:p>
    <w:p w14:paraId="5F73F132" w14:textId="77777777" w:rsidR="003277F6" w:rsidRDefault="003277F6" w:rsidP="003277F6">
      <w:pPr>
        <w:pStyle w:val="Textosinformato"/>
        <w:numPr>
          <w:ilvl w:val="0"/>
          <w:numId w:val="40"/>
        </w:numPr>
        <w:spacing w:before="120" w:after="120"/>
        <w:jc w:val="both"/>
        <w:rPr>
          <w:rFonts w:ascii="Tahoma" w:hAnsi="Tahoma" w:cs="Tahoma"/>
          <w:b/>
          <w:u w:val="single"/>
        </w:rPr>
      </w:pPr>
      <w:r>
        <w:rPr>
          <w:rFonts w:ascii="Tahoma" w:hAnsi="Tahoma" w:cs="Tahoma"/>
          <w:bCs/>
        </w:rPr>
        <w:t xml:space="preserve">Por emisión de Licencia de Conducir por periodo de 6 meses y un año para automóviles, utilitarios, camionetas, </w:t>
      </w:r>
      <w:proofErr w:type="spellStart"/>
      <w:r>
        <w:rPr>
          <w:rFonts w:ascii="Tahoma" w:hAnsi="Tahoma" w:cs="Tahoma"/>
          <w:bCs/>
        </w:rPr>
        <w:t>vans</w:t>
      </w:r>
      <w:proofErr w:type="spellEnd"/>
      <w:r>
        <w:rPr>
          <w:rFonts w:ascii="Tahoma" w:hAnsi="Tahoma" w:cs="Tahoma"/>
          <w:bCs/>
        </w:rPr>
        <w:t xml:space="preserve"> de uso privado, casa rodantes y motocicletas, según la siguiente tabla de montos y categorías:</w:t>
      </w:r>
    </w:p>
    <w:tbl>
      <w:tblPr>
        <w:tblW w:w="4800" w:type="dxa"/>
        <w:tblInd w:w="2678" w:type="dxa"/>
        <w:tblCellMar>
          <w:left w:w="70" w:type="dxa"/>
          <w:right w:w="70" w:type="dxa"/>
        </w:tblCellMar>
        <w:tblLook w:val="04A0" w:firstRow="1" w:lastRow="0" w:firstColumn="1" w:lastColumn="0" w:noHBand="0" w:noVBand="1"/>
      </w:tblPr>
      <w:tblGrid>
        <w:gridCol w:w="1200"/>
        <w:gridCol w:w="1200"/>
        <w:gridCol w:w="1200"/>
        <w:gridCol w:w="1200"/>
      </w:tblGrid>
      <w:tr w:rsidR="00A04A9C" w:rsidRPr="00A04A9C" w14:paraId="0C546BE3" w14:textId="77777777" w:rsidTr="00A04A9C">
        <w:trPr>
          <w:trHeight w:val="315"/>
        </w:trPr>
        <w:tc>
          <w:tcPr>
            <w:tcW w:w="2400" w:type="dxa"/>
            <w:gridSpan w:val="2"/>
            <w:tcBorders>
              <w:top w:val="single" w:sz="8" w:space="0" w:color="auto"/>
              <w:left w:val="single" w:sz="8" w:space="0" w:color="auto"/>
              <w:bottom w:val="single" w:sz="8" w:space="0" w:color="auto"/>
              <w:right w:val="single" w:sz="8" w:space="0" w:color="000000"/>
            </w:tcBorders>
            <w:vAlign w:val="center"/>
            <w:hideMark/>
          </w:tcPr>
          <w:p w14:paraId="2F80A21A" w14:textId="77777777" w:rsidR="00A04A9C" w:rsidRPr="00A04A9C" w:rsidRDefault="00A04A9C" w:rsidP="00A04A9C">
            <w:pPr>
              <w:spacing w:after="0" w:line="240" w:lineRule="auto"/>
              <w:jc w:val="center"/>
              <w:rPr>
                <w:rFonts w:ascii="Cambria" w:eastAsia="Times New Roman" w:hAnsi="Cambria" w:cs="Calibri"/>
                <w:b/>
                <w:bCs/>
                <w:color w:val="000000"/>
                <w:kern w:val="0"/>
                <w:sz w:val="20"/>
                <w:szCs w:val="20"/>
                <w:u w:val="single"/>
                <w:lang w:val="es-ES" w:eastAsia="es-ES"/>
                <w14:ligatures w14:val="none"/>
              </w:rPr>
            </w:pPr>
            <w:r w:rsidRPr="00A04A9C">
              <w:rPr>
                <w:rFonts w:ascii="Cambria" w:eastAsia="Times New Roman" w:hAnsi="Cambria" w:cs="Calibri"/>
                <w:b/>
                <w:bCs/>
                <w:color w:val="000000"/>
                <w:kern w:val="0"/>
                <w:sz w:val="20"/>
                <w:szCs w:val="20"/>
                <w:u w:val="single"/>
                <w:lang w:eastAsia="es-ES"/>
                <w14:ligatures w14:val="none"/>
              </w:rPr>
              <w:t>6 MESES</w:t>
            </w:r>
          </w:p>
        </w:tc>
        <w:tc>
          <w:tcPr>
            <w:tcW w:w="2400" w:type="dxa"/>
            <w:gridSpan w:val="2"/>
            <w:tcBorders>
              <w:top w:val="single" w:sz="8" w:space="0" w:color="auto"/>
              <w:left w:val="nil"/>
              <w:bottom w:val="single" w:sz="8" w:space="0" w:color="auto"/>
              <w:right w:val="single" w:sz="8" w:space="0" w:color="000000"/>
            </w:tcBorders>
            <w:vAlign w:val="center"/>
            <w:hideMark/>
          </w:tcPr>
          <w:p w14:paraId="74D78D4B" w14:textId="77777777" w:rsidR="00A04A9C" w:rsidRPr="00A04A9C" w:rsidRDefault="00A04A9C" w:rsidP="00A04A9C">
            <w:pPr>
              <w:spacing w:after="0" w:line="240" w:lineRule="auto"/>
              <w:jc w:val="center"/>
              <w:rPr>
                <w:rFonts w:ascii="Cambria" w:eastAsia="Times New Roman" w:hAnsi="Cambria" w:cs="Calibri"/>
                <w:b/>
                <w:bCs/>
                <w:color w:val="000000"/>
                <w:kern w:val="0"/>
                <w:sz w:val="20"/>
                <w:szCs w:val="20"/>
                <w:u w:val="single"/>
                <w:lang w:val="es-ES" w:eastAsia="es-ES"/>
                <w14:ligatures w14:val="none"/>
              </w:rPr>
            </w:pPr>
            <w:r w:rsidRPr="00A04A9C">
              <w:rPr>
                <w:rFonts w:ascii="Cambria" w:eastAsia="Times New Roman" w:hAnsi="Cambria" w:cs="Calibri"/>
                <w:b/>
                <w:bCs/>
                <w:color w:val="000000"/>
                <w:kern w:val="0"/>
                <w:sz w:val="20"/>
                <w:szCs w:val="20"/>
                <w:u w:val="single"/>
                <w:lang w:eastAsia="es-ES"/>
                <w14:ligatures w14:val="none"/>
              </w:rPr>
              <w:t>1 AÑO</w:t>
            </w:r>
          </w:p>
        </w:tc>
      </w:tr>
      <w:tr w:rsidR="00A04A9C" w:rsidRPr="00A04A9C" w14:paraId="30A2E667" w14:textId="77777777" w:rsidTr="00A04A9C">
        <w:trPr>
          <w:trHeight w:val="300"/>
        </w:trPr>
        <w:tc>
          <w:tcPr>
            <w:tcW w:w="1200" w:type="dxa"/>
            <w:tcBorders>
              <w:top w:val="nil"/>
              <w:left w:val="single" w:sz="8" w:space="0" w:color="auto"/>
              <w:bottom w:val="nil"/>
              <w:right w:val="nil"/>
            </w:tcBorders>
            <w:vAlign w:val="center"/>
            <w:hideMark/>
          </w:tcPr>
          <w:p w14:paraId="1DBB9DD6"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 xml:space="preserve">B.1 </w:t>
            </w:r>
          </w:p>
        </w:tc>
        <w:tc>
          <w:tcPr>
            <w:tcW w:w="1200" w:type="dxa"/>
            <w:tcBorders>
              <w:top w:val="nil"/>
              <w:left w:val="nil"/>
              <w:bottom w:val="nil"/>
              <w:right w:val="single" w:sz="8" w:space="0" w:color="auto"/>
            </w:tcBorders>
            <w:vAlign w:val="center"/>
            <w:hideMark/>
          </w:tcPr>
          <w:p w14:paraId="41A2E153"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$7,280.00</w:t>
            </w:r>
          </w:p>
        </w:tc>
        <w:tc>
          <w:tcPr>
            <w:tcW w:w="1200" w:type="dxa"/>
            <w:tcBorders>
              <w:top w:val="nil"/>
              <w:left w:val="nil"/>
              <w:bottom w:val="nil"/>
              <w:right w:val="nil"/>
            </w:tcBorders>
            <w:vAlign w:val="center"/>
            <w:hideMark/>
          </w:tcPr>
          <w:p w14:paraId="20AB0B0A"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 xml:space="preserve">B.1 </w:t>
            </w:r>
          </w:p>
        </w:tc>
        <w:tc>
          <w:tcPr>
            <w:tcW w:w="1200" w:type="dxa"/>
            <w:tcBorders>
              <w:top w:val="nil"/>
              <w:left w:val="nil"/>
              <w:bottom w:val="nil"/>
              <w:right w:val="single" w:sz="8" w:space="0" w:color="auto"/>
            </w:tcBorders>
            <w:vAlign w:val="center"/>
            <w:hideMark/>
          </w:tcPr>
          <w:p w14:paraId="5CD348F6"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$16,548.00</w:t>
            </w:r>
          </w:p>
        </w:tc>
      </w:tr>
      <w:tr w:rsidR="00A04A9C" w:rsidRPr="00A04A9C" w14:paraId="3FB505FB" w14:textId="77777777" w:rsidTr="00A04A9C">
        <w:trPr>
          <w:trHeight w:val="300"/>
        </w:trPr>
        <w:tc>
          <w:tcPr>
            <w:tcW w:w="1200" w:type="dxa"/>
            <w:tcBorders>
              <w:top w:val="nil"/>
              <w:left w:val="single" w:sz="8" w:space="0" w:color="auto"/>
              <w:bottom w:val="nil"/>
              <w:right w:val="nil"/>
            </w:tcBorders>
            <w:vAlign w:val="center"/>
            <w:hideMark/>
          </w:tcPr>
          <w:p w14:paraId="746DB982"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 xml:space="preserve">B.2 </w:t>
            </w:r>
          </w:p>
        </w:tc>
        <w:tc>
          <w:tcPr>
            <w:tcW w:w="1200" w:type="dxa"/>
            <w:tcBorders>
              <w:top w:val="nil"/>
              <w:left w:val="nil"/>
              <w:bottom w:val="nil"/>
              <w:right w:val="single" w:sz="8" w:space="0" w:color="auto"/>
            </w:tcBorders>
            <w:vAlign w:val="center"/>
            <w:hideMark/>
          </w:tcPr>
          <w:p w14:paraId="3072A3FE"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$7,280.00</w:t>
            </w:r>
          </w:p>
        </w:tc>
        <w:tc>
          <w:tcPr>
            <w:tcW w:w="1200" w:type="dxa"/>
            <w:tcBorders>
              <w:top w:val="nil"/>
              <w:left w:val="nil"/>
              <w:bottom w:val="nil"/>
              <w:right w:val="nil"/>
            </w:tcBorders>
            <w:vAlign w:val="center"/>
            <w:hideMark/>
          </w:tcPr>
          <w:p w14:paraId="390A132D"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 xml:space="preserve">B.2 </w:t>
            </w:r>
          </w:p>
        </w:tc>
        <w:tc>
          <w:tcPr>
            <w:tcW w:w="1200" w:type="dxa"/>
            <w:tcBorders>
              <w:top w:val="nil"/>
              <w:left w:val="nil"/>
              <w:bottom w:val="nil"/>
              <w:right w:val="single" w:sz="8" w:space="0" w:color="auto"/>
            </w:tcBorders>
            <w:vAlign w:val="center"/>
            <w:hideMark/>
          </w:tcPr>
          <w:p w14:paraId="528E7F43"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$16,548.00</w:t>
            </w:r>
          </w:p>
        </w:tc>
      </w:tr>
      <w:tr w:rsidR="00A04A9C" w:rsidRPr="00A04A9C" w14:paraId="52193416" w14:textId="77777777" w:rsidTr="00A04A9C">
        <w:trPr>
          <w:trHeight w:val="300"/>
        </w:trPr>
        <w:tc>
          <w:tcPr>
            <w:tcW w:w="1200" w:type="dxa"/>
            <w:tcBorders>
              <w:top w:val="nil"/>
              <w:left w:val="single" w:sz="8" w:space="0" w:color="auto"/>
              <w:bottom w:val="nil"/>
              <w:right w:val="nil"/>
            </w:tcBorders>
            <w:vAlign w:val="center"/>
            <w:hideMark/>
          </w:tcPr>
          <w:p w14:paraId="1EB34374"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 xml:space="preserve">  A 1.1</w:t>
            </w:r>
          </w:p>
        </w:tc>
        <w:tc>
          <w:tcPr>
            <w:tcW w:w="1200" w:type="dxa"/>
            <w:tcBorders>
              <w:top w:val="nil"/>
              <w:left w:val="nil"/>
              <w:bottom w:val="nil"/>
              <w:right w:val="single" w:sz="8" w:space="0" w:color="auto"/>
            </w:tcBorders>
            <w:vAlign w:val="center"/>
            <w:hideMark/>
          </w:tcPr>
          <w:p w14:paraId="5E2F87BD"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$5,880.00</w:t>
            </w:r>
          </w:p>
        </w:tc>
        <w:tc>
          <w:tcPr>
            <w:tcW w:w="1200" w:type="dxa"/>
            <w:tcBorders>
              <w:top w:val="nil"/>
              <w:left w:val="nil"/>
              <w:bottom w:val="nil"/>
              <w:right w:val="nil"/>
            </w:tcBorders>
            <w:vAlign w:val="center"/>
            <w:hideMark/>
          </w:tcPr>
          <w:p w14:paraId="60774C41"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 xml:space="preserve">  A 1.1</w:t>
            </w:r>
          </w:p>
        </w:tc>
        <w:tc>
          <w:tcPr>
            <w:tcW w:w="1200" w:type="dxa"/>
            <w:tcBorders>
              <w:top w:val="nil"/>
              <w:left w:val="nil"/>
              <w:bottom w:val="nil"/>
              <w:right w:val="single" w:sz="8" w:space="0" w:color="auto"/>
            </w:tcBorders>
            <w:vAlign w:val="center"/>
            <w:hideMark/>
          </w:tcPr>
          <w:p w14:paraId="5BB53759"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$14,140.00</w:t>
            </w:r>
          </w:p>
        </w:tc>
      </w:tr>
      <w:tr w:rsidR="00A04A9C" w:rsidRPr="00A04A9C" w14:paraId="05CE569C" w14:textId="77777777" w:rsidTr="00A04A9C">
        <w:trPr>
          <w:trHeight w:val="300"/>
        </w:trPr>
        <w:tc>
          <w:tcPr>
            <w:tcW w:w="1200" w:type="dxa"/>
            <w:tcBorders>
              <w:top w:val="nil"/>
              <w:left w:val="single" w:sz="8" w:space="0" w:color="auto"/>
              <w:bottom w:val="nil"/>
              <w:right w:val="nil"/>
            </w:tcBorders>
            <w:vAlign w:val="center"/>
            <w:hideMark/>
          </w:tcPr>
          <w:p w14:paraId="2BF01945"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 xml:space="preserve"> A 1.2</w:t>
            </w:r>
          </w:p>
        </w:tc>
        <w:tc>
          <w:tcPr>
            <w:tcW w:w="1200" w:type="dxa"/>
            <w:tcBorders>
              <w:top w:val="nil"/>
              <w:left w:val="nil"/>
              <w:bottom w:val="nil"/>
              <w:right w:val="single" w:sz="8" w:space="0" w:color="auto"/>
            </w:tcBorders>
            <w:vAlign w:val="center"/>
            <w:hideMark/>
          </w:tcPr>
          <w:p w14:paraId="35062769"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$5,880.00</w:t>
            </w:r>
          </w:p>
        </w:tc>
        <w:tc>
          <w:tcPr>
            <w:tcW w:w="1200" w:type="dxa"/>
            <w:tcBorders>
              <w:top w:val="nil"/>
              <w:left w:val="nil"/>
              <w:bottom w:val="nil"/>
              <w:right w:val="nil"/>
            </w:tcBorders>
            <w:vAlign w:val="center"/>
            <w:hideMark/>
          </w:tcPr>
          <w:p w14:paraId="4822BB97"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 xml:space="preserve"> A 1.2</w:t>
            </w:r>
          </w:p>
        </w:tc>
        <w:tc>
          <w:tcPr>
            <w:tcW w:w="1200" w:type="dxa"/>
            <w:tcBorders>
              <w:top w:val="nil"/>
              <w:left w:val="nil"/>
              <w:bottom w:val="nil"/>
              <w:right w:val="single" w:sz="8" w:space="0" w:color="auto"/>
            </w:tcBorders>
            <w:vAlign w:val="center"/>
            <w:hideMark/>
          </w:tcPr>
          <w:p w14:paraId="77835E87"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$14,140.00</w:t>
            </w:r>
          </w:p>
        </w:tc>
      </w:tr>
      <w:tr w:rsidR="00A04A9C" w:rsidRPr="00A04A9C" w14:paraId="428FFAFC" w14:textId="77777777" w:rsidTr="00A04A9C">
        <w:trPr>
          <w:trHeight w:val="300"/>
        </w:trPr>
        <w:tc>
          <w:tcPr>
            <w:tcW w:w="1200" w:type="dxa"/>
            <w:tcBorders>
              <w:top w:val="nil"/>
              <w:left w:val="single" w:sz="8" w:space="0" w:color="auto"/>
              <w:bottom w:val="nil"/>
              <w:right w:val="nil"/>
            </w:tcBorders>
            <w:vAlign w:val="center"/>
            <w:hideMark/>
          </w:tcPr>
          <w:p w14:paraId="57DD51FF"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 xml:space="preserve"> A 1.3</w:t>
            </w:r>
          </w:p>
        </w:tc>
        <w:tc>
          <w:tcPr>
            <w:tcW w:w="1200" w:type="dxa"/>
            <w:tcBorders>
              <w:top w:val="nil"/>
              <w:left w:val="nil"/>
              <w:bottom w:val="nil"/>
              <w:right w:val="single" w:sz="8" w:space="0" w:color="auto"/>
            </w:tcBorders>
            <w:vAlign w:val="center"/>
            <w:hideMark/>
          </w:tcPr>
          <w:p w14:paraId="609F8DBC"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$5,880.00</w:t>
            </w:r>
          </w:p>
        </w:tc>
        <w:tc>
          <w:tcPr>
            <w:tcW w:w="1200" w:type="dxa"/>
            <w:tcBorders>
              <w:top w:val="nil"/>
              <w:left w:val="nil"/>
              <w:bottom w:val="nil"/>
              <w:right w:val="nil"/>
            </w:tcBorders>
            <w:vAlign w:val="center"/>
            <w:hideMark/>
          </w:tcPr>
          <w:p w14:paraId="640D46ED"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 xml:space="preserve"> A 1.3</w:t>
            </w:r>
          </w:p>
        </w:tc>
        <w:tc>
          <w:tcPr>
            <w:tcW w:w="1200" w:type="dxa"/>
            <w:tcBorders>
              <w:top w:val="nil"/>
              <w:left w:val="nil"/>
              <w:bottom w:val="nil"/>
              <w:right w:val="single" w:sz="8" w:space="0" w:color="auto"/>
            </w:tcBorders>
            <w:vAlign w:val="center"/>
            <w:hideMark/>
          </w:tcPr>
          <w:p w14:paraId="6C66E5EF"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$14,140.00</w:t>
            </w:r>
          </w:p>
        </w:tc>
      </w:tr>
      <w:tr w:rsidR="00A04A9C" w:rsidRPr="00A04A9C" w14:paraId="57013FA6" w14:textId="77777777" w:rsidTr="00A04A9C">
        <w:trPr>
          <w:trHeight w:val="300"/>
        </w:trPr>
        <w:tc>
          <w:tcPr>
            <w:tcW w:w="1200" w:type="dxa"/>
            <w:tcBorders>
              <w:top w:val="nil"/>
              <w:left w:val="single" w:sz="8" w:space="0" w:color="auto"/>
              <w:bottom w:val="nil"/>
              <w:right w:val="nil"/>
            </w:tcBorders>
            <w:vAlign w:val="center"/>
            <w:hideMark/>
          </w:tcPr>
          <w:p w14:paraId="289C6473"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 xml:space="preserve"> A 1.4</w:t>
            </w:r>
          </w:p>
        </w:tc>
        <w:tc>
          <w:tcPr>
            <w:tcW w:w="1200" w:type="dxa"/>
            <w:tcBorders>
              <w:top w:val="nil"/>
              <w:left w:val="nil"/>
              <w:bottom w:val="nil"/>
              <w:right w:val="single" w:sz="8" w:space="0" w:color="auto"/>
            </w:tcBorders>
            <w:vAlign w:val="center"/>
            <w:hideMark/>
          </w:tcPr>
          <w:p w14:paraId="12C64D85"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$5,880.00</w:t>
            </w:r>
          </w:p>
        </w:tc>
        <w:tc>
          <w:tcPr>
            <w:tcW w:w="1200" w:type="dxa"/>
            <w:tcBorders>
              <w:top w:val="nil"/>
              <w:left w:val="nil"/>
              <w:bottom w:val="nil"/>
              <w:right w:val="nil"/>
            </w:tcBorders>
            <w:vAlign w:val="center"/>
            <w:hideMark/>
          </w:tcPr>
          <w:p w14:paraId="5C98B491"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 xml:space="preserve"> A 1.4</w:t>
            </w:r>
          </w:p>
        </w:tc>
        <w:tc>
          <w:tcPr>
            <w:tcW w:w="1200" w:type="dxa"/>
            <w:tcBorders>
              <w:top w:val="nil"/>
              <w:left w:val="nil"/>
              <w:bottom w:val="nil"/>
              <w:right w:val="single" w:sz="8" w:space="0" w:color="auto"/>
            </w:tcBorders>
            <w:vAlign w:val="center"/>
            <w:hideMark/>
          </w:tcPr>
          <w:p w14:paraId="695402ED"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$14,140.00</w:t>
            </w:r>
          </w:p>
        </w:tc>
      </w:tr>
      <w:tr w:rsidR="00A04A9C" w:rsidRPr="00A04A9C" w14:paraId="4FC9E29B" w14:textId="77777777" w:rsidTr="00A04A9C">
        <w:trPr>
          <w:trHeight w:val="300"/>
        </w:trPr>
        <w:tc>
          <w:tcPr>
            <w:tcW w:w="1200" w:type="dxa"/>
            <w:tcBorders>
              <w:top w:val="nil"/>
              <w:left w:val="single" w:sz="8" w:space="0" w:color="auto"/>
              <w:bottom w:val="nil"/>
              <w:right w:val="nil"/>
            </w:tcBorders>
            <w:vAlign w:val="center"/>
            <w:hideMark/>
          </w:tcPr>
          <w:p w14:paraId="65F39F51"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 xml:space="preserve"> A 2.1</w:t>
            </w:r>
          </w:p>
        </w:tc>
        <w:tc>
          <w:tcPr>
            <w:tcW w:w="1200" w:type="dxa"/>
            <w:tcBorders>
              <w:top w:val="nil"/>
              <w:left w:val="nil"/>
              <w:bottom w:val="nil"/>
              <w:right w:val="single" w:sz="8" w:space="0" w:color="auto"/>
            </w:tcBorders>
            <w:vAlign w:val="center"/>
            <w:hideMark/>
          </w:tcPr>
          <w:p w14:paraId="4E33C25D"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$6,440.00</w:t>
            </w:r>
          </w:p>
        </w:tc>
        <w:tc>
          <w:tcPr>
            <w:tcW w:w="1200" w:type="dxa"/>
            <w:tcBorders>
              <w:top w:val="nil"/>
              <w:left w:val="nil"/>
              <w:bottom w:val="nil"/>
              <w:right w:val="nil"/>
            </w:tcBorders>
            <w:vAlign w:val="center"/>
            <w:hideMark/>
          </w:tcPr>
          <w:p w14:paraId="32B43EC1"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 xml:space="preserve"> A 2.1</w:t>
            </w:r>
          </w:p>
        </w:tc>
        <w:tc>
          <w:tcPr>
            <w:tcW w:w="1200" w:type="dxa"/>
            <w:tcBorders>
              <w:top w:val="nil"/>
              <w:left w:val="nil"/>
              <w:bottom w:val="nil"/>
              <w:right w:val="single" w:sz="8" w:space="0" w:color="auto"/>
            </w:tcBorders>
            <w:vAlign w:val="center"/>
            <w:hideMark/>
          </w:tcPr>
          <w:p w14:paraId="47D84B34"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$15,960.00</w:t>
            </w:r>
          </w:p>
        </w:tc>
      </w:tr>
      <w:tr w:rsidR="00A04A9C" w:rsidRPr="00A04A9C" w14:paraId="049D3188" w14:textId="77777777" w:rsidTr="00A04A9C">
        <w:trPr>
          <w:trHeight w:val="300"/>
        </w:trPr>
        <w:tc>
          <w:tcPr>
            <w:tcW w:w="1200" w:type="dxa"/>
            <w:tcBorders>
              <w:top w:val="nil"/>
              <w:left w:val="single" w:sz="8" w:space="0" w:color="auto"/>
              <w:bottom w:val="nil"/>
              <w:right w:val="nil"/>
            </w:tcBorders>
            <w:vAlign w:val="center"/>
            <w:hideMark/>
          </w:tcPr>
          <w:p w14:paraId="0F07308C"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 xml:space="preserve"> A 2.2</w:t>
            </w:r>
          </w:p>
        </w:tc>
        <w:tc>
          <w:tcPr>
            <w:tcW w:w="1200" w:type="dxa"/>
            <w:tcBorders>
              <w:top w:val="nil"/>
              <w:left w:val="nil"/>
              <w:bottom w:val="nil"/>
              <w:right w:val="single" w:sz="8" w:space="0" w:color="auto"/>
            </w:tcBorders>
            <w:vAlign w:val="center"/>
            <w:hideMark/>
          </w:tcPr>
          <w:p w14:paraId="21DE3557"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$6,440.00</w:t>
            </w:r>
          </w:p>
        </w:tc>
        <w:tc>
          <w:tcPr>
            <w:tcW w:w="1200" w:type="dxa"/>
            <w:tcBorders>
              <w:top w:val="nil"/>
              <w:left w:val="nil"/>
              <w:bottom w:val="nil"/>
              <w:right w:val="nil"/>
            </w:tcBorders>
            <w:vAlign w:val="center"/>
            <w:hideMark/>
          </w:tcPr>
          <w:p w14:paraId="64B11336"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 xml:space="preserve"> A 2.2</w:t>
            </w:r>
          </w:p>
        </w:tc>
        <w:tc>
          <w:tcPr>
            <w:tcW w:w="1200" w:type="dxa"/>
            <w:tcBorders>
              <w:top w:val="nil"/>
              <w:left w:val="nil"/>
              <w:bottom w:val="nil"/>
              <w:right w:val="single" w:sz="8" w:space="0" w:color="auto"/>
            </w:tcBorders>
            <w:vAlign w:val="center"/>
            <w:hideMark/>
          </w:tcPr>
          <w:p w14:paraId="783AD8D4"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$15,960.00</w:t>
            </w:r>
          </w:p>
        </w:tc>
      </w:tr>
      <w:tr w:rsidR="00A04A9C" w:rsidRPr="00A04A9C" w14:paraId="5842D3D0" w14:textId="77777777" w:rsidTr="00A04A9C">
        <w:trPr>
          <w:trHeight w:val="315"/>
        </w:trPr>
        <w:tc>
          <w:tcPr>
            <w:tcW w:w="1200" w:type="dxa"/>
            <w:tcBorders>
              <w:top w:val="nil"/>
              <w:left w:val="single" w:sz="8" w:space="0" w:color="auto"/>
              <w:bottom w:val="single" w:sz="8" w:space="0" w:color="auto"/>
              <w:right w:val="nil"/>
            </w:tcBorders>
            <w:vAlign w:val="center"/>
            <w:hideMark/>
          </w:tcPr>
          <w:p w14:paraId="1D81F345"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 xml:space="preserve"> A.3</w:t>
            </w:r>
          </w:p>
        </w:tc>
        <w:tc>
          <w:tcPr>
            <w:tcW w:w="1200" w:type="dxa"/>
            <w:tcBorders>
              <w:top w:val="nil"/>
              <w:left w:val="nil"/>
              <w:bottom w:val="single" w:sz="8" w:space="0" w:color="auto"/>
              <w:right w:val="single" w:sz="8" w:space="0" w:color="auto"/>
            </w:tcBorders>
            <w:vAlign w:val="center"/>
            <w:hideMark/>
          </w:tcPr>
          <w:p w14:paraId="1D5E4EC6"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$6,440.00</w:t>
            </w:r>
          </w:p>
        </w:tc>
        <w:tc>
          <w:tcPr>
            <w:tcW w:w="1200" w:type="dxa"/>
            <w:tcBorders>
              <w:top w:val="nil"/>
              <w:left w:val="nil"/>
              <w:bottom w:val="single" w:sz="8" w:space="0" w:color="auto"/>
              <w:right w:val="nil"/>
            </w:tcBorders>
            <w:vAlign w:val="center"/>
            <w:hideMark/>
          </w:tcPr>
          <w:p w14:paraId="4600B7F4"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 xml:space="preserve"> A.3</w:t>
            </w:r>
          </w:p>
        </w:tc>
        <w:tc>
          <w:tcPr>
            <w:tcW w:w="1200" w:type="dxa"/>
            <w:tcBorders>
              <w:top w:val="nil"/>
              <w:left w:val="nil"/>
              <w:bottom w:val="single" w:sz="8" w:space="0" w:color="auto"/>
              <w:right w:val="single" w:sz="8" w:space="0" w:color="auto"/>
            </w:tcBorders>
            <w:vAlign w:val="center"/>
            <w:hideMark/>
          </w:tcPr>
          <w:p w14:paraId="249DE40F" w14:textId="77777777" w:rsidR="00A04A9C" w:rsidRPr="00A04A9C" w:rsidRDefault="00A04A9C" w:rsidP="00A04A9C">
            <w:pPr>
              <w:spacing w:after="0" w:line="240" w:lineRule="auto"/>
              <w:jc w:val="center"/>
              <w:rPr>
                <w:rFonts w:ascii="Cambria" w:eastAsia="Times New Roman" w:hAnsi="Cambria" w:cs="Calibri"/>
                <w:color w:val="000000"/>
                <w:kern w:val="0"/>
                <w:sz w:val="18"/>
                <w:szCs w:val="18"/>
                <w:lang w:val="es-ES" w:eastAsia="es-ES"/>
                <w14:ligatures w14:val="none"/>
              </w:rPr>
            </w:pPr>
            <w:r w:rsidRPr="00A04A9C">
              <w:rPr>
                <w:rFonts w:ascii="Cambria" w:eastAsia="Times New Roman" w:hAnsi="Cambria" w:cs="Calibri"/>
                <w:color w:val="000000"/>
                <w:kern w:val="0"/>
                <w:sz w:val="18"/>
                <w:szCs w:val="18"/>
                <w:lang w:eastAsia="es-ES"/>
                <w14:ligatures w14:val="none"/>
              </w:rPr>
              <w:t>$15,960.00</w:t>
            </w:r>
          </w:p>
        </w:tc>
      </w:tr>
    </w:tbl>
    <w:p w14:paraId="337A717E" w14:textId="77777777" w:rsidR="003277F6" w:rsidRPr="00C74C2D" w:rsidRDefault="003277F6" w:rsidP="003277F6">
      <w:pPr>
        <w:pStyle w:val="Textosinformato"/>
        <w:numPr>
          <w:ilvl w:val="0"/>
          <w:numId w:val="40"/>
        </w:numPr>
        <w:spacing w:before="120" w:after="120"/>
        <w:jc w:val="both"/>
        <w:rPr>
          <w:rFonts w:ascii="Tahoma" w:hAnsi="Tahoma" w:cs="Tahoma"/>
          <w:b/>
          <w:u w:val="single"/>
        </w:rPr>
      </w:pPr>
      <w:r>
        <w:rPr>
          <w:rFonts w:ascii="Tahoma" w:hAnsi="Tahoma" w:cs="Tahoma"/>
          <w:bCs/>
        </w:rPr>
        <w:t xml:space="preserve">Por emisión de Carnet de Conducir por periodo de 2, 3 y 5 años para automóviles, utilitarios, camionetas, </w:t>
      </w:r>
      <w:proofErr w:type="spellStart"/>
      <w:r>
        <w:rPr>
          <w:rFonts w:ascii="Tahoma" w:hAnsi="Tahoma" w:cs="Tahoma"/>
          <w:bCs/>
        </w:rPr>
        <w:t>vans</w:t>
      </w:r>
      <w:proofErr w:type="spellEnd"/>
      <w:r>
        <w:rPr>
          <w:rFonts w:ascii="Tahoma" w:hAnsi="Tahoma" w:cs="Tahoma"/>
          <w:bCs/>
        </w:rPr>
        <w:t xml:space="preserve"> de uso privado, casa rodantes y motocicletas, según la siguiente tabla de montos y categorías:</w:t>
      </w:r>
    </w:p>
    <w:p w14:paraId="3AD202E5" w14:textId="77777777" w:rsidR="00C74C2D" w:rsidRDefault="00C74C2D" w:rsidP="00C74C2D">
      <w:pPr>
        <w:pStyle w:val="Textosinformato"/>
        <w:spacing w:before="120" w:after="120"/>
        <w:ind w:left="1778"/>
        <w:jc w:val="both"/>
        <w:rPr>
          <w:rFonts w:ascii="Tahoma" w:hAnsi="Tahoma" w:cs="Tahoma"/>
          <w:b/>
          <w:u w:val="single"/>
        </w:rPr>
      </w:pPr>
    </w:p>
    <w:tbl>
      <w:tblPr>
        <w:tblW w:w="7200" w:type="dxa"/>
        <w:tblInd w:w="1888" w:type="dxa"/>
        <w:tblCellMar>
          <w:left w:w="70" w:type="dxa"/>
          <w:right w:w="70" w:type="dxa"/>
        </w:tblCellMar>
        <w:tblLook w:val="04A0" w:firstRow="1" w:lastRow="0" w:firstColumn="1" w:lastColumn="0" w:noHBand="0" w:noVBand="1"/>
      </w:tblPr>
      <w:tblGrid>
        <w:gridCol w:w="1200"/>
        <w:gridCol w:w="1200"/>
        <w:gridCol w:w="1200"/>
        <w:gridCol w:w="1200"/>
        <w:gridCol w:w="1200"/>
        <w:gridCol w:w="1200"/>
      </w:tblGrid>
      <w:tr w:rsidR="003F76BB" w:rsidRPr="003F76BB" w14:paraId="4B01CB2F" w14:textId="77777777" w:rsidTr="003F76BB">
        <w:trPr>
          <w:trHeight w:val="315"/>
        </w:trPr>
        <w:tc>
          <w:tcPr>
            <w:tcW w:w="2400" w:type="dxa"/>
            <w:gridSpan w:val="2"/>
            <w:tcBorders>
              <w:top w:val="single" w:sz="8" w:space="0" w:color="auto"/>
              <w:left w:val="single" w:sz="8" w:space="0" w:color="auto"/>
              <w:bottom w:val="single" w:sz="8" w:space="0" w:color="auto"/>
              <w:right w:val="single" w:sz="8" w:space="0" w:color="000000"/>
            </w:tcBorders>
            <w:vAlign w:val="center"/>
            <w:hideMark/>
          </w:tcPr>
          <w:p w14:paraId="2B340A21" w14:textId="77777777" w:rsidR="003F76BB" w:rsidRPr="003F76BB" w:rsidRDefault="003F76BB" w:rsidP="003F76BB">
            <w:pPr>
              <w:spacing w:after="0" w:line="240" w:lineRule="auto"/>
              <w:jc w:val="center"/>
              <w:rPr>
                <w:rFonts w:ascii="Cambria" w:eastAsia="Times New Roman" w:hAnsi="Cambria" w:cs="Calibri"/>
                <w:b/>
                <w:bCs/>
                <w:color w:val="000000"/>
                <w:kern w:val="0"/>
                <w:sz w:val="20"/>
                <w:szCs w:val="20"/>
                <w:u w:val="single"/>
                <w:lang w:val="es-ES" w:eastAsia="es-ES"/>
                <w14:ligatures w14:val="none"/>
              </w:rPr>
            </w:pPr>
            <w:r w:rsidRPr="003F76BB">
              <w:rPr>
                <w:rFonts w:ascii="Cambria" w:eastAsia="Times New Roman" w:hAnsi="Cambria" w:cs="Calibri"/>
                <w:b/>
                <w:bCs/>
                <w:color w:val="000000"/>
                <w:kern w:val="0"/>
                <w:sz w:val="20"/>
                <w:szCs w:val="20"/>
                <w:u w:val="single"/>
                <w:lang w:eastAsia="es-ES"/>
                <w14:ligatures w14:val="none"/>
              </w:rPr>
              <w:t>2 AÑOS</w:t>
            </w:r>
          </w:p>
        </w:tc>
        <w:tc>
          <w:tcPr>
            <w:tcW w:w="2400" w:type="dxa"/>
            <w:gridSpan w:val="2"/>
            <w:tcBorders>
              <w:top w:val="single" w:sz="8" w:space="0" w:color="auto"/>
              <w:left w:val="nil"/>
              <w:bottom w:val="single" w:sz="8" w:space="0" w:color="auto"/>
              <w:right w:val="single" w:sz="8" w:space="0" w:color="000000"/>
            </w:tcBorders>
            <w:vAlign w:val="center"/>
            <w:hideMark/>
          </w:tcPr>
          <w:p w14:paraId="067567C3" w14:textId="77777777" w:rsidR="003F76BB" w:rsidRPr="003F76BB" w:rsidRDefault="003F76BB" w:rsidP="003F76BB">
            <w:pPr>
              <w:spacing w:after="0" w:line="240" w:lineRule="auto"/>
              <w:jc w:val="center"/>
              <w:rPr>
                <w:rFonts w:ascii="Cambria" w:eastAsia="Times New Roman" w:hAnsi="Cambria" w:cs="Calibri"/>
                <w:b/>
                <w:bCs/>
                <w:color w:val="000000"/>
                <w:kern w:val="0"/>
                <w:sz w:val="20"/>
                <w:szCs w:val="20"/>
                <w:u w:val="single"/>
                <w:lang w:val="es-ES" w:eastAsia="es-ES"/>
                <w14:ligatures w14:val="none"/>
              </w:rPr>
            </w:pPr>
            <w:r w:rsidRPr="003F76BB">
              <w:rPr>
                <w:rFonts w:ascii="Cambria" w:eastAsia="Times New Roman" w:hAnsi="Cambria" w:cs="Calibri"/>
                <w:b/>
                <w:bCs/>
                <w:color w:val="000000"/>
                <w:kern w:val="0"/>
                <w:sz w:val="20"/>
                <w:szCs w:val="20"/>
                <w:u w:val="single"/>
                <w:lang w:eastAsia="es-ES"/>
                <w14:ligatures w14:val="none"/>
              </w:rPr>
              <w:t>3 AÑOS</w:t>
            </w:r>
          </w:p>
        </w:tc>
        <w:tc>
          <w:tcPr>
            <w:tcW w:w="2400" w:type="dxa"/>
            <w:gridSpan w:val="2"/>
            <w:tcBorders>
              <w:top w:val="single" w:sz="8" w:space="0" w:color="auto"/>
              <w:left w:val="nil"/>
              <w:bottom w:val="single" w:sz="8" w:space="0" w:color="auto"/>
              <w:right w:val="single" w:sz="8" w:space="0" w:color="000000"/>
            </w:tcBorders>
            <w:vAlign w:val="center"/>
            <w:hideMark/>
          </w:tcPr>
          <w:p w14:paraId="611A5A29" w14:textId="77777777" w:rsidR="003F76BB" w:rsidRPr="003F76BB" w:rsidRDefault="003F76BB" w:rsidP="003F76BB">
            <w:pPr>
              <w:spacing w:after="0" w:line="240" w:lineRule="auto"/>
              <w:jc w:val="center"/>
              <w:rPr>
                <w:rFonts w:ascii="Cambria" w:eastAsia="Times New Roman" w:hAnsi="Cambria" w:cs="Calibri"/>
                <w:b/>
                <w:bCs/>
                <w:color w:val="000000"/>
                <w:kern w:val="0"/>
                <w:sz w:val="20"/>
                <w:szCs w:val="20"/>
                <w:u w:val="single"/>
                <w:lang w:val="es-ES" w:eastAsia="es-ES"/>
                <w14:ligatures w14:val="none"/>
              </w:rPr>
            </w:pPr>
            <w:r w:rsidRPr="003F76BB">
              <w:rPr>
                <w:rFonts w:ascii="Cambria" w:eastAsia="Times New Roman" w:hAnsi="Cambria" w:cs="Calibri"/>
                <w:b/>
                <w:bCs/>
                <w:color w:val="000000"/>
                <w:kern w:val="0"/>
                <w:sz w:val="20"/>
                <w:szCs w:val="20"/>
                <w:u w:val="single"/>
                <w:lang w:eastAsia="es-ES"/>
                <w14:ligatures w14:val="none"/>
              </w:rPr>
              <w:t>5 AÑOS</w:t>
            </w:r>
          </w:p>
        </w:tc>
      </w:tr>
      <w:tr w:rsidR="003F76BB" w:rsidRPr="003F76BB" w14:paraId="013B22B0" w14:textId="77777777" w:rsidTr="003F76BB">
        <w:trPr>
          <w:trHeight w:val="300"/>
        </w:trPr>
        <w:tc>
          <w:tcPr>
            <w:tcW w:w="1200" w:type="dxa"/>
            <w:tcBorders>
              <w:top w:val="nil"/>
              <w:left w:val="single" w:sz="8" w:space="0" w:color="auto"/>
              <w:bottom w:val="nil"/>
              <w:right w:val="nil"/>
            </w:tcBorders>
            <w:vAlign w:val="center"/>
            <w:hideMark/>
          </w:tcPr>
          <w:p w14:paraId="1EDCA052"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 xml:space="preserve">B.1 </w:t>
            </w:r>
          </w:p>
        </w:tc>
        <w:tc>
          <w:tcPr>
            <w:tcW w:w="1200" w:type="dxa"/>
            <w:tcBorders>
              <w:top w:val="nil"/>
              <w:left w:val="nil"/>
              <w:bottom w:val="nil"/>
              <w:right w:val="single" w:sz="8" w:space="0" w:color="auto"/>
            </w:tcBorders>
            <w:vAlign w:val="center"/>
            <w:hideMark/>
          </w:tcPr>
          <w:p w14:paraId="10FF1FE4"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$27,720.00</w:t>
            </w:r>
          </w:p>
        </w:tc>
        <w:tc>
          <w:tcPr>
            <w:tcW w:w="1200" w:type="dxa"/>
            <w:tcBorders>
              <w:top w:val="nil"/>
              <w:left w:val="nil"/>
              <w:bottom w:val="nil"/>
              <w:right w:val="nil"/>
            </w:tcBorders>
            <w:vAlign w:val="center"/>
            <w:hideMark/>
          </w:tcPr>
          <w:p w14:paraId="267726DA"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 xml:space="preserve">B.1 </w:t>
            </w:r>
          </w:p>
        </w:tc>
        <w:tc>
          <w:tcPr>
            <w:tcW w:w="1200" w:type="dxa"/>
            <w:tcBorders>
              <w:top w:val="nil"/>
              <w:left w:val="nil"/>
              <w:bottom w:val="nil"/>
              <w:right w:val="single" w:sz="8" w:space="0" w:color="auto"/>
            </w:tcBorders>
            <w:vAlign w:val="center"/>
            <w:hideMark/>
          </w:tcPr>
          <w:p w14:paraId="441A3570"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$41,678.00</w:t>
            </w:r>
          </w:p>
        </w:tc>
        <w:tc>
          <w:tcPr>
            <w:tcW w:w="1200" w:type="dxa"/>
            <w:tcBorders>
              <w:top w:val="nil"/>
              <w:left w:val="nil"/>
              <w:bottom w:val="nil"/>
              <w:right w:val="nil"/>
            </w:tcBorders>
            <w:vAlign w:val="center"/>
            <w:hideMark/>
          </w:tcPr>
          <w:p w14:paraId="3C80E507"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 xml:space="preserve">B.1 </w:t>
            </w:r>
          </w:p>
        </w:tc>
        <w:tc>
          <w:tcPr>
            <w:tcW w:w="1200" w:type="dxa"/>
            <w:tcBorders>
              <w:top w:val="nil"/>
              <w:left w:val="nil"/>
              <w:bottom w:val="nil"/>
              <w:right w:val="single" w:sz="8" w:space="0" w:color="auto"/>
            </w:tcBorders>
            <w:vAlign w:val="center"/>
            <w:hideMark/>
          </w:tcPr>
          <w:p w14:paraId="37DF0121"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$55,580.00</w:t>
            </w:r>
          </w:p>
        </w:tc>
      </w:tr>
      <w:tr w:rsidR="003F76BB" w:rsidRPr="003F76BB" w14:paraId="7E7F468E" w14:textId="77777777" w:rsidTr="003F76BB">
        <w:trPr>
          <w:trHeight w:val="300"/>
        </w:trPr>
        <w:tc>
          <w:tcPr>
            <w:tcW w:w="1200" w:type="dxa"/>
            <w:tcBorders>
              <w:top w:val="nil"/>
              <w:left w:val="single" w:sz="8" w:space="0" w:color="auto"/>
              <w:bottom w:val="nil"/>
              <w:right w:val="nil"/>
            </w:tcBorders>
            <w:vAlign w:val="center"/>
            <w:hideMark/>
          </w:tcPr>
          <w:p w14:paraId="54AE694B"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 xml:space="preserve">B.2 </w:t>
            </w:r>
          </w:p>
        </w:tc>
        <w:tc>
          <w:tcPr>
            <w:tcW w:w="1200" w:type="dxa"/>
            <w:tcBorders>
              <w:top w:val="nil"/>
              <w:left w:val="nil"/>
              <w:bottom w:val="nil"/>
              <w:right w:val="single" w:sz="8" w:space="0" w:color="auto"/>
            </w:tcBorders>
            <w:vAlign w:val="center"/>
            <w:hideMark/>
          </w:tcPr>
          <w:p w14:paraId="420A344B"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$27,720.00</w:t>
            </w:r>
          </w:p>
        </w:tc>
        <w:tc>
          <w:tcPr>
            <w:tcW w:w="1200" w:type="dxa"/>
            <w:tcBorders>
              <w:top w:val="nil"/>
              <w:left w:val="nil"/>
              <w:bottom w:val="nil"/>
              <w:right w:val="nil"/>
            </w:tcBorders>
            <w:vAlign w:val="center"/>
            <w:hideMark/>
          </w:tcPr>
          <w:p w14:paraId="1C850295"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 xml:space="preserve">B.2 </w:t>
            </w:r>
          </w:p>
        </w:tc>
        <w:tc>
          <w:tcPr>
            <w:tcW w:w="1200" w:type="dxa"/>
            <w:tcBorders>
              <w:top w:val="nil"/>
              <w:left w:val="nil"/>
              <w:bottom w:val="nil"/>
              <w:right w:val="single" w:sz="8" w:space="0" w:color="auto"/>
            </w:tcBorders>
            <w:vAlign w:val="center"/>
            <w:hideMark/>
          </w:tcPr>
          <w:p w14:paraId="35C0BFBB"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$41,678.00</w:t>
            </w:r>
          </w:p>
        </w:tc>
        <w:tc>
          <w:tcPr>
            <w:tcW w:w="1200" w:type="dxa"/>
            <w:tcBorders>
              <w:top w:val="nil"/>
              <w:left w:val="nil"/>
              <w:bottom w:val="nil"/>
              <w:right w:val="nil"/>
            </w:tcBorders>
            <w:vAlign w:val="center"/>
            <w:hideMark/>
          </w:tcPr>
          <w:p w14:paraId="3E884C37"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 xml:space="preserve">B.2 </w:t>
            </w:r>
          </w:p>
        </w:tc>
        <w:tc>
          <w:tcPr>
            <w:tcW w:w="1200" w:type="dxa"/>
            <w:tcBorders>
              <w:top w:val="nil"/>
              <w:left w:val="nil"/>
              <w:bottom w:val="nil"/>
              <w:right w:val="single" w:sz="8" w:space="0" w:color="auto"/>
            </w:tcBorders>
            <w:vAlign w:val="center"/>
            <w:hideMark/>
          </w:tcPr>
          <w:p w14:paraId="0DE0A74F"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$55,580.00</w:t>
            </w:r>
          </w:p>
        </w:tc>
      </w:tr>
      <w:tr w:rsidR="003F76BB" w:rsidRPr="003F76BB" w14:paraId="64EA8070" w14:textId="77777777" w:rsidTr="003F76BB">
        <w:trPr>
          <w:trHeight w:val="300"/>
        </w:trPr>
        <w:tc>
          <w:tcPr>
            <w:tcW w:w="1200" w:type="dxa"/>
            <w:tcBorders>
              <w:top w:val="nil"/>
              <w:left w:val="single" w:sz="8" w:space="0" w:color="auto"/>
              <w:bottom w:val="nil"/>
              <w:right w:val="nil"/>
            </w:tcBorders>
            <w:vAlign w:val="center"/>
            <w:hideMark/>
          </w:tcPr>
          <w:p w14:paraId="73C2B303"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 xml:space="preserve"> A 1.1 </w:t>
            </w:r>
          </w:p>
        </w:tc>
        <w:tc>
          <w:tcPr>
            <w:tcW w:w="1200" w:type="dxa"/>
            <w:tcBorders>
              <w:top w:val="nil"/>
              <w:left w:val="nil"/>
              <w:bottom w:val="nil"/>
              <w:right w:val="single" w:sz="8" w:space="0" w:color="auto"/>
            </w:tcBorders>
            <w:vAlign w:val="center"/>
            <w:hideMark/>
          </w:tcPr>
          <w:p w14:paraId="0F5A7CFE"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$21,980.00</w:t>
            </w:r>
          </w:p>
        </w:tc>
        <w:tc>
          <w:tcPr>
            <w:tcW w:w="1200" w:type="dxa"/>
            <w:tcBorders>
              <w:top w:val="nil"/>
              <w:left w:val="nil"/>
              <w:bottom w:val="nil"/>
              <w:right w:val="nil"/>
            </w:tcBorders>
            <w:vAlign w:val="center"/>
            <w:hideMark/>
          </w:tcPr>
          <w:p w14:paraId="1D79DC57"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 xml:space="preserve"> A 1.1</w:t>
            </w:r>
          </w:p>
        </w:tc>
        <w:tc>
          <w:tcPr>
            <w:tcW w:w="1200" w:type="dxa"/>
            <w:tcBorders>
              <w:top w:val="nil"/>
              <w:left w:val="nil"/>
              <w:bottom w:val="nil"/>
              <w:right w:val="single" w:sz="8" w:space="0" w:color="auto"/>
            </w:tcBorders>
            <w:vAlign w:val="center"/>
            <w:hideMark/>
          </w:tcPr>
          <w:p w14:paraId="6706B4B1"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$33,320.00</w:t>
            </w:r>
          </w:p>
        </w:tc>
        <w:tc>
          <w:tcPr>
            <w:tcW w:w="1200" w:type="dxa"/>
            <w:tcBorders>
              <w:top w:val="nil"/>
              <w:left w:val="nil"/>
              <w:bottom w:val="nil"/>
              <w:right w:val="nil"/>
            </w:tcBorders>
            <w:vAlign w:val="center"/>
            <w:hideMark/>
          </w:tcPr>
          <w:p w14:paraId="074EE842"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 xml:space="preserve"> A 1.1</w:t>
            </w:r>
          </w:p>
        </w:tc>
        <w:tc>
          <w:tcPr>
            <w:tcW w:w="1200" w:type="dxa"/>
            <w:tcBorders>
              <w:top w:val="nil"/>
              <w:left w:val="nil"/>
              <w:bottom w:val="nil"/>
              <w:right w:val="single" w:sz="8" w:space="0" w:color="auto"/>
            </w:tcBorders>
            <w:vAlign w:val="center"/>
            <w:hideMark/>
          </w:tcPr>
          <w:p w14:paraId="7930EC69"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$44,520.00</w:t>
            </w:r>
          </w:p>
        </w:tc>
      </w:tr>
      <w:tr w:rsidR="003F76BB" w:rsidRPr="003F76BB" w14:paraId="0F8137B6" w14:textId="77777777" w:rsidTr="003F76BB">
        <w:trPr>
          <w:trHeight w:val="300"/>
        </w:trPr>
        <w:tc>
          <w:tcPr>
            <w:tcW w:w="1200" w:type="dxa"/>
            <w:tcBorders>
              <w:top w:val="nil"/>
              <w:left w:val="single" w:sz="8" w:space="0" w:color="auto"/>
              <w:bottom w:val="nil"/>
              <w:right w:val="nil"/>
            </w:tcBorders>
            <w:vAlign w:val="center"/>
            <w:hideMark/>
          </w:tcPr>
          <w:p w14:paraId="134E321D"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 xml:space="preserve"> A 1.2</w:t>
            </w:r>
          </w:p>
        </w:tc>
        <w:tc>
          <w:tcPr>
            <w:tcW w:w="1200" w:type="dxa"/>
            <w:tcBorders>
              <w:top w:val="nil"/>
              <w:left w:val="nil"/>
              <w:bottom w:val="nil"/>
              <w:right w:val="single" w:sz="8" w:space="0" w:color="auto"/>
            </w:tcBorders>
            <w:vAlign w:val="center"/>
            <w:hideMark/>
          </w:tcPr>
          <w:p w14:paraId="39E54BD1"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$21,980.00</w:t>
            </w:r>
          </w:p>
        </w:tc>
        <w:tc>
          <w:tcPr>
            <w:tcW w:w="1200" w:type="dxa"/>
            <w:tcBorders>
              <w:top w:val="nil"/>
              <w:left w:val="nil"/>
              <w:bottom w:val="nil"/>
              <w:right w:val="nil"/>
            </w:tcBorders>
            <w:vAlign w:val="center"/>
            <w:hideMark/>
          </w:tcPr>
          <w:p w14:paraId="2C9A5D21" w14:textId="77777777" w:rsidR="003F76BB" w:rsidRPr="003F76BB" w:rsidRDefault="003F76BB" w:rsidP="003F76BB">
            <w:pPr>
              <w:spacing w:after="0" w:line="240" w:lineRule="auto"/>
              <w:jc w:val="center"/>
              <w:rPr>
                <w:rFonts w:ascii="Cambria" w:eastAsia="Times New Roman" w:hAnsi="Cambria" w:cs="Calibri"/>
                <w:color w:val="FF0000"/>
                <w:kern w:val="0"/>
                <w:sz w:val="18"/>
                <w:szCs w:val="18"/>
                <w:lang w:val="es-ES" w:eastAsia="es-ES"/>
                <w14:ligatures w14:val="none"/>
              </w:rPr>
            </w:pPr>
            <w:r w:rsidRPr="003F76BB">
              <w:rPr>
                <w:rFonts w:ascii="Cambria" w:eastAsia="Times New Roman" w:hAnsi="Cambria" w:cs="Calibri"/>
                <w:color w:val="FF0000"/>
                <w:kern w:val="0"/>
                <w:sz w:val="18"/>
                <w:szCs w:val="18"/>
                <w:lang w:eastAsia="es-ES"/>
                <w14:ligatures w14:val="none"/>
              </w:rPr>
              <w:t xml:space="preserve"> </w:t>
            </w:r>
            <w:r w:rsidRPr="003F76BB">
              <w:rPr>
                <w:rFonts w:ascii="Cambria" w:eastAsia="Times New Roman" w:hAnsi="Cambria" w:cs="Calibri"/>
                <w:color w:val="000000"/>
                <w:kern w:val="0"/>
                <w:sz w:val="18"/>
                <w:szCs w:val="18"/>
                <w:lang w:eastAsia="es-ES"/>
                <w14:ligatures w14:val="none"/>
              </w:rPr>
              <w:t xml:space="preserve">A 1.2 </w:t>
            </w:r>
          </w:p>
        </w:tc>
        <w:tc>
          <w:tcPr>
            <w:tcW w:w="1200" w:type="dxa"/>
            <w:tcBorders>
              <w:top w:val="nil"/>
              <w:left w:val="nil"/>
              <w:bottom w:val="nil"/>
              <w:right w:val="single" w:sz="8" w:space="0" w:color="auto"/>
            </w:tcBorders>
            <w:vAlign w:val="center"/>
            <w:hideMark/>
          </w:tcPr>
          <w:p w14:paraId="38F38A6A"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$33,320.00</w:t>
            </w:r>
          </w:p>
        </w:tc>
        <w:tc>
          <w:tcPr>
            <w:tcW w:w="1200" w:type="dxa"/>
            <w:tcBorders>
              <w:top w:val="nil"/>
              <w:left w:val="nil"/>
              <w:bottom w:val="nil"/>
              <w:right w:val="nil"/>
            </w:tcBorders>
            <w:vAlign w:val="center"/>
            <w:hideMark/>
          </w:tcPr>
          <w:p w14:paraId="7211CCA9"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 xml:space="preserve"> A 1.2</w:t>
            </w:r>
          </w:p>
        </w:tc>
        <w:tc>
          <w:tcPr>
            <w:tcW w:w="1200" w:type="dxa"/>
            <w:tcBorders>
              <w:top w:val="nil"/>
              <w:left w:val="nil"/>
              <w:bottom w:val="nil"/>
              <w:right w:val="single" w:sz="8" w:space="0" w:color="auto"/>
            </w:tcBorders>
            <w:vAlign w:val="center"/>
            <w:hideMark/>
          </w:tcPr>
          <w:p w14:paraId="2FE56C87"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$44,520.00</w:t>
            </w:r>
          </w:p>
        </w:tc>
      </w:tr>
      <w:tr w:rsidR="003F76BB" w:rsidRPr="003F76BB" w14:paraId="4BC95D74" w14:textId="77777777" w:rsidTr="003F76BB">
        <w:trPr>
          <w:trHeight w:val="300"/>
        </w:trPr>
        <w:tc>
          <w:tcPr>
            <w:tcW w:w="1200" w:type="dxa"/>
            <w:tcBorders>
              <w:top w:val="nil"/>
              <w:left w:val="single" w:sz="8" w:space="0" w:color="auto"/>
              <w:bottom w:val="nil"/>
              <w:right w:val="nil"/>
            </w:tcBorders>
            <w:vAlign w:val="center"/>
            <w:hideMark/>
          </w:tcPr>
          <w:p w14:paraId="6B42EB39"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 xml:space="preserve"> A 1.3</w:t>
            </w:r>
          </w:p>
        </w:tc>
        <w:tc>
          <w:tcPr>
            <w:tcW w:w="1200" w:type="dxa"/>
            <w:tcBorders>
              <w:top w:val="nil"/>
              <w:left w:val="nil"/>
              <w:bottom w:val="nil"/>
              <w:right w:val="single" w:sz="8" w:space="0" w:color="auto"/>
            </w:tcBorders>
            <w:vAlign w:val="center"/>
            <w:hideMark/>
          </w:tcPr>
          <w:p w14:paraId="0146ED0F"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$21,980.00</w:t>
            </w:r>
          </w:p>
        </w:tc>
        <w:tc>
          <w:tcPr>
            <w:tcW w:w="1200" w:type="dxa"/>
            <w:tcBorders>
              <w:top w:val="nil"/>
              <w:left w:val="nil"/>
              <w:bottom w:val="nil"/>
              <w:right w:val="nil"/>
            </w:tcBorders>
            <w:vAlign w:val="center"/>
            <w:hideMark/>
          </w:tcPr>
          <w:p w14:paraId="19011BF6"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 xml:space="preserve"> A 1.3 </w:t>
            </w:r>
          </w:p>
        </w:tc>
        <w:tc>
          <w:tcPr>
            <w:tcW w:w="1200" w:type="dxa"/>
            <w:tcBorders>
              <w:top w:val="nil"/>
              <w:left w:val="nil"/>
              <w:bottom w:val="nil"/>
              <w:right w:val="single" w:sz="8" w:space="0" w:color="auto"/>
            </w:tcBorders>
            <w:vAlign w:val="center"/>
            <w:hideMark/>
          </w:tcPr>
          <w:p w14:paraId="5A9A7918"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$33,320.00</w:t>
            </w:r>
          </w:p>
        </w:tc>
        <w:tc>
          <w:tcPr>
            <w:tcW w:w="1200" w:type="dxa"/>
            <w:tcBorders>
              <w:top w:val="nil"/>
              <w:left w:val="nil"/>
              <w:bottom w:val="nil"/>
              <w:right w:val="nil"/>
            </w:tcBorders>
            <w:vAlign w:val="center"/>
            <w:hideMark/>
          </w:tcPr>
          <w:p w14:paraId="7324730E"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 xml:space="preserve"> A 1.3</w:t>
            </w:r>
          </w:p>
        </w:tc>
        <w:tc>
          <w:tcPr>
            <w:tcW w:w="1200" w:type="dxa"/>
            <w:tcBorders>
              <w:top w:val="nil"/>
              <w:left w:val="nil"/>
              <w:bottom w:val="nil"/>
              <w:right w:val="single" w:sz="8" w:space="0" w:color="auto"/>
            </w:tcBorders>
            <w:vAlign w:val="center"/>
            <w:hideMark/>
          </w:tcPr>
          <w:p w14:paraId="585EE6CE"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$44,520.00</w:t>
            </w:r>
          </w:p>
        </w:tc>
      </w:tr>
      <w:tr w:rsidR="003F76BB" w:rsidRPr="003F76BB" w14:paraId="5C5FB538" w14:textId="77777777" w:rsidTr="003F76BB">
        <w:trPr>
          <w:trHeight w:val="300"/>
        </w:trPr>
        <w:tc>
          <w:tcPr>
            <w:tcW w:w="1200" w:type="dxa"/>
            <w:tcBorders>
              <w:top w:val="nil"/>
              <w:left w:val="single" w:sz="8" w:space="0" w:color="auto"/>
              <w:bottom w:val="nil"/>
              <w:right w:val="nil"/>
            </w:tcBorders>
            <w:vAlign w:val="center"/>
            <w:hideMark/>
          </w:tcPr>
          <w:p w14:paraId="07130535"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 xml:space="preserve"> A 1.4</w:t>
            </w:r>
          </w:p>
        </w:tc>
        <w:tc>
          <w:tcPr>
            <w:tcW w:w="1200" w:type="dxa"/>
            <w:tcBorders>
              <w:top w:val="nil"/>
              <w:left w:val="nil"/>
              <w:bottom w:val="nil"/>
              <w:right w:val="single" w:sz="8" w:space="0" w:color="auto"/>
            </w:tcBorders>
            <w:vAlign w:val="center"/>
            <w:hideMark/>
          </w:tcPr>
          <w:p w14:paraId="7FBB8277"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$21,980.00</w:t>
            </w:r>
          </w:p>
        </w:tc>
        <w:tc>
          <w:tcPr>
            <w:tcW w:w="1200" w:type="dxa"/>
            <w:tcBorders>
              <w:top w:val="nil"/>
              <w:left w:val="nil"/>
              <w:bottom w:val="nil"/>
              <w:right w:val="nil"/>
            </w:tcBorders>
            <w:vAlign w:val="center"/>
            <w:hideMark/>
          </w:tcPr>
          <w:p w14:paraId="5789029E"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 xml:space="preserve"> A 1.4</w:t>
            </w:r>
          </w:p>
        </w:tc>
        <w:tc>
          <w:tcPr>
            <w:tcW w:w="1200" w:type="dxa"/>
            <w:tcBorders>
              <w:top w:val="nil"/>
              <w:left w:val="nil"/>
              <w:bottom w:val="nil"/>
              <w:right w:val="single" w:sz="8" w:space="0" w:color="auto"/>
            </w:tcBorders>
            <w:vAlign w:val="center"/>
            <w:hideMark/>
          </w:tcPr>
          <w:p w14:paraId="3E365D1C"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$33,320.00</w:t>
            </w:r>
          </w:p>
        </w:tc>
        <w:tc>
          <w:tcPr>
            <w:tcW w:w="1200" w:type="dxa"/>
            <w:tcBorders>
              <w:top w:val="nil"/>
              <w:left w:val="nil"/>
              <w:bottom w:val="nil"/>
              <w:right w:val="nil"/>
            </w:tcBorders>
            <w:vAlign w:val="center"/>
            <w:hideMark/>
          </w:tcPr>
          <w:p w14:paraId="469EE2B9"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 xml:space="preserve"> A 1.4</w:t>
            </w:r>
          </w:p>
        </w:tc>
        <w:tc>
          <w:tcPr>
            <w:tcW w:w="1200" w:type="dxa"/>
            <w:tcBorders>
              <w:top w:val="nil"/>
              <w:left w:val="nil"/>
              <w:bottom w:val="nil"/>
              <w:right w:val="single" w:sz="8" w:space="0" w:color="auto"/>
            </w:tcBorders>
            <w:vAlign w:val="center"/>
            <w:hideMark/>
          </w:tcPr>
          <w:p w14:paraId="586CAE18"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$44,520.00</w:t>
            </w:r>
          </w:p>
        </w:tc>
      </w:tr>
      <w:tr w:rsidR="003F76BB" w:rsidRPr="003F76BB" w14:paraId="2EA64A24" w14:textId="77777777" w:rsidTr="003F76BB">
        <w:trPr>
          <w:trHeight w:val="300"/>
        </w:trPr>
        <w:tc>
          <w:tcPr>
            <w:tcW w:w="1200" w:type="dxa"/>
            <w:tcBorders>
              <w:top w:val="nil"/>
              <w:left w:val="single" w:sz="8" w:space="0" w:color="auto"/>
              <w:bottom w:val="nil"/>
              <w:right w:val="nil"/>
            </w:tcBorders>
            <w:vAlign w:val="center"/>
            <w:hideMark/>
          </w:tcPr>
          <w:p w14:paraId="5EB811C3"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 xml:space="preserve"> A 2.1</w:t>
            </w:r>
          </w:p>
        </w:tc>
        <w:tc>
          <w:tcPr>
            <w:tcW w:w="1200" w:type="dxa"/>
            <w:tcBorders>
              <w:top w:val="nil"/>
              <w:left w:val="nil"/>
              <w:bottom w:val="nil"/>
              <w:right w:val="single" w:sz="8" w:space="0" w:color="auto"/>
            </w:tcBorders>
            <w:vAlign w:val="center"/>
            <w:hideMark/>
          </w:tcPr>
          <w:p w14:paraId="568E5FAC"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$24,640.00</w:t>
            </w:r>
          </w:p>
        </w:tc>
        <w:tc>
          <w:tcPr>
            <w:tcW w:w="1200" w:type="dxa"/>
            <w:tcBorders>
              <w:top w:val="nil"/>
              <w:left w:val="nil"/>
              <w:bottom w:val="nil"/>
              <w:right w:val="nil"/>
            </w:tcBorders>
            <w:vAlign w:val="center"/>
            <w:hideMark/>
          </w:tcPr>
          <w:p w14:paraId="2EF930A9"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 xml:space="preserve"> A 2.1 </w:t>
            </w:r>
          </w:p>
        </w:tc>
        <w:tc>
          <w:tcPr>
            <w:tcW w:w="1200" w:type="dxa"/>
            <w:tcBorders>
              <w:top w:val="nil"/>
              <w:left w:val="nil"/>
              <w:bottom w:val="nil"/>
              <w:right w:val="single" w:sz="8" w:space="0" w:color="auto"/>
            </w:tcBorders>
            <w:vAlign w:val="center"/>
            <w:hideMark/>
          </w:tcPr>
          <w:p w14:paraId="28CCA1CE"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$37,478.00</w:t>
            </w:r>
          </w:p>
        </w:tc>
        <w:tc>
          <w:tcPr>
            <w:tcW w:w="1200" w:type="dxa"/>
            <w:tcBorders>
              <w:top w:val="nil"/>
              <w:left w:val="nil"/>
              <w:bottom w:val="nil"/>
              <w:right w:val="nil"/>
            </w:tcBorders>
            <w:vAlign w:val="center"/>
            <w:hideMark/>
          </w:tcPr>
          <w:p w14:paraId="4D683094"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 xml:space="preserve"> A 2.1</w:t>
            </w:r>
          </w:p>
        </w:tc>
        <w:tc>
          <w:tcPr>
            <w:tcW w:w="1200" w:type="dxa"/>
            <w:tcBorders>
              <w:top w:val="nil"/>
              <w:left w:val="nil"/>
              <w:bottom w:val="nil"/>
              <w:right w:val="single" w:sz="8" w:space="0" w:color="auto"/>
            </w:tcBorders>
            <w:vAlign w:val="center"/>
            <w:hideMark/>
          </w:tcPr>
          <w:p w14:paraId="311C8851"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$49,980.00</w:t>
            </w:r>
          </w:p>
        </w:tc>
      </w:tr>
      <w:tr w:rsidR="003F76BB" w:rsidRPr="003F76BB" w14:paraId="68ABF1E5" w14:textId="77777777" w:rsidTr="003F76BB">
        <w:trPr>
          <w:trHeight w:val="300"/>
        </w:trPr>
        <w:tc>
          <w:tcPr>
            <w:tcW w:w="1200" w:type="dxa"/>
            <w:tcBorders>
              <w:top w:val="nil"/>
              <w:left w:val="single" w:sz="8" w:space="0" w:color="auto"/>
              <w:bottom w:val="nil"/>
              <w:right w:val="nil"/>
            </w:tcBorders>
            <w:vAlign w:val="center"/>
            <w:hideMark/>
          </w:tcPr>
          <w:p w14:paraId="3C772231"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 xml:space="preserve"> A 2.2</w:t>
            </w:r>
          </w:p>
        </w:tc>
        <w:tc>
          <w:tcPr>
            <w:tcW w:w="1200" w:type="dxa"/>
            <w:tcBorders>
              <w:top w:val="nil"/>
              <w:left w:val="nil"/>
              <w:bottom w:val="nil"/>
              <w:right w:val="single" w:sz="8" w:space="0" w:color="auto"/>
            </w:tcBorders>
            <w:vAlign w:val="center"/>
            <w:hideMark/>
          </w:tcPr>
          <w:p w14:paraId="416786D8"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$24,640.00</w:t>
            </w:r>
          </w:p>
        </w:tc>
        <w:tc>
          <w:tcPr>
            <w:tcW w:w="1200" w:type="dxa"/>
            <w:tcBorders>
              <w:top w:val="nil"/>
              <w:left w:val="nil"/>
              <w:bottom w:val="nil"/>
              <w:right w:val="nil"/>
            </w:tcBorders>
            <w:vAlign w:val="center"/>
            <w:hideMark/>
          </w:tcPr>
          <w:p w14:paraId="3BACEC87"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 xml:space="preserve"> A 2.2</w:t>
            </w:r>
          </w:p>
        </w:tc>
        <w:tc>
          <w:tcPr>
            <w:tcW w:w="1200" w:type="dxa"/>
            <w:tcBorders>
              <w:top w:val="nil"/>
              <w:left w:val="nil"/>
              <w:bottom w:val="nil"/>
              <w:right w:val="single" w:sz="8" w:space="0" w:color="auto"/>
            </w:tcBorders>
            <w:vAlign w:val="center"/>
            <w:hideMark/>
          </w:tcPr>
          <w:p w14:paraId="73FACBA2"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$37,478.00</w:t>
            </w:r>
          </w:p>
        </w:tc>
        <w:tc>
          <w:tcPr>
            <w:tcW w:w="1200" w:type="dxa"/>
            <w:tcBorders>
              <w:top w:val="nil"/>
              <w:left w:val="nil"/>
              <w:bottom w:val="nil"/>
              <w:right w:val="nil"/>
            </w:tcBorders>
            <w:vAlign w:val="center"/>
            <w:hideMark/>
          </w:tcPr>
          <w:p w14:paraId="776308D3"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 xml:space="preserve"> A 2.2</w:t>
            </w:r>
          </w:p>
        </w:tc>
        <w:tc>
          <w:tcPr>
            <w:tcW w:w="1200" w:type="dxa"/>
            <w:tcBorders>
              <w:top w:val="nil"/>
              <w:left w:val="nil"/>
              <w:bottom w:val="nil"/>
              <w:right w:val="single" w:sz="8" w:space="0" w:color="auto"/>
            </w:tcBorders>
            <w:vAlign w:val="center"/>
            <w:hideMark/>
          </w:tcPr>
          <w:p w14:paraId="2D5673F9"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$49,980.00</w:t>
            </w:r>
          </w:p>
        </w:tc>
      </w:tr>
      <w:tr w:rsidR="003F76BB" w:rsidRPr="003F76BB" w14:paraId="29FED407" w14:textId="77777777" w:rsidTr="003F76BB">
        <w:trPr>
          <w:trHeight w:val="315"/>
        </w:trPr>
        <w:tc>
          <w:tcPr>
            <w:tcW w:w="1200" w:type="dxa"/>
            <w:tcBorders>
              <w:top w:val="nil"/>
              <w:left w:val="single" w:sz="8" w:space="0" w:color="auto"/>
              <w:bottom w:val="single" w:sz="8" w:space="0" w:color="auto"/>
              <w:right w:val="nil"/>
            </w:tcBorders>
            <w:vAlign w:val="center"/>
            <w:hideMark/>
          </w:tcPr>
          <w:p w14:paraId="276BC140"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 xml:space="preserve"> A.3</w:t>
            </w:r>
          </w:p>
        </w:tc>
        <w:tc>
          <w:tcPr>
            <w:tcW w:w="1200" w:type="dxa"/>
            <w:tcBorders>
              <w:top w:val="nil"/>
              <w:left w:val="nil"/>
              <w:bottom w:val="single" w:sz="8" w:space="0" w:color="auto"/>
              <w:right w:val="single" w:sz="8" w:space="0" w:color="auto"/>
            </w:tcBorders>
            <w:vAlign w:val="center"/>
            <w:hideMark/>
          </w:tcPr>
          <w:p w14:paraId="6BE16CAB"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$24,640.00</w:t>
            </w:r>
          </w:p>
        </w:tc>
        <w:tc>
          <w:tcPr>
            <w:tcW w:w="1200" w:type="dxa"/>
            <w:tcBorders>
              <w:top w:val="nil"/>
              <w:left w:val="nil"/>
              <w:bottom w:val="single" w:sz="8" w:space="0" w:color="auto"/>
              <w:right w:val="nil"/>
            </w:tcBorders>
            <w:vAlign w:val="center"/>
            <w:hideMark/>
          </w:tcPr>
          <w:p w14:paraId="4212D3B5"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 xml:space="preserve"> A.3</w:t>
            </w:r>
          </w:p>
        </w:tc>
        <w:tc>
          <w:tcPr>
            <w:tcW w:w="1200" w:type="dxa"/>
            <w:tcBorders>
              <w:top w:val="nil"/>
              <w:left w:val="nil"/>
              <w:bottom w:val="single" w:sz="8" w:space="0" w:color="auto"/>
              <w:right w:val="single" w:sz="8" w:space="0" w:color="auto"/>
            </w:tcBorders>
            <w:vAlign w:val="center"/>
            <w:hideMark/>
          </w:tcPr>
          <w:p w14:paraId="67509CB2"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$37,478.00</w:t>
            </w:r>
          </w:p>
        </w:tc>
        <w:tc>
          <w:tcPr>
            <w:tcW w:w="1200" w:type="dxa"/>
            <w:tcBorders>
              <w:top w:val="nil"/>
              <w:left w:val="nil"/>
              <w:bottom w:val="single" w:sz="8" w:space="0" w:color="auto"/>
              <w:right w:val="nil"/>
            </w:tcBorders>
            <w:vAlign w:val="center"/>
            <w:hideMark/>
          </w:tcPr>
          <w:p w14:paraId="1A983F9E"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 xml:space="preserve"> A.3</w:t>
            </w:r>
          </w:p>
        </w:tc>
        <w:tc>
          <w:tcPr>
            <w:tcW w:w="1200" w:type="dxa"/>
            <w:tcBorders>
              <w:top w:val="nil"/>
              <w:left w:val="nil"/>
              <w:bottom w:val="single" w:sz="8" w:space="0" w:color="auto"/>
              <w:right w:val="single" w:sz="8" w:space="0" w:color="auto"/>
            </w:tcBorders>
            <w:vAlign w:val="center"/>
            <w:hideMark/>
          </w:tcPr>
          <w:p w14:paraId="5DCD59E7" w14:textId="77777777" w:rsidR="003F76BB" w:rsidRPr="003F76BB" w:rsidRDefault="003F76BB" w:rsidP="003F76BB">
            <w:pPr>
              <w:spacing w:after="0" w:line="240" w:lineRule="auto"/>
              <w:jc w:val="center"/>
              <w:rPr>
                <w:rFonts w:ascii="Cambria" w:eastAsia="Times New Roman" w:hAnsi="Cambria" w:cs="Calibri"/>
                <w:color w:val="000000"/>
                <w:kern w:val="0"/>
                <w:sz w:val="18"/>
                <w:szCs w:val="18"/>
                <w:lang w:val="es-ES" w:eastAsia="es-ES"/>
                <w14:ligatures w14:val="none"/>
              </w:rPr>
            </w:pPr>
            <w:r w:rsidRPr="003F76BB">
              <w:rPr>
                <w:rFonts w:ascii="Cambria" w:eastAsia="Times New Roman" w:hAnsi="Cambria" w:cs="Calibri"/>
                <w:color w:val="000000"/>
                <w:kern w:val="0"/>
                <w:sz w:val="18"/>
                <w:szCs w:val="18"/>
                <w:lang w:eastAsia="es-ES"/>
                <w14:ligatures w14:val="none"/>
              </w:rPr>
              <w:t>$49,980.00</w:t>
            </w:r>
          </w:p>
        </w:tc>
      </w:tr>
    </w:tbl>
    <w:p w14:paraId="3E240595" w14:textId="0802F629" w:rsidR="005B0DCD" w:rsidRDefault="005B0DCD" w:rsidP="00E9119E">
      <w:pPr>
        <w:pStyle w:val="Textosinformato"/>
        <w:spacing w:before="120" w:after="120"/>
        <w:ind w:left="1440"/>
        <w:jc w:val="both"/>
        <w:rPr>
          <w:rFonts w:ascii="Tahoma" w:hAnsi="Tahoma" w:cs="Tahoma"/>
          <w:bCs/>
        </w:rPr>
      </w:pPr>
      <w:r w:rsidRPr="005B0DCD">
        <w:rPr>
          <w:rFonts w:ascii="Tahoma" w:hAnsi="Tahoma" w:cs="Tahoma"/>
          <w:b/>
          <w:bCs/>
        </w:rPr>
        <w:lastRenderedPageBreak/>
        <w:t>3)</w:t>
      </w:r>
      <w:r>
        <w:rPr>
          <w:rFonts w:ascii="Tahoma" w:hAnsi="Tahoma" w:cs="Tahoma"/>
          <w:b/>
          <w:bCs/>
        </w:rPr>
        <w:t xml:space="preserve"> </w:t>
      </w:r>
      <w:r w:rsidRPr="005B0DCD">
        <w:rPr>
          <w:rFonts w:ascii="Tahoma" w:hAnsi="Tahoma" w:cs="Tahoma"/>
          <w:bCs/>
        </w:rPr>
        <w:t>Por emisión de</w:t>
      </w:r>
      <w:r>
        <w:rPr>
          <w:rFonts w:ascii="Tahoma" w:hAnsi="Tahoma" w:cs="Tahoma"/>
          <w:b/>
          <w:bCs/>
        </w:rPr>
        <w:t xml:space="preserve"> </w:t>
      </w:r>
      <w:r>
        <w:rPr>
          <w:rFonts w:ascii="Tahoma" w:hAnsi="Tahoma" w:cs="Tahoma"/>
          <w:bCs/>
        </w:rPr>
        <w:t xml:space="preserve">Licencia de Conducir por periodo de 6 meses, </w:t>
      </w:r>
      <w:r w:rsidR="00E91D74">
        <w:rPr>
          <w:rFonts w:ascii="Tahoma" w:hAnsi="Tahoma" w:cs="Tahoma"/>
          <w:bCs/>
        </w:rPr>
        <w:t>1</w:t>
      </w:r>
      <w:r w:rsidR="00785D6F">
        <w:rPr>
          <w:rFonts w:ascii="Tahoma" w:hAnsi="Tahoma" w:cs="Tahoma"/>
          <w:bCs/>
        </w:rPr>
        <w:t>,</w:t>
      </w:r>
      <w:r w:rsidR="003E5B01">
        <w:rPr>
          <w:rFonts w:ascii="Tahoma" w:hAnsi="Tahoma" w:cs="Tahoma"/>
          <w:bCs/>
        </w:rPr>
        <w:t xml:space="preserve"> </w:t>
      </w:r>
      <w:r w:rsidR="0090334A">
        <w:rPr>
          <w:rFonts w:ascii="Tahoma" w:hAnsi="Tahoma" w:cs="Tahoma"/>
          <w:bCs/>
        </w:rPr>
        <w:t>3 Y 5</w:t>
      </w:r>
      <w:r>
        <w:rPr>
          <w:rFonts w:ascii="Tahoma" w:hAnsi="Tahoma" w:cs="Tahoma"/>
          <w:bCs/>
        </w:rPr>
        <w:t xml:space="preserve"> años para camiones, maquinarias y transportes pesados, etc., según la siguiente tabla de montos y categorías:</w:t>
      </w:r>
    </w:p>
    <w:p w14:paraId="374DCB69" w14:textId="77777777" w:rsidR="00C74C2D" w:rsidRDefault="00C74C2D" w:rsidP="00E9119E">
      <w:pPr>
        <w:pStyle w:val="Textosinformato"/>
        <w:spacing w:before="120" w:after="120"/>
        <w:ind w:left="1440"/>
        <w:jc w:val="both"/>
        <w:rPr>
          <w:rFonts w:ascii="Tahoma" w:hAnsi="Tahoma" w:cs="Tahoma"/>
          <w:b/>
          <w:u w:val="single"/>
        </w:rPr>
      </w:pPr>
    </w:p>
    <w:p w14:paraId="674E2339" w14:textId="77777777" w:rsidR="00C74C2D" w:rsidRDefault="00C74C2D" w:rsidP="00E9119E">
      <w:pPr>
        <w:pStyle w:val="Textosinformato"/>
        <w:spacing w:before="120" w:after="120"/>
        <w:ind w:left="1440"/>
        <w:jc w:val="both"/>
        <w:rPr>
          <w:rFonts w:ascii="Tahoma" w:hAnsi="Tahoma" w:cs="Tahoma"/>
          <w:b/>
          <w:u w:val="single"/>
        </w:rPr>
      </w:pPr>
    </w:p>
    <w:tbl>
      <w:tblPr>
        <w:tblW w:w="9600" w:type="dxa"/>
        <w:tblCellMar>
          <w:left w:w="70" w:type="dxa"/>
          <w:right w:w="70" w:type="dxa"/>
        </w:tblCellMar>
        <w:tblLook w:val="04A0" w:firstRow="1" w:lastRow="0" w:firstColumn="1" w:lastColumn="0" w:noHBand="0" w:noVBand="1"/>
      </w:tblPr>
      <w:tblGrid>
        <w:gridCol w:w="1200"/>
        <w:gridCol w:w="1200"/>
        <w:gridCol w:w="1200"/>
        <w:gridCol w:w="1200"/>
        <w:gridCol w:w="1200"/>
        <w:gridCol w:w="1200"/>
        <w:gridCol w:w="1200"/>
        <w:gridCol w:w="1200"/>
      </w:tblGrid>
      <w:tr w:rsidR="0090334A" w:rsidRPr="0090334A" w14:paraId="400BEA93" w14:textId="77777777" w:rsidTr="0090334A">
        <w:trPr>
          <w:trHeight w:val="315"/>
        </w:trPr>
        <w:tc>
          <w:tcPr>
            <w:tcW w:w="2400" w:type="dxa"/>
            <w:gridSpan w:val="2"/>
            <w:tcBorders>
              <w:top w:val="single" w:sz="8" w:space="0" w:color="auto"/>
              <w:left w:val="single" w:sz="8" w:space="0" w:color="auto"/>
              <w:bottom w:val="single" w:sz="8" w:space="0" w:color="auto"/>
              <w:right w:val="single" w:sz="8" w:space="0" w:color="000000"/>
            </w:tcBorders>
            <w:vAlign w:val="center"/>
            <w:hideMark/>
          </w:tcPr>
          <w:p w14:paraId="3565043B" w14:textId="77777777" w:rsidR="0090334A" w:rsidRPr="0090334A" w:rsidRDefault="0090334A" w:rsidP="0090334A">
            <w:pPr>
              <w:spacing w:after="0" w:line="240" w:lineRule="auto"/>
              <w:jc w:val="center"/>
              <w:rPr>
                <w:rFonts w:ascii="Cambria" w:eastAsia="Times New Roman" w:hAnsi="Cambria" w:cs="Calibri"/>
                <w:b/>
                <w:bCs/>
                <w:color w:val="000000"/>
                <w:kern w:val="0"/>
                <w:sz w:val="20"/>
                <w:szCs w:val="20"/>
                <w:u w:val="single"/>
                <w:lang w:val="es-ES" w:eastAsia="es-ES"/>
                <w14:ligatures w14:val="none"/>
              </w:rPr>
            </w:pPr>
            <w:r w:rsidRPr="0090334A">
              <w:rPr>
                <w:rFonts w:ascii="Cambria" w:eastAsia="Times New Roman" w:hAnsi="Cambria" w:cs="Calibri"/>
                <w:b/>
                <w:bCs/>
                <w:color w:val="000000"/>
                <w:kern w:val="0"/>
                <w:sz w:val="20"/>
                <w:szCs w:val="20"/>
                <w:u w:val="single"/>
                <w:lang w:eastAsia="es-ES"/>
                <w14:ligatures w14:val="none"/>
              </w:rPr>
              <w:t>6 MESES</w:t>
            </w:r>
          </w:p>
        </w:tc>
        <w:tc>
          <w:tcPr>
            <w:tcW w:w="2400" w:type="dxa"/>
            <w:gridSpan w:val="2"/>
            <w:tcBorders>
              <w:top w:val="single" w:sz="8" w:space="0" w:color="auto"/>
              <w:left w:val="nil"/>
              <w:bottom w:val="single" w:sz="8" w:space="0" w:color="auto"/>
              <w:right w:val="single" w:sz="8" w:space="0" w:color="000000"/>
            </w:tcBorders>
            <w:vAlign w:val="center"/>
            <w:hideMark/>
          </w:tcPr>
          <w:p w14:paraId="7F602711" w14:textId="77777777" w:rsidR="0090334A" w:rsidRPr="0090334A" w:rsidRDefault="0090334A" w:rsidP="0090334A">
            <w:pPr>
              <w:spacing w:after="0" w:line="240" w:lineRule="auto"/>
              <w:jc w:val="center"/>
              <w:rPr>
                <w:rFonts w:ascii="Cambria" w:eastAsia="Times New Roman" w:hAnsi="Cambria" w:cs="Calibri"/>
                <w:b/>
                <w:bCs/>
                <w:color w:val="000000"/>
                <w:kern w:val="0"/>
                <w:sz w:val="20"/>
                <w:szCs w:val="20"/>
                <w:u w:val="single"/>
                <w:lang w:val="es-ES" w:eastAsia="es-ES"/>
                <w14:ligatures w14:val="none"/>
              </w:rPr>
            </w:pPr>
            <w:r w:rsidRPr="0090334A">
              <w:rPr>
                <w:rFonts w:ascii="Cambria" w:eastAsia="Times New Roman" w:hAnsi="Cambria" w:cs="Calibri"/>
                <w:b/>
                <w:bCs/>
                <w:color w:val="000000"/>
                <w:kern w:val="0"/>
                <w:sz w:val="20"/>
                <w:szCs w:val="20"/>
                <w:u w:val="single"/>
                <w:lang w:eastAsia="es-ES"/>
                <w14:ligatures w14:val="none"/>
              </w:rPr>
              <w:t>1 AÑO</w:t>
            </w:r>
          </w:p>
        </w:tc>
        <w:tc>
          <w:tcPr>
            <w:tcW w:w="2400" w:type="dxa"/>
            <w:gridSpan w:val="2"/>
            <w:tcBorders>
              <w:top w:val="single" w:sz="8" w:space="0" w:color="auto"/>
              <w:left w:val="nil"/>
              <w:bottom w:val="single" w:sz="8" w:space="0" w:color="auto"/>
              <w:right w:val="single" w:sz="8" w:space="0" w:color="000000"/>
            </w:tcBorders>
            <w:vAlign w:val="center"/>
            <w:hideMark/>
          </w:tcPr>
          <w:p w14:paraId="26C7BD00" w14:textId="77777777" w:rsidR="0090334A" w:rsidRPr="0090334A" w:rsidRDefault="0090334A" w:rsidP="0090334A">
            <w:pPr>
              <w:spacing w:after="0" w:line="240" w:lineRule="auto"/>
              <w:jc w:val="center"/>
              <w:rPr>
                <w:rFonts w:ascii="Cambria" w:eastAsia="Times New Roman" w:hAnsi="Cambria" w:cs="Calibri"/>
                <w:b/>
                <w:bCs/>
                <w:color w:val="000000"/>
                <w:kern w:val="0"/>
                <w:sz w:val="20"/>
                <w:szCs w:val="20"/>
                <w:u w:val="single"/>
                <w:lang w:val="es-ES" w:eastAsia="es-ES"/>
                <w14:ligatures w14:val="none"/>
              </w:rPr>
            </w:pPr>
            <w:r w:rsidRPr="0090334A">
              <w:rPr>
                <w:rFonts w:ascii="Cambria" w:eastAsia="Times New Roman" w:hAnsi="Cambria" w:cs="Calibri"/>
                <w:b/>
                <w:bCs/>
                <w:color w:val="000000"/>
                <w:kern w:val="0"/>
                <w:sz w:val="20"/>
                <w:szCs w:val="20"/>
                <w:u w:val="single"/>
                <w:lang w:eastAsia="es-ES"/>
                <w14:ligatures w14:val="none"/>
              </w:rPr>
              <w:t>3 AÑOS</w:t>
            </w:r>
          </w:p>
        </w:tc>
        <w:tc>
          <w:tcPr>
            <w:tcW w:w="2400" w:type="dxa"/>
            <w:gridSpan w:val="2"/>
            <w:tcBorders>
              <w:top w:val="single" w:sz="8" w:space="0" w:color="auto"/>
              <w:left w:val="nil"/>
              <w:bottom w:val="single" w:sz="8" w:space="0" w:color="auto"/>
              <w:right w:val="single" w:sz="8" w:space="0" w:color="000000"/>
            </w:tcBorders>
            <w:vAlign w:val="center"/>
            <w:hideMark/>
          </w:tcPr>
          <w:p w14:paraId="57AA6C5C" w14:textId="77777777" w:rsidR="0090334A" w:rsidRPr="0090334A" w:rsidRDefault="0090334A" w:rsidP="0090334A">
            <w:pPr>
              <w:spacing w:after="0" w:line="240" w:lineRule="auto"/>
              <w:jc w:val="center"/>
              <w:rPr>
                <w:rFonts w:ascii="Cambria" w:eastAsia="Times New Roman" w:hAnsi="Cambria" w:cs="Calibri"/>
                <w:b/>
                <w:bCs/>
                <w:color w:val="000000"/>
                <w:kern w:val="0"/>
                <w:sz w:val="20"/>
                <w:szCs w:val="20"/>
                <w:u w:val="single"/>
                <w:lang w:val="es-ES" w:eastAsia="es-ES"/>
                <w14:ligatures w14:val="none"/>
              </w:rPr>
            </w:pPr>
            <w:r w:rsidRPr="0090334A">
              <w:rPr>
                <w:rFonts w:ascii="Cambria" w:eastAsia="Times New Roman" w:hAnsi="Cambria" w:cs="Calibri"/>
                <w:b/>
                <w:bCs/>
                <w:color w:val="000000"/>
                <w:kern w:val="0"/>
                <w:sz w:val="20"/>
                <w:szCs w:val="20"/>
                <w:u w:val="single"/>
                <w:lang w:eastAsia="es-ES"/>
                <w14:ligatures w14:val="none"/>
              </w:rPr>
              <w:t>5 AÑOS</w:t>
            </w:r>
          </w:p>
        </w:tc>
      </w:tr>
      <w:tr w:rsidR="0090334A" w:rsidRPr="0090334A" w14:paraId="2CCEBB1F" w14:textId="77777777" w:rsidTr="0090334A">
        <w:trPr>
          <w:trHeight w:val="300"/>
        </w:trPr>
        <w:tc>
          <w:tcPr>
            <w:tcW w:w="1200" w:type="dxa"/>
            <w:tcBorders>
              <w:top w:val="nil"/>
              <w:left w:val="single" w:sz="8" w:space="0" w:color="auto"/>
              <w:bottom w:val="nil"/>
              <w:right w:val="nil"/>
            </w:tcBorders>
            <w:vAlign w:val="center"/>
            <w:hideMark/>
          </w:tcPr>
          <w:p w14:paraId="2432EB7C"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C.1</w:t>
            </w:r>
          </w:p>
        </w:tc>
        <w:tc>
          <w:tcPr>
            <w:tcW w:w="1200" w:type="dxa"/>
            <w:tcBorders>
              <w:top w:val="nil"/>
              <w:left w:val="nil"/>
              <w:bottom w:val="nil"/>
              <w:right w:val="single" w:sz="8" w:space="0" w:color="auto"/>
            </w:tcBorders>
            <w:vAlign w:val="center"/>
            <w:hideMark/>
          </w:tcPr>
          <w:p w14:paraId="5080C4F8" w14:textId="77777777" w:rsidR="0090334A" w:rsidRPr="0090334A" w:rsidRDefault="0090334A" w:rsidP="0090334A">
            <w:pPr>
              <w:spacing w:after="0" w:line="240" w:lineRule="auto"/>
              <w:jc w:val="right"/>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$27,720.00</w:t>
            </w:r>
          </w:p>
        </w:tc>
        <w:tc>
          <w:tcPr>
            <w:tcW w:w="1200" w:type="dxa"/>
            <w:tcBorders>
              <w:top w:val="nil"/>
              <w:left w:val="nil"/>
              <w:bottom w:val="nil"/>
              <w:right w:val="nil"/>
            </w:tcBorders>
            <w:vAlign w:val="center"/>
            <w:hideMark/>
          </w:tcPr>
          <w:p w14:paraId="77113E86"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 xml:space="preserve">C.1 </w:t>
            </w:r>
          </w:p>
        </w:tc>
        <w:tc>
          <w:tcPr>
            <w:tcW w:w="1200" w:type="dxa"/>
            <w:tcBorders>
              <w:top w:val="nil"/>
              <w:left w:val="nil"/>
              <w:bottom w:val="nil"/>
              <w:right w:val="single" w:sz="8" w:space="0" w:color="auto"/>
            </w:tcBorders>
            <w:vAlign w:val="center"/>
            <w:hideMark/>
          </w:tcPr>
          <w:p w14:paraId="6B98921D"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$55,440.00</w:t>
            </w:r>
          </w:p>
        </w:tc>
        <w:tc>
          <w:tcPr>
            <w:tcW w:w="1200" w:type="dxa"/>
            <w:tcBorders>
              <w:top w:val="nil"/>
              <w:left w:val="nil"/>
              <w:bottom w:val="nil"/>
              <w:right w:val="nil"/>
            </w:tcBorders>
            <w:vAlign w:val="center"/>
            <w:hideMark/>
          </w:tcPr>
          <w:p w14:paraId="572A510E"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C.1</w:t>
            </w:r>
          </w:p>
        </w:tc>
        <w:tc>
          <w:tcPr>
            <w:tcW w:w="1200" w:type="dxa"/>
            <w:tcBorders>
              <w:top w:val="nil"/>
              <w:left w:val="nil"/>
              <w:bottom w:val="nil"/>
              <w:right w:val="single" w:sz="8" w:space="0" w:color="auto"/>
            </w:tcBorders>
            <w:vAlign w:val="center"/>
            <w:hideMark/>
          </w:tcPr>
          <w:p w14:paraId="0D745CEE"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$110,880.00</w:t>
            </w:r>
          </w:p>
        </w:tc>
        <w:tc>
          <w:tcPr>
            <w:tcW w:w="1200" w:type="dxa"/>
            <w:tcBorders>
              <w:top w:val="nil"/>
              <w:left w:val="nil"/>
              <w:bottom w:val="nil"/>
              <w:right w:val="nil"/>
            </w:tcBorders>
            <w:vAlign w:val="center"/>
            <w:hideMark/>
          </w:tcPr>
          <w:p w14:paraId="441DDDF1"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C.1</w:t>
            </w:r>
          </w:p>
        </w:tc>
        <w:tc>
          <w:tcPr>
            <w:tcW w:w="1200" w:type="dxa"/>
            <w:tcBorders>
              <w:top w:val="nil"/>
              <w:left w:val="nil"/>
              <w:bottom w:val="nil"/>
              <w:right w:val="single" w:sz="8" w:space="0" w:color="auto"/>
            </w:tcBorders>
            <w:vAlign w:val="center"/>
            <w:hideMark/>
          </w:tcPr>
          <w:p w14:paraId="48D84B54"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$121,968.00</w:t>
            </w:r>
          </w:p>
        </w:tc>
      </w:tr>
      <w:tr w:rsidR="0090334A" w:rsidRPr="0090334A" w14:paraId="183C44EE" w14:textId="77777777" w:rsidTr="0090334A">
        <w:trPr>
          <w:trHeight w:val="300"/>
        </w:trPr>
        <w:tc>
          <w:tcPr>
            <w:tcW w:w="1200" w:type="dxa"/>
            <w:tcBorders>
              <w:top w:val="nil"/>
              <w:left w:val="single" w:sz="8" w:space="0" w:color="auto"/>
              <w:bottom w:val="nil"/>
              <w:right w:val="nil"/>
            </w:tcBorders>
            <w:vAlign w:val="center"/>
            <w:hideMark/>
          </w:tcPr>
          <w:p w14:paraId="11ED536E"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C.2</w:t>
            </w:r>
          </w:p>
        </w:tc>
        <w:tc>
          <w:tcPr>
            <w:tcW w:w="1200" w:type="dxa"/>
            <w:tcBorders>
              <w:top w:val="nil"/>
              <w:left w:val="nil"/>
              <w:bottom w:val="nil"/>
              <w:right w:val="single" w:sz="8" w:space="0" w:color="auto"/>
            </w:tcBorders>
            <w:vAlign w:val="center"/>
            <w:hideMark/>
          </w:tcPr>
          <w:p w14:paraId="58A65B28" w14:textId="77777777" w:rsidR="0090334A" w:rsidRPr="0090334A" w:rsidRDefault="0090334A" w:rsidP="0090334A">
            <w:pPr>
              <w:spacing w:after="0" w:line="240" w:lineRule="auto"/>
              <w:jc w:val="right"/>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$27,720.00</w:t>
            </w:r>
          </w:p>
        </w:tc>
        <w:tc>
          <w:tcPr>
            <w:tcW w:w="1200" w:type="dxa"/>
            <w:tcBorders>
              <w:top w:val="nil"/>
              <w:left w:val="nil"/>
              <w:bottom w:val="nil"/>
              <w:right w:val="nil"/>
            </w:tcBorders>
            <w:vAlign w:val="center"/>
            <w:hideMark/>
          </w:tcPr>
          <w:p w14:paraId="0103F037"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C.2</w:t>
            </w:r>
          </w:p>
        </w:tc>
        <w:tc>
          <w:tcPr>
            <w:tcW w:w="1200" w:type="dxa"/>
            <w:tcBorders>
              <w:top w:val="nil"/>
              <w:left w:val="nil"/>
              <w:bottom w:val="nil"/>
              <w:right w:val="single" w:sz="8" w:space="0" w:color="auto"/>
            </w:tcBorders>
            <w:vAlign w:val="center"/>
            <w:hideMark/>
          </w:tcPr>
          <w:p w14:paraId="0F2329ED"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$55,440.00</w:t>
            </w:r>
          </w:p>
        </w:tc>
        <w:tc>
          <w:tcPr>
            <w:tcW w:w="1200" w:type="dxa"/>
            <w:tcBorders>
              <w:top w:val="nil"/>
              <w:left w:val="nil"/>
              <w:bottom w:val="nil"/>
              <w:right w:val="nil"/>
            </w:tcBorders>
            <w:vAlign w:val="center"/>
            <w:hideMark/>
          </w:tcPr>
          <w:p w14:paraId="530C2890"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C.2</w:t>
            </w:r>
          </w:p>
        </w:tc>
        <w:tc>
          <w:tcPr>
            <w:tcW w:w="1200" w:type="dxa"/>
            <w:tcBorders>
              <w:top w:val="nil"/>
              <w:left w:val="nil"/>
              <w:bottom w:val="nil"/>
              <w:right w:val="single" w:sz="8" w:space="0" w:color="auto"/>
            </w:tcBorders>
            <w:vAlign w:val="center"/>
            <w:hideMark/>
          </w:tcPr>
          <w:p w14:paraId="147CFBE3"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$110,880.00</w:t>
            </w:r>
          </w:p>
        </w:tc>
        <w:tc>
          <w:tcPr>
            <w:tcW w:w="1200" w:type="dxa"/>
            <w:tcBorders>
              <w:top w:val="nil"/>
              <w:left w:val="nil"/>
              <w:bottom w:val="nil"/>
              <w:right w:val="nil"/>
            </w:tcBorders>
            <w:vAlign w:val="center"/>
            <w:hideMark/>
          </w:tcPr>
          <w:p w14:paraId="19D7EDE9"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C.2</w:t>
            </w:r>
          </w:p>
        </w:tc>
        <w:tc>
          <w:tcPr>
            <w:tcW w:w="1200" w:type="dxa"/>
            <w:tcBorders>
              <w:top w:val="nil"/>
              <w:left w:val="nil"/>
              <w:bottom w:val="nil"/>
              <w:right w:val="single" w:sz="8" w:space="0" w:color="auto"/>
            </w:tcBorders>
            <w:vAlign w:val="center"/>
            <w:hideMark/>
          </w:tcPr>
          <w:p w14:paraId="0BCED133"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$121,968.00</w:t>
            </w:r>
          </w:p>
        </w:tc>
      </w:tr>
      <w:tr w:rsidR="0090334A" w:rsidRPr="0090334A" w14:paraId="50207E7C" w14:textId="77777777" w:rsidTr="0090334A">
        <w:trPr>
          <w:trHeight w:val="300"/>
        </w:trPr>
        <w:tc>
          <w:tcPr>
            <w:tcW w:w="1200" w:type="dxa"/>
            <w:tcBorders>
              <w:top w:val="nil"/>
              <w:left w:val="single" w:sz="8" w:space="0" w:color="auto"/>
              <w:bottom w:val="nil"/>
              <w:right w:val="nil"/>
            </w:tcBorders>
            <w:vAlign w:val="center"/>
            <w:hideMark/>
          </w:tcPr>
          <w:p w14:paraId="5B2D292A"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C.3</w:t>
            </w:r>
          </w:p>
        </w:tc>
        <w:tc>
          <w:tcPr>
            <w:tcW w:w="1200" w:type="dxa"/>
            <w:tcBorders>
              <w:top w:val="nil"/>
              <w:left w:val="nil"/>
              <w:bottom w:val="nil"/>
              <w:right w:val="single" w:sz="8" w:space="0" w:color="auto"/>
            </w:tcBorders>
            <w:vAlign w:val="center"/>
            <w:hideMark/>
          </w:tcPr>
          <w:p w14:paraId="6E910DC4" w14:textId="77777777" w:rsidR="0090334A" w:rsidRPr="0090334A" w:rsidRDefault="0090334A" w:rsidP="0090334A">
            <w:pPr>
              <w:spacing w:after="0" w:line="240" w:lineRule="auto"/>
              <w:jc w:val="right"/>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$27,720.00</w:t>
            </w:r>
          </w:p>
        </w:tc>
        <w:tc>
          <w:tcPr>
            <w:tcW w:w="1200" w:type="dxa"/>
            <w:tcBorders>
              <w:top w:val="nil"/>
              <w:left w:val="nil"/>
              <w:bottom w:val="nil"/>
              <w:right w:val="nil"/>
            </w:tcBorders>
            <w:vAlign w:val="center"/>
            <w:hideMark/>
          </w:tcPr>
          <w:p w14:paraId="4DCA0C6B"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 xml:space="preserve">C.3 </w:t>
            </w:r>
          </w:p>
        </w:tc>
        <w:tc>
          <w:tcPr>
            <w:tcW w:w="1200" w:type="dxa"/>
            <w:tcBorders>
              <w:top w:val="nil"/>
              <w:left w:val="nil"/>
              <w:bottom w:val="nil"/>
              <w:right w:val="single" w:sz="8" w:space="0" w:color="auto"/>
            </w:tcBorders>
            <w:vAlign w:val="center"/>
            <w:hideMark/>
          </w:tcPr>
          <w:p w14:paraId="5B4B3438"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$55,440.00</w:t>
            </w:r>
          </w:p>
        </w:tc>
        <w:tc>
          <w:tcPr>
            <w:tcW w:w="1200" w:type="dxa"/>
            <w:tcBorders>
              <w:top w:val="nil"/>
              <w:left w:val="nil"/>
              <w:bottom w:val="nil"/>
              <w:right w:val="nil"/>
            </w:tcBorders>
            <w:vAlign w:val="center"/>
            <w:hideMark/>
          </w:tcPr>
          <w:p w14:paraId="6F1F2FE4"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 xml:space="preserve">C.3 </w:t>
            </w:r>
          </w:p>
        </w:tc>
        <w:tc>
          <w:tcPr>
            <w:tcW w:w="1200" w:type="dxa"/>
            <w:tcBorders>
              <w:top w:val="nil"/>
              <w:left w:val="nil"/>
              <w:bottom w:val="nil"/>
              <w:right w:val="single" w:sz="8" w:space="0" w:color="auto"/>
            </w:tcBorders>
            <w:vAlign w:val="center"/>
            <w:hideMark/>
          </w:tcPr>
          <w:p w14:paraId="1A7D3F15"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$110,880.00</w:t>
            </w:r>
          </w:p>
        </w:tc>
        <w:tc>
          <w:tcPr>
            <w:tcW w:w="1200" w:type="dxa"/>
            <w:tcBorders>
              <w:top w:val="nil"/>
              <w:left w:val="nil"/>
              <w:bottom w:val="nil"/>
              <w:right w:val="nil"/>
            </w:tcBorders>
            <w:vAlign w:val="center"/>
            <w:hideMark/>
          </w:tcPr>
          <w:p w14:paraId="51E9C8D7"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 xml:space="preserve">C.3 </w:t>
            </w:r>
          </w:p>
        </w:tc>
        <w:tc>
          <w:tcPr>
            <w:tcW w:w="1200" w:type="dxa"/>
            <w:tcBorders>
              <w:top w:val="nil"/>
              <w:left w:val="nil"/>
              <w:bottom w:val="nil"/>
              <w:right w:val="single" w:sz="8" w:space="0" w:color="auto"/>
            </w:tcBorders>
            <w:vAlign w:val="center"/>
            <w:hideMark/>
          </w:tcPr>
          <w:p w14:paraId="10CAD380"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$121,968.00</w:t>
            </w:r>
          </w:p>
        </w:tc>
      </w:tr>
      <w:tr w:rsidR="0090334A" w:rsidRPr="0090334A" w14:paraId="39A6499E" w14:textId="77777777" w:rsidTr="0090334A">
        <w:trPr>
          <w:trHeight w:val="300"/>
        </w:trPr>
        <w:tc>
          <w:tcPr>
            <w:tcW w:w="1200" w:type="dxa"/>
            <w:tcBorders>
              <w:top w:val="nil"/>
              <w:left w:val="single" w:sz="8" w:space="0" w:color="auto"/>
              <w:bottom w:val="nil"/>
              <w:right w:val="nil"/>
            </w:tcBorders>
            <w:vAlign w:val="center"/>
            <w:hideMark/>
          </w:tcPr>
          <w:p w14:paraId="09A1429A"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 xml:space="preserve">D.1 </w:t>
            </w:r>
          </w:p>
        </w:tc>
        <w:tc>
          <w:tcPr>
            <w:tcW w:w="1200" w:type="dxa"/>
            <w:tcBorders>
              <w:top w:val="nil"/>
              <w:left w:val="nil"/>
              <w:bottom w:val="nil"/>
              <w:right w:val="single" w:sz="8" w:space="0" w:color="auto"/>
            </w:tcBorders>
            <w:vAlign w:val="center"/>
            <w:hideMark/>
          </w:tcPr>
          <w:p w14:paraId="0A84C279" w14:textId="77777777" w:rsidR="0090334A" w:rsidRPr="0090334A" w:rsidRDefault="0090334A" w:rsidP="0090334A">
            <w:pPr>
              <w:spacing w:after="0" w:line="240" w:lineRule="auto"/>
              <w:jc w:val="right"/>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$21,980.00</w:t>
            </w:r>
          </w:p>
        </w:tc>
        <w:tc>
          <w:tcPr>
            <w:tcW w:w="1200" w:type="dxa"/>
            <w:tcBorders>
              <w:top w:val="nil"/>
              <w:left w:val="nil"/>
              <w:bottom w:val="nil"/>
              <w:right w:val="nil"/>
            </w:tcBorders>
            <w:vAlign w:val="center"/>
            <w:hideMark/>
          </w:tcPr>
          <w:p w14:paraId="22255C19"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 xml:space="preserve">D.1 </w:t>
            </w:r>
          </w:p>
        </w:tc>
        <w:tc>
          <w:tcPr>
            <w:tcW w:w="1200" w:type="dxa"/>
            <w:tcBorders>
              <w:top w:val="nil"/>
              <w:left w:val="nil"/>
              <w:bottom w:val="nil"/>
              <w:right w:val="single" w:sz="8" w:space="0" w:color="auto"/>
            </w:tcBorders>
            <w:vAlign w:val="center"/>
            <w:hideMark/>
          </w:tcPr>
          <w:p w14:paraId="0E4AF125"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$43,960.00</w:t>
            </w:r>
          </w:p>
        </w:tc>
        <w:tc>
          <w:tcPr>
            <w:tcW w:w="1200" w:type="dxa"/>
            <w:tcBorders>
              <w:top w:val="nil"/>
              <w:left w:val="nil"/>
              <w:bottom w:val="nil"/>
              <w:right w:val="nil"/>
            </w:tcBorders>
            <w:vAlign w:val="center"/>
            <w:hideMark/>
          </w:tcPr>
          <w:p w14:paraId="6C11C58C"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 xml:space="preserve">D.1 </w:t>
            </w:r>
          </w:p>
        </w:tc>
        <w:tc>
          <w:tcPr>
            <w:tcW w:w="1200" w:type="dxa"/>
            <w:tcBorders>
              <w:top w:val="nil"/>
              <w:left w:val="nil"/>
              <w:bottom w:val="nil"/>
              <w:right w:val="single" w:sz="8" w:space="0" w:color="auto"/>
            </w:tcBorders>
            <w:vAlign w:val="center"/>
            <w:hideMark/>
          </w:tcPr>
          <w:p w14:paraId="00D4730A"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$87,920.00</w:t>
            </w:r>
          </w:p>
        </w:tc>
        <w:tc>
          <w:tcPr>
            <w:tcW w:w="1200" w:type="dxa"/>
            <w:tcBorders>
              <w:top w:val="nil"/>
              <w:left w:val="nil"/>
              <w:bottom w:val="nil"/>
              <w:right w:val="nil"/>
            </w:tcBorders>
            <w:vAlign w:val="center"/>
            <w:hideMark/>
          </w:tcPr>
          <w:p w14:paraId="714DFEC0"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 xml:space="preserve">D.1 </w:t>
            </w:r>
          </w:p>
        </w:tc>
        <w:tc>
          <w:tcPr>
            <w:tcW w:w="1200" w:type="dxa"/>
            <w:tcBorders>
              <w:top w:val="nil"/>
              <w:left w:val="nil"/>
              <w:bottom w:val="nil"/>
              <w:right w:val="single" w:sz="8" w:space="0" w:color="auto"/>
            </w:tcBorders>
            <w:vAlign w:val="center"/>
            <w:hideMark/>
          </w:tcPr>
          <w:p w14:paraId="58330DD3"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$96,712.00</w:t>
            </w:r>
          </w:p>
        </w:tc>
      </w:tr>
      <w:tr w:rsidR="0090334A" w:rsidRPr="0090334A" w14:paraId="574EEA2C" w14:textId="77777777" w:rsidTr="0090334A">
        <w:trPr>
          <w:trHeight w:val="300"/>
        </w:trPr>
        <w:tc>
          <w:tcPr>
            <w:tcW w:w="1200" w:type="dxa"/>
            <w:tcBorders>
              <w:top w:val="nil"/>
              <w:left w:val="single" w:sz="8" w:space="0" w:color="auto"/>
              <w:bottom w:val="nil"/>
              <w:right w:val="nil"/>
            </w:tcBorders>
            <w:vAlign w:val="center"/>
            <w:hideMark/>
          </w:tcPr>
          <w:p w14:paraId="3B6316CE"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 xml:space="preserve">D.2 </w:t>
            </w:r>
          </w:p>
        </w:tc>
        <w:tc>
          <w:tcPr>
            <w:tcW w:w="1200" w:type="dxa"/>
            <w:tcBorders>
              <w:top w:val="nil"/>
              <w:left w:val="nil"/>
              <w:bottom w:val="nil"/>
              <w:right w:val="single" w:sz="8" w:space="0" w:color="auto"/>
            </w:tcBorders>
            <w:vAlign w:val="center"/>
            <w:hideMark/>
          </w:tcPr>
          <w:p w14:paraId="636E9F98" w14:textId="77777777" w:rsidR="0090334A" w:rsidRPr="0090334A" w:rsidRDefault="0090334A" w:rsidP="0090334A">
            <w:pPr>
              <w:spacing w:after="0" w:line="240" w:lineRule="auto"/>
              <w:jc w:val="right"/>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$21,980.00</w:t>
            </w:r>
          </w:p>
        </w:tc>
        <w:tc>
          <w:tcPr>
            <w:tcW w:w="1200" w:type="dxa"/>
            <w:tcBorders>
              <w:top w:val="nil"/>
              <w:left w:val="nil"/>
              <w:bottom w:val="nil"/>
              <w:right w:val="nil"/>
            </w:tcBorders>
            <w:vAlign w:val="center"/>
            <w:hideMark/>
          </w:tcPr>
          <w:p w14:paraId="25ED845B"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 xml:space="preserve">D.2 </w:t>
            </w:r>
          </w:p>
        </w:tc>
        <w:tc>
          <w:tcPr>
            <w:tcW w:w="1200" w:type="dxa"/>
            <w:tcBorders>
              <w:top w:val="nil"/>
              <w:left w:val="nil"/>
              <w:bottom w:val="nil"/>
              <w:right w:val="single" w:sz="8" w:space="0" w:color="auto"/>
            </w:tcBorders>
            <w:vAlign w:val="center"/>
            <w:hideMark/>
          </w:tcPr>
          <w:p w14:paraId="23FB4D62"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$43,960.00</w:t>
            </w:r>
          </w:p>
        </w:tc>
        <w:tc>
          <w:tcPr>
            <w:tcW w:w="1200" w:type="dxa"/>
            <w:tcBorders>
              <w:top w:val="nil"/>
              <w:left w:val="nil"/>
              <w:bottom w:val="nil"/>
              <w:right w:val="nil"/>
            </w:tcBorders>
            <w:vAlign w:val="center"/>
            <w:hideMark/>
          </w:tcPr>
          <w:p w14:paraId="7AD47686"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 xml:space="preserve">D.2 </w:t>
            </w:r>
          </w:p>
        </w:tc>
        <w:tc>
          <w:tcPr>
            <w:tcW w:w="1200" w:type="dxa"/>
            <w:tcBorders>
              <w:top w:val="nil"/>
              <w:left w:val="nil"/>
              <w:bottom w:val="nil"/>
              <w:right w:val="single" w:sz="8" w:space="0" w:color="auto"/>
            </w:tcBorders>
            <w:vAlign w:val="center"/>
            <w:hideMark/>
          </w:tcPr>
          <w:p w14:paraId="43D3EF49"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$87,920.00</w:t>
            </w:r>
          </w:p>
        </w:tc>
        <w:tc>
          <w:tcPr>
            <w:tcW w:w="1200" w:type="dxa"/>
            <w:tcBorders>
              <w:top w:val="nil"/>
              <w:left w:val="nil"/>
              <w:bottom w:val="nil"/>
              <w:right w:val="nil"/>
            </w:tcBorders>
            <w:vAlign w:val="center"/>
            <w:hideMark/>
          </w:tcPr>
          <w:p w14:paraId="348FA00F"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 xml:space="preserve">D.2 </w:t>
            </w:r>
          </w:p>
        </w:tc>
        <w:tc>
          <w:tcPr>
            <w:tcW w:w="1200" w:type="dxa"/>
            <w:tcBorders>
              <w:top w:val="nil"/>
              <w:left w:val="nil"/>
              <w:bottom w:val="nil"/>
              <w:right w:val="single" w:sz="8" w:space="0" w:color="auto"/>
            </w:tcBorders>
            <w:vAlign w:val="center"/>
            <w:hideMark/>
          </w:tcPr>
          <w:p w14:paraId="04FC1F71"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$96,712.00</w:t>
            </w:r>
          </w:p>
        </w:tc>
      </w:tr>
      <w:tr w:rsidR="0090334A" w:rsidRPr="0090334A" w14:paraId="6ED8CC4E" w14:textId="77777777" w:rsidTr="0090334A">
        <w:trPr>
          <w:trHeight w:val="300"/>
        </w:trPr>
        <w:tc>
          <w:tcPr>
            <w:tcW w:w="1200" w:type="dxa"/>
            <w:tcBorders>
              <w:top w:val="nil"/>
              <w:left w:val="single" w:sz="8" w:space="0" w:color="auto"/>
              <w:bottom w:val="nil"/>
              <w:right w:val="nil"/>
            </w:tcBorders>
            <w:vAlign w:val="center"/>
            <w:hideMark/>
          </w:tcPr>
          <w:p w14:paraId="097A75B3"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D.3</w:t>
            </w:r>
          </w:p>
        </w:tc>
        <w:tc>
          <w:tcPr>
            <w:tcW w:w="1200" w:type="dxa"/>
            <w:tcBorders>
              <w:top w:val="nil"/>
              <w:left w:val="nil"/>
              <w:bottom w:val="nil"/>
              <w:right w:val="single" w:sz="8" w:space="0" w:color="auto"/>
            </w:tcBorders>
            <w:vAlign w:val="center"/>
            <w:hideMark/>
          </w:tcPr>
          <w:p w14:paraId="3A021417" w14:textId="77777777" w:rsidR="0090334A" w:rsidRPr="0090334A" w:rsidRDefault="0090334A" w:rsidP="0090334A">
            <w:pPr>
              <w:spacing w:after="0" w:line="240" w:lineRule="auto"/>
              <w:jc w:val="right"/>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$21,980.00</w:t>
            </w:r>
          </w:p>
        </w:tc>
        <w:tc>
          <w:tcPr>
            <w:tcW w:w="1200" w:type="dxa"/>
            <w:tcBorders>
              <w:top w:val="nil"/>
              <w:left w:val="nil"/>
              <w:bottom w:val="nil"/>
              <w:right w:val="nil"/>
            </w:tcBorders>
            <w:vAlign w:val="center"/>
            <w:hideMark/>
          </w:tcPr>
          <w:p w14:paraId="7CC99BCE"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D.3</w:t>
            </w:r>
          </w:p>
        </w:tc>
        <w:tc>
          <w:tcPr>
            <w:tcW w:w="1200" w:type="dxa"/>
            <w:tcBorders>
              <w:top w:val="nil"/>
              <w:left w:val="nil"/>
              <w:bottom w:val="nil"/>
              <w:right w:val="single" w:sz="8" w:space="0" w:color="auto"/>
            </w:tcBorders>
            <w:vAlign w:val="center"/>
            <w:hideMark/>
          </w:tcPr>
          <w:p w14:paraId="5D6B2BCA"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$43,960.00</w:t>
            </w:r>
          </w:p>
        </w:tc>
        <w:tc>
          <w:tcPr>
            <w:tcW w:w="1200" w:type="dxa"/>
            <w:tcBorders>
              <w:top w:val="nil"/>
              <w:left w:val="nil"/>
              <w:bottom w:val="nil"/>
              <w:right w:val="nil"/>
            </w:tcBorders>
            <w:vAlign w:val="center"/>
            <w:hideMark/>
          </w:tcPr>
          <w:p w14:paraId="737BCB42"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D.3</w:t>
            </w:r>
          </w:p>
        </w:tc>
        <w:tc>
          <w:tcPr>
            <w:tcW w:w="1200" w:type="dxa"/>
            <w:tcBorders>
              <w:top w:val="nil"/>
              <w:left w:val="nil"/>
              <w:bottom w:val="nil"/>
              <w:right w:val="single" w:sz="8" w:space="0" w:color="auto"/>
            </w:tcBorders>
            <w:vAlign w:val="center"/>
            <w:hideMark/>
          </w:tcPr>
          <w:p w14:paraId="6F318BE0"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$87,920.00</w:t>
            </w:r>
          </w:p>
        </w:tc>
        <w:tc>
          <w:tcPr>
            <w:tcW w:w="1200" w:type="dxa"/>
            <w:tcBorders>
              <w:top w:val="nil"/>
              <w:left w:val="nil"/>
              <w:bottom w:val="nil"/>
              <w:right w:val="nil"/>
            </w:tcBorders>
            <w:vAlign w:val="center"/>
            <w:hideMark/>
          </w:tcPr>
          <w:p w14:paraId="5ACFF59A"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D.3</w:t>
            </w:r>
          </w:p>
        </w:tc>
        <w:tc>
          <w:tcPr>
            <w:tcW w:w="1200" w:type="dxa"/>
            <w:tcBorders>
              <w:top w:val="nil"/>
              <w:left w:val="nil"/>
              <w:bottom w:val="nil"/>
              <w:right w:val="single" w:sz="8" w:space="0" w:color="auto"/>
            </w:tcBorders>
            <w:vAlign w:val="center"/>
            <w:hideMark/>
          </w:tcPr>
          <w:p w14:paraId="770DFE11"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$96,712.00</w:t>
            </w:r>
          </w:p>
        </w:tc>
      </w:tr>
      <w:tr w:rsidR="0090334A" w:rsidRPr="0090334A" w14:paraId="0855D5F2" w14:textId="77777777" w:rsidTr="0090334A">
        <w:trPr>
          <w:trHeight w:val="300"/>
        </w:trPr>
        <w:tc>
          <w:tcPr>
            <w:tcW w:w="1200" w:type="dxa"/>
            <w:tcBorders>
              <w:top w:val="nil"/>
              <w:left w:val="single" w:sz="8" w:space="0" w:color="auto"/>
              <w:bottom w:val="nil"/>
              <w:right w:val="nil"/>
            </w:tcBorders>
            <w:vAlign w:val="center"/>
            <w:hideMark/>
          </w:tcPr>
          <w:p w14:paraId="0E22CF8A"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D.4</w:t>
            </w:r>
          </w:p>
        </w:tc>
        <w:tc>
          <w:tcPr>
            <w:tcW w:w="1200" w:type="dxa"/>
            <w:tcBorders>
              <w:top w:val="nil"/>
              <w:left w:val="nil"/>
              <w:bottom w:val="nil"/>
              <w:right w:val="single" w:sz="8" w:space="0" w:color="auto"/>
            </w:tcBorders>
            <w:vAlign w:val="center"/>
            <w:hideMark/>
          </w:tcPr>
          <w:p w14:paraId="688096B4" w14:textId="77777777" w:rsidR="0090334A" w:rsidRPr="0090334A" w:rsidRDefault="0090334A" w:rsidP="0090334A">
            <w:pPr>
              <w:spacing w:after="0" w:line="240" w:lineRule="auto"/>
              <w:jc w:val="right"/>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$24,640.00</w:t>
            </w:r>
          </w:p>
        </w:tc>
        <w:tc>
          <w:tcPr>
            <w:tcW w:w="1200" w:type="dxa"/>
            <w:tcBorders>
              <w:top w:val="nil"/>
              <w:left w:val="nil"/>
              <w:bottom w:val="nil"/>
              <w:right w:val="nil"/>
            </w:tcBorders>
            <w:vAlign w:val="center"/>
            <w:hideMark/>
          </w:tcPr>
          <w:p w14:paraId="282272B9"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D.4</w:t>
            </w:r>
          </w:p>
        </w:tc>
        <w:tc>
          <w:tcPr>
            <w:tcW w:w="1200" w:type="dxa"/>
            <w:tcBorders>
              <w:top w:val="nil"/>
              <w:left w:val="nil"/>
              <w:bottom w:val="nil"/>
              <w:right w:val="single" w:sz="8" w:space="0" w:color="auto"/>
            </w:tcBorders>
            <w:vAlign w:val="center"/>
            <w:hideMark/>
          </w:tcPr>
          <w:p w14:paraId="4C97FC4C"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$49,280.00</w:t>
            </w:r>
          </w:p>
        </w:tc>
        <w:tc>
          <w:tcPr>
            <w:tcW w:w="1200" w:type="dxa"/>
            <w:tcBorders>
              <w:top w:val="nil"/>
              <w:left w:val="nil"/>
              <w:bottom w:val="nil"/>
              <w:right w:val="nil"/>
            </w:tcBorders>
            <w:vAlign w:val="center"/>
            <w:hideMark/>
          </w:tcPr>
          <w:p w14:paraId="7DB6C852"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D.4</w:t>
            </w:r>
          </w:p>
        </w:tc>
        <w:tc>
          <w:tcPr>
            <w:tcW w:w="1200" w:type="dxa"/>
            <w:tcBorders>
              <w:top w:val="nil"/>
              <w:left w:val="nil"/>
              <w:bottom w:val="nil"/>
              <w:right w:val="single" w:sz="8" w:space="0" w:color="auto"/>
            </w:tcBorders>
            <w:vAlign w:val="center"/>
            <w:hideMark/>
          </w:tcPr>
          <w:p w14:paraId="682FF463"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$98,560.00</w:t>
            </w:r>
          </w:p>
        </w:tc>
        <w:tc>
          <w:tcPr>
            <w:tcW w:w="1200" w:type="dxa"/>
            <w:tcBorders>
              <w:top w:val="nil"/>
              <w:left w:val="nil"/>
              <w:bottom w:val="nil"/>
              <w:right w:val="nil"/>
            </w:tcBorders>
            <w:vAlign w:val="center"/>
            <w:hideMark/>
          </w:tcPr>
          <w:p w14:paraId="12BF6AE3"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D.4</w:t>
            </w:r>
          </w:p>
        </w:tc>
        <w:tc>
          <w:tcPr>
            <w:tcW w:w="1200" w:type="dxa"/>
            <w:tcBorders>
              <w:top w:val="nil"/>
              <w:left w:val="nil"/>
              <w:bottom w:val="nil"/>
              <w:right w:val="single" w:sz="8" w:space="0" w:color="auto"/>
            </w:tcBorders>
            <w:vAlign w:val="center"/>
            <w:hideMark/>
          </w:tcPr>
          <w:p w14:paraId="54742FAD"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$108,416.00</w:t>
            </w:r>
          </w:p>
        </w:tc>
      </w:tr>
      <w:tr w:rsidR="0090334A" w:rsidRPr="0090334A" w14:paraId="06EC2FD9" w14:textId="77777777" w:rsidTr="0090334A">
        <w:trPr>
          <w:trHeight w:val="300"/>
        </w:trPr>
        <w:tc>
          <w:tcPr>
            <w:tcW w:w="1200" w:type="dxa"/>
            <w:tcBorders>
              <w:top w:val="nil"/>
              <w:left w:val="single" w:sz="8" w:space="0" w:color="auto"/>
              <w:bottom w:val="nil"/>
              <w:right w:val="nil"/>
            </w:tcBorders>
            <w:vAlign w:val="center"/>
            <w:hideMark/>
          </w:tcPr>
          <w:p w14:paraId="5FFD4D13"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E</w:t>
            </w:r>
          </w:p>
        </w:tc>
        <w:tc>
          <w:tcPr>
            <w:tcW w:w="1200" w:type="dxa"/>
            <w:tcBorders>
              <w:top w:val="nil"/>
              <w:left w:val="nil"/>
              <w:bottom w:val="nil"/>
              <w:right w:val="single" w:sz="8" w:space="0" w:color="auto"/>
            </w:tcBorders>
            <w:vAlign w:val="center"/>
            <w:hideMark/>
          </w:tcPr>
          <w:p w14:paraId="1382B988" w14:textId="77777777" w:rsidR="0090334A" w:rsidRPr="0090334A" w:rsidRDefault="0090334A" w:rsidP="0090334A">
            <w:pPr>
              <w:spacing w:after="0" w:line="240" w:lineRule="auto"/>
              <w:jc w:val="right"/>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$24,640.00</w:t>
            </w:r>
          </w:p>
        </w:tc>
        <w:tc>
          <w:tcPr>
            <w:tcW w:w="1200" w:type="dxa"/>
            <w:tcBorders>
              <w:top w:val="nil"/>
              <w:left w:val="nil"/>
              <w:bottom w:val="nil"/>
              <w:right w:val="nil"/>
            </w:tcBorders>
            <w:vAlign w:val="center"/>
            <w:hideMark/>
          </w:tcPr>
          <w:p w14:paraId="191451E7"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E</w:t>
            </w:r>
          </w:p>
        </w:tc>
        <w:tc>
          <w:tcPr>
            <w:tcW w:w="1200" w:type="dxa"/>
            <w:tcBorders>
              <w:top w:val="nil"/>
              <w:left w:val="nil"/>
              <w:bottom w:val="nil"/>
              <w:right w:val="single" w:sz="8" w:space="0" w:color="auto"/>
            </w:tcBorders>
            <w:vAlign w:val="center"/>
            <w:hideMark/>
          </w:tcPr>
          <w:p w14:paraId="3B96C6F0"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$49,280.00</w:t>
            </w:r>
          </w:p>
        </w:tc>
        <w:tc>
          <w:tcPr>
            <w:tcW w:w="1200" w:type="dxa"/>
            <w:tcBorders>
              <w:top w:val="nil"/>
              <w:left w:val="nil"/>
              <w:bottom w:val="nil"/>
              <w:right w:val="nil"/>
            </w:tcBorders>
            <w:vAlign w:val="center"/>
            <w:hideMark/>
          </w:tcPr>
          <w:p w14:paraId="225AAB9F"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E</w:t>
            </w:r>
          </w:p>
        </w:tc>
        <w:tc>
          <w:tcPr>
            <w:tcW w:w="1200" w:type="dxa"/>
            <w:tcBorders>
              <w:top w:val="nil"/>
              <w:left w:val="nil"/>
              <w:bottom w:val="nil"/>
              <w:right w:val="single" w:sz="8" w:space="0" w:color="auto"/>
            </w:tcBorders>
            <w:vAlign w:val="center"/>
            <w:hideMark/>
          </w:tcPr>
          <w:p w14:paraId="0B76C2B7"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$98,560.00</w:t>
            </w:r>
          </w:p>
        </w:tc>
        <w:tc>
          <w:tcPr>
            <w:tcW w:w="1200" w:type="dxa"/>
            <w:tcBorders>
              <w:top w:val="nil"/>
              <w:left w:val="nil"/>
              <w:bottom w:val="nil"/>
              <w:right w:val="nil"/>
            </w:tcBorders>
            <w:vAlign w:val="center"/>
            <w:hideMark/>
          </w:tcPr>
          <w:p w14:paraId="661892B0"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E</w:t>
            </w:r>
          </w:p>
        </w:tc>
        <w:tc>
          <w:tcPr>
            <w:tcW w:w="1200" w:type="dxa"/>
            <w:tcBorders>
              <w:top w:val="nil"/>
              <w:left w:val="nil"/>
              <w:bottom w:val="nil"/>
              <w:right w:val="single" w:sz="8" w:space="0" w:color="auto"/>
            </w:tcBorders>
            <w:vAlign w:val="center"/>
            <w:hideMark/>
          </w:tcPr>
          <w:p w14:paraId="57C04A38"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$108,416.00</w:t>
            </w:r>
          </w:p>
        </w:tc>
      </w:tr>
      <w:tr w:rsidR="0090334A" w:rsidRPr="0090334A" w14:paraId="053CE2FD" w14:textId="77777777" w:rsidTr="0090334A">
        <w:trPr>
          <w:trHeight w:val="300"/>
        </w:trPr>
        <w:tc>
          <w:tcPr>
            <w:tcW w:w="1200" w:type="dxa"/>
            <w:tcBorders>
              <w:top w:val="nil"/>
              <w:left w:val="single" w:sz="8" w:space="0" w:color="auto"/>
              <w:bottom w:val="nil"/>
              <w:right w:val="nil"/>
            </w:tcBorders>
            <w:vAlign w:val="center"/>
            <w:hideMark/>
          </w:tcPr>
          <w:p w14:paraId="2DF441B8"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G.1</w:t>
            </w:r>
          </w:p>
        </w:tc>
        <w:tc>
          <w:tcPr>
            <w:tcW w:w="1200" w:type="dxa"/>
            <w:tcBorders>
              <w:top w:val="nil"/>
              <w:left w:val="nil"/>
              <w:bottom w:val="nil"/>
              <w:right w:val="single" w:sz="8" w:space="0" w:color="auto"/>
            </w:tcBorders>
            <w:vAlign w:val="center"/>
            <w:hideMark/>
          </w:tcPr>
          <w:p w14:paraId="0E89F7EE" w14:textId="77777777" w:rsidR="0090334A" w:rsidRPr="0090334A" w:rsidRDefault="0090334A" w:rsidP="0090334A">
            <w:pPr>
              <w:spacing w:after="0" w:line="240" w:lineRule="auto"/>
              <w:jc w:val="right"/>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$25,760.00</w:t>
            </w:r>
          </w:p>
        </w:tc>
        <w:tc>
          <w:tcPr>
            <w:tcW w:w="1200" w:type="dxa"/>
            <w:tcBorders>
              <w:top w:val="nil"/>
              <w:left w:val="nil"/>
              <w:bottom w:val="nil"/>
              <w:right w:val="nil"/>
            </w:tcBorders>
            <w:vAlign w:val="center"/>
            <w:hideMark/>
          </w:tcPr>
          <w:p w14:paraId="5DF90EE5"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G.1</w:t>
            </w:r>
          </w:p>
        </w:tc>
        <w:tc>
          <w:tcPr>
            <w:tcW w:w="1200" w:type="dxa"/>
            <w:tcBorders>
              <w:top w:val="nil"/>
              <w:left w:val="nil"/>
              <w:bottom w:val="nil"/>
              <w:right w:val="single" w:sz="8" w:space="0" w:color="auto"/>
            </w:tcBorders>
            <w:vAlign w:val="center"/>
            <w:hideMark/>
          </w:tcPr>
          <w:p w14:paraId="36BD5231"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$51,520.00</w:t>
            </w:r>
          </w:p>
        </w:tc>
        <w:tc>
          <w:tcPr>
            <w:tcW w:w="1200" w:type="dxa"/>
            <w:tcBorders>
              <w:top w:val="nil"/>
              <w:left w:val="nil"/>
              <w:bottom w:val="nil"/>
              <w:right w:val="nil"/>
            </w:tcBorders>
            <w:vAlign w:val="center"/>
            <w:hideMark/>
          </w:tcPr>
          <w:p w14:paraId="1806E3F7"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G.1</w:t>
            </w:r>
          </w:p>
        </w:tc>
        <w:tc>
          <w:tcPr>
            <w:tcW w:w="1200" w:type="dxa"/>
            <w:tcBorders>
              <w:top w:val="nil"/>
              <w:left w:val="nil"/>
              <w:bottom w:val="nil"/>
              <w:right w:val="single" w:sz="8" w:space="0" w:color="auto"/>
            </w:tcBorders>
            <w:vAlign w:val="center"/>
            <w:hideMark/>
          </w:tcPr>
          <w:p w14:paraId="5B643D1E"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$103,040.00</w:t>
            </w:r>
          </w:p>
        </w:tc>
        <w:tc>
          <w:tcPr>
            <w:tcW w:w="1200" w:type="dxa"/>
            <w:tcBorders>
              <w:top w:val="nil"/>
              <w:left w:val="nil"/>
              <w:bottom w:val="nil"/>
              <w:right w:val="nil"/>
            </w:tcBorders>
            <w:vAlign w:val="center"/>
            <w:hideMark/>
          </w:tcPr>
          <w:p w14:paraId="2F897F31"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G.1</w:t>
            </w:r>
          </w:p>
        </w:tc>
        <w:tc>
          <w:tcPr>
            <w:tcW w:w="1200" w:type="dxa"/>
            <w:tcBorders>
              <w:top w:val="nil"/>
              <w:left w:val="nil"/>
              <w:bottom w:val="nil"/>
              <w:right w:val="single" w:sz="8" w:space="0" w:color="auto"/>
            </w:tcBorders>
            <w:vAlign w:val="center"/>
            <w:hideMark/>
          </w:tcPr>
          <w:p w14:paraId="48E145BB"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$113,344.00</w:t>
            </w:r>
          </w:p>
        </w:tc>
      </w:tr>
      <w:tr w:rsidR="0090334A" w:rsidRPr="0090334A" w14:paraId="28DC7DE2" w14:textId="77777777" w:rsidTr="0090334A">
        <w:trPr>
          <w:trHeight w:val="300"/>
        </w:trPr>
        <w:tc>
          <w:tcPr>
            <w:tcW w:w="1200" w:type="dxa"/>
            <w:tcBorders>
              <w:top w:val="nil"/>
              <w:left w:val="single" w:sz="8" w:space="0" w:color="auto"/>
              <w:bottom w:val="nil"/>
              <w:right w:val="nil"/>
            </w:tcBorders>
            <w:vAlign w:val="center"/>
            <w:hideMark/>
          </w:tcPr>
          <w:p w14:paraId="0BDCC567"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G.2</w:t>
            </w:r>
          </w:p>
        </w:tc>
        <w:tc>
          <w:tcPr>
            <w:tcW w:w="1200" w:type="dxa"/>
            <w:tcBorders>
              <w:top w:val="nil"/>
              <w:left w:val="nil"/>
              <w:bottom w:val="nil"/>
              <w:right w:val="single" w:sz="8" w:space="0" w:color="auto"/>
            </w:tcBorders>
            <w:vAlign w:val="center"/>
            <w:hideMark/>
          </w:tcPr>
          <w:p w14:paraId="2F8DAA74" w14:textId="77777777" w:rsidR="0090334A" w:rsidRPr="0090334A" w:rsidRDefault="0090334A" w:rsidP="0090334A">
            <w:pPr>
              <w:spacing w:after="0" w:line="240" w:lineRule="auto"/>
              <w:jc w:val="right"/>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$27,440.00</w:t>
            </w:r>
          </w:p>
        </w:tc>
        <w:tc>
          <w:tcPr>
            <w:tcW w:w="1200" w:type="dxa"/>
            <w:tcBorders>
              <w:top w:val="nil"/>
              <w:left w:val="nil"/>
              <w:bottom w:val="nil"/>
              <w:right w:val="nil"/>
            </w:tcBorders>
            <w:vAlign w:val="center"/>
            <w:hideMark/>
          </w:tcPr>
          <w:p w14:paraId="68D0FA28"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G.2</w:t>
            </w:r>
          </w:p>
        </w:tc>
        <w:tc>
          <w:tcPr>
            <w:tcW w:w="1200" w:type="dxa"/>
            <w:tcBorders>
              <w:top w:val="nil"/>
              <w:left w:val="nil"/>
              <w:bottom w:val="nil"/>
              <w:right w:val="single" w:sz="8" w:space="0" w:color="auto"/>
            </w:tcBorders>
            <w:vAlign w:val="center"/>
            <w:hideMark/>
          </w:tcPr>
          <w:p w14:paraId="3419BE74"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$51,520.00</w:t>
            </w:r>
          </w:p>
        </w:tc>
        <w:tc>
          <w:tcPr>
            <w:tcW w:w="1200" w:type="dxa"/>
            <w:tcBorders>
              <w:top w:val="nil"/>
              <w:left w:val="nil"/>
              <w:bottom w:val="nil"/>
              <w:right w:val="nil"/>
            </w:tcBorders>
            <w:vAlign w:val="center"/>
            <w:hideMark/>
          </w:tcPr>
          <w:p w14:paraId="5AAC2D86"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G.2</w:t>
            </w:r>
          </w:p>
        </w:tc>
        <w:tc>
          <w:tcPr>
            <w:tcW w:w="1200" w:type="dxa"/>
            <w:tcBorders>
              <w:top w:val="nil"/>
              <w:left w:val="nil"/>
              <w:bottom w:val="nil"/>
              <w:right w:val="single" w:sz="8" w:space="0" w:color="auto"/>
            </w:tcBorders>
            <w:vAlign w:val="center"/>
            <w:hideMark/>
          </w:tcPr>
          <w:p w14:paraId="1A5B4F2A"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$109,760.00</w:t>
            </w:r>
          </w:p>
        </w:tc>
        <w:tc>
          <w:tcPr>
            <w:tcW w:w="1200" w:type="dxa"/>
            <w:tcBorders>
              <w:top w:val="nil"/>
              <w:left w:val="nil"/>
              <w:bottom w:val="nil"/>
              <w:right w:val="nil"/>
            </w:tcBorders>
            <w:vAlign w:val="center"/>
            <w:hideMark/>
          </w:tcPr>
          <w:p w14:paraId="3BF8BDCC"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G.2</w:t>
            </w:r>
          </w:p>
        </w:tc>
        <w:tc>
          <w:tcPr>
            <w:tcW w:w="1200" w:type="dxa"/>
            <w:tcBorders>
              <w:top w:val="nil"/>
              <w:left w:val="nil"/>
              <w:bottom w:val="nil"/>
              <w:right w:val="single" w:sz="8" w:space="0" w:color="auto"/>
            </w:tcBorders>
            <w:vAlign w:val="center"/>
            <w:hideMark/>
          </w:tcPr>
          <w:p w14:paraId="50961626"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$120,736.00</w:t>
            </w:r>
          </w:p>
        </w:tc>
      </w:tr>
      <w:tr w:rsidR="0090334A" w:rsidRPr="0090334A" w14:paraId="78921BC0" w14:textId="77777777" w:rsidTr="0090334A">
        <w:trPr>
          <w:trHeight w:val="315"/>
        </w:trPr>
        <w:tc>
          <w:tcPr>
            <w:tcW w:w="1200" w:type="dxa"/>
            <w:tcBorders>
              <w:top w:val="nil"/>
              <w:left w:val="single" w:sz="8" w:space="0" w:color="auto"/>
              <w:bottom w:val="single" w:sz="8" w:space="0" w:color="auto"/>
              <w:right w:val="nil"/>
            </w:tcBorders>
            <w:vAlign w:val="center"/>
            <w:hideMark/>
          </w:tcPr>
          <w:p w14:paraId="2DD604EB"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G.3</w:t>
            </w:r>
          </w:p>
        </w:tc>
        <w:tc>
          <w:tcPr>
            <w:tcW w:w="1200" w:type="dxa"/>
            <w:tcBorders>
              <w:top w:val="nil"/>
              <w:left w:val="nil"/>
              <w:bottom w:val="single" w:sz="8" w:space="0" w:color="auto"/>
              <w:right w:val="single" w:sz="8" w:space="0" w:color="auto"/>
            </w:tcBorders>
            <w:vAlign w:val="center"/>
            <w:hideMark/>
          </w:tcPr>
          <w:p w14:paraId="06877F98" w14:textId="77777777" w:rsidR="0090334A" w:rsidRPr="0090334A" w:rsidRDefault="0090334A" w:rsidP="0090334A">
            <w:pPr>
              <w:spacing w:after="0" w:line="240" w:lineRule="auto"/>
              <w:jc w:val="right"/>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$27,440.00</w:t>
            </w:r>
          </w:p>
        </w:tc>
        <w:tc>
          <w:tcPr>
            <w:tcW w:w="1200" w:type="dxa"/>
            <w:tcBorders>
              <w:top w:val="nil"/>
              <w:left w:val="nil"/>
              <w:bottom w:val="single" w:sz="8" w:space="0" w:color="auto"/>
              <w:right w:val="nil"/>
            </w:tcBorders>
            <w:vAlign w:val="center"/>
            <w:hideMark/>
          </w:tcPr>
          <w:p w14:paraId="1736A3FE"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G.3</w:t>
            </w:r>
          </w:p>
        </w:tc>
        <w:tc>
          <w:tcPr>
            <w:tcW w:w="1200" w:type="dxa"/>
            <w:tcBorders>
              <w:top w:val="nil"/>
              <w:left w:val="nil"/>
              <w:bottom w:val="single" w:sz="8" w:space="0" w:color="auto"/>
              <w:right w:val="single" w:sz="8" w:space="0" w:color="auto"/>
            </w:tcBorders>
            <w:vAlign w:val="center"/>
            <w:hideMark/>
          </w:tcPr>
          <w:p w14:paraId="263DFC79"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$51,520.00</w:t>
            </w:r>
          </w:p>
        </w:tc>
        <w:tc>
          <w:tcPr>
            <w:tcW w:w="1200" w:type="dxa"/>
            <w:tcBorders>
              <w:top w:val="nil"/>
              <w:left w:val="nil"/>
              <w:bottom w:val="single" w:sz="8" w:space="0" w:color="auto"/>
              <w:right w:val="nil"/>
            </w:tcBorders>
            <w:vAlign w:val="center"/>
            <w:hideMark/>
          </w:tcPr>
          <w:p w14:paraId="330B8673"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G.3</w:t>
            </w:r>
          </w:p>
        </w:tc>
        <w:tc>
          <w:tcPr>
            <w:tcW w:w="1200" w:type="dxa"/>
            <w:tcBorders>
              <w:top w:val="nil"/>
              <w:left w:val="nil"/>
              <w:bottom w:val="single" w:sz="8" w:space="0" w:color="auto"/>
              <w:right w:val="single" w:sz="8" w:space="0" w:color="auto"/>
            </w:tcBorders>
            <w:vAlign w:val="center"/>
            <w:hideMark/>
          </w:tcPr>
          <w:p w14:paraId="5C31B11C"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$109,760.00</w:t>
            </w:r>
          </w:p>
        </w:tc>
        <w:tc>
          <w:tcPr>
            <w:tcW w:w="1200" w:type="dxa"/>
            <w:tcBorders>
              <w:top w:val="nil"/>
              <w:left w:val="nil"/>
              <w:bottom w:val="single" w:sz="8" w:space="0" w:color="auto"/>
              <w:right w:val="nil"/>
            </w:tcBorders>
            <w:vAlign w:val="center"/>
            <w:hideMark/>
          </w:tcPr>
          <w:p w14:paraId="79645603"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G.3</w:t>
            </w:r>
          </w:p>
        </w:tc>
        <w:tc>
          <w:tcPr>
            <w:tcW w:w="1200" w:type="dxa"/>
            <w:tcBorders>
              <w:top w:val="nil"/>
              <w:left w:val="nil"/>
              <w:bottom w:val="single" w:sz="8" w:space="0" w:color="auto"/>
              <w:right w:val="single" w:sz="8" w:space="0" w:color="auto"/>
            </w:tcBorders>
            <w:vAlign w:val="center"/>
            <w:hideMark/>
          </w:tcPr>
          <w:p w14:paraId="19449EF0" w14:textId="77777777" w:rsidR="0090334A" w:rsidRPr="0090334A" w:rsidRDefault="0090334A" w:rsidP="0090334A">
            <w:pPr>
              <w:spacing w:after="0" w:line="240" w:lineRule="auto"/>
              <w:jc w:val="center"/>
              <w:rPr>
                <w:rFonts w:ascii="Cambria" w:eastAsia="Times New Roman" w:hAnsi="Cambria" w:cs="Calibri"/>
                <w:color w:val="000000"/>
                <w:kern w:val="0"/>
                <w:sz w:val="18"/>
                <w:szCs w:val="18"/>
                <w:lang w:val="es-ES" w:eastAsia="es-ES"/>
                <w14:ligatures w14:val="none"/>
              </w:rPr>
            </w:pPr>
            <w:r w:rsidRPr="0090334A">
              <w:rPr>
                <w:rFonts w:ascii="Cambria" w:eastAsia="Times New Roman" w:hAnsi="Cambria" w:cs="Calibri"/>
                <w:color w:val="000000"/>
                <w:kern w:val="0"/>
                <w:sz w:val="18"/>
                <w:szCs w:val="18"/>
                <w:lang w:eastAsia="es-ES"/>
                <w14:ligatures w14:val="none"/>
              </w:rPr>
              <w:t>$120,736.00</w:t>
            </w:r>
          </w:p>
        </w:tc>
      </w:tr>
    </w:tbl>
    <w:p w14:paraId="06F70D6F" w14:textId="77777777" w:rsidR="005B0DCD" w:rsidRDefault="005B0DCD" w:rsidP="005B0DCD">
      <w:pPr>
        <w:pStyle w:val="Textosinformato"/>
        <w:spacing w:before="120" w:after="120"/>
        <w:ind w:left="1843" w:hanging="425"/>
        <w:jc w:val="both"/>
        <w:rPr>
          <w:rFonts w:ascii="Tahoma" w:hAnsi="Tahoma" w:cs="Tahoma"/>
          <w:b/>
          <w:u w:val="single"/>
        </w:rPr>
      </w:pPr>
    </w:p>
    <w:p w14:paraId="6D54CE68" w14:textId="4A7DF795" w:rsidR="002D6639" w:rsidRPr="00C70CDE" w:rsidRDefault="002D6639" w:rsidP="002D6639">
      <w:pPr>
        <w:jc w:val="both"/>
        <w:rPr>
          <w:rFonts w:ascii="Tahoma" w:hAnsi="Tahoma" w:cs="Tahoma"/>
          <w:color w:val="000000"/>
          <w:sz w:val="20"/>
          <w:szCs w:val="20"/>
          <w:lang w:val="es-ES"/>
        </w:rPr>
      </w:pPr>
      <w:r w:rsidRPr="00C70CDE">
        <w:rPr>
          <w:rFonts w:ascii="Tahoma" w:hAnsi="Tahoma" w:cs="Tahoma"/>
          <w:color w:val="000000"/>
          <w:sz w:val="20"/>
          <w:szCs w:val="20"/>
          <w:lang w:val="es-ES"/>
        </w:rPr>
        <w:t>Para todos los contribuyentes</w:t>
      </w:r>
      <w:r w:rsidR="00AF2200">
        <w:rPr>
          <w:rFonts w:ascii="Tahoma" w:hAnsi="Tahoma" w:cs="Tahoma"/>
          <w:color w:val="000000"/>
          <w:sz w:val="20"/>
          <w:szCs w:val="20"/>
          <w:lang w:val="es-ES"/>
        </w:rPr>
        <w:t>, con domicilio en la localidad de San Antonio en su DNI,</w:t>
      </w:r>
      <w:r w:rsidRPr="00C70CDE">
        <w:rPr>
          <w:rFonts w:ascii="Tahoma" w:hAnsi="Tahoma" w:cs="Tahoma"/>
          <w:color w:val="000000"/>
          <w:sz w:val="20"/>
          <w:szCs w:val="20"/>
          <w:lang w:val="es-ES"/>
        </w:rPr>
        <w:t xml:space="preserve"> que al momento de renovar o solicitar licencia de conducir de todas las categorías estén al día con el pago de los tributos municipales, gozaran de un descuento especial del CINCUENTA POR CIENTO (50%) del valor fijado en la presente ordenanza.</w:t>
      </w:r>
    </w:p>
    <w:p w14:paraId="3E13F249" w14:textId="77777777" w:rsidR="003E2210" w:rsidRPr="002D6639" w:rsidRDefault="003E2210" w:rsidP="00945424">
      <w:pPr>
        <w:pStyle w:val="Default"/>
        <w:jc w:val="both"/>
        <w:rPr>
          <w:b/>
          <w:bCs/>
          <w:u w:val="single"/>
          <w:lang w:val="es-ES"/>
        </w:rPr>
      </w:pPr>
    </w:p>
    <w:tbl>
      <w:tblPr>
        <w:tblW w:w="7416" w:type="dxa"/>
        <w:tblInd w:w="1420" w:type="dxa"/>
        <w:tblCellMar>
          <w:left w:w="70" w:type="dxa"/>
          <w:right w:w="70" w:type="dxa"/>
        </w:tblCellMar>
        <w:tblLook w:val="04A0" w:firstRow="1" w:lastRow="0" w:firstColumn="1" w:lastColumn="0" w:noHBand="0" w:noVBand="1"/>
      </w:tblPr>
      <w:tblGrid>
        <w:gridCol w:w="486"/>
        <w:gridCol w:w="5274"/>
        <w:gridCol w:w="630"/>
        <w:gridCol w:w="1026"/>
      </w:tblGrid>
      <w:tr w:rsidR="00DA1E1D" w:rsidRPr="00E856C5" w14:paraId="6E51FC03" w14:textId="77777777" w:rsidTr="003209DB">
        <w:trPr>
          <w:trHeight w:val="457"/>
        </w:trPr>
        <w:tc>
          <w:tcPr>
            <w:tcW w:w="486" w:type="dxa"/>
            <w:vAlign w:val="center"/>
            <w:hideMark/>
          </w:tcPr>
          <w:p w14:paraId="1307C773" w14:textId="77777777" w:rsidR="00DA1E1D" w:rsidRPr="00E856C5" w:rsidRDefault="00DA1E1D" w:rsidP="00DF12F2">
            <w:pPr>
              <w:rPr>
                <w:rFonts w:ascii="Tahoma" w:hAnsi="Tahoma" w:cs="Tahoma"/>
                <w:b/>
                <w:bCs/>
                <w:color w:val="000000"/>
                <w:sz w:val="20"/>
                <w:lang w:val="es-ES"/>
              </w:rPr>
            </w:pPr>
            <w:r>
              <w:rPr>
                <w:rFonts w:ascii="Tahoma" w:hAnsi="Tahoma" w:cs="Tahoma"/>
                <w:b/>
                <w:bCs/>
                <w:color w:val="000000"/>
                <w:sz w:val="20"/>
                <w:lang w:val="es-ES"/>
              </w:rPr>
              <w:t>4</w:t>
            </w:r>
            <w:r w:rsidRPr="00E856C5">
              <w:rPr>
                <w:rFonts w:ascii="Tahoma" w:hAnsi="Tahoma" w:cs="Tahoma"/>
                <w:b/>
                <w:bCs/>
                <w:color w:val="000000"/>
                <w:sz w:val="20"/>
                <w:lang w:val="es-ES"/>
              </w:rPr>
              <w:t>)</w:t>
            </w:r>
          </w:p>
        </w:tc>
        <w:tc>
          <w:tcPr>
            <w:tcW w:w="5274" w:type="dxa"/>
            <w:vAlign w:val="center"/>
            <w:hideMark/>
          </w:tcPr>
          <w:p w14:paraId="4B0AD4E3" w14:textId="77777777" w:rsidR="005B4F4C" w:rsidRDefault="00AB05FA" w:rsidP="00DF12F2">
            <w:pPr>
              <w:jc w:val="both"/>
              <w:rPr>
                <w:rFonts w:ascii="Tahoma" w:hAnsi="Tahoma" w:cs="Tahoma"/>
                <w:color w:val="000000"/>
                <w:sz w:val="20"/>
                <w:lang w:val="es-ES"/>
              </w:rPr>
            </w:pPr>
            <w:r>
              <w:rPr>
                <w:rFonts w:ascii="Tahoma" w:hAnsi="Tahoma" w:cs="Tahoma"/>
                <w:color w:val="000000"/>
                <w:sz w:val="20"/>
                <w:lang w:val="es-ES"/>
              </w:rPr>
              <w:t xml:space="preserve">Impresión de carnet de conducir obtenido digitalmente de las </w:t>
            </w:r>
            <w:r w:rsidR="005B4F4C">
              <w:rPr>
                <w:rFonts w:ascii="Tahoma" w:hAnsi="Tahoma" w:cs="Tahoma"/>
                <w:color w:val="000000"/>
                <w:sz w:val="20"/>
                <w:lang w:val="es-ES"/>
              </w:rPr>
              <w:t>categorías A, B Y G:</w:t>
            </w:r>
            <w:r w:rsidR="00DD5A6A">
              <w:rPr>
                <w:rFonts w:ascii="Tahoma" w:hAnsi="Tahoma" w:cs="Tahoma"/>
                <w:color w:val="000000"/>
                <w:sz w:val="20"/>
                <w:lang w:val="es-ES"/>
              </w:rPr>
              <w:t>……………………………………………</w:t>
            </w:r>
          </w:p>
          <w:p w14:paraId="2C7B53CE" w14:textId="6C0D1C80" w:rsidR="005B4F4C" w:rsidRPr="00FA1F10" w:rsidRDefault="005B4F4C" w:rsidP="00DF12F2">
            <w:pPr>
              <w:jc w:val="both"/>
              <w:rPr>
                <w:rFonts w:ascii="Tahoma" w:hAnsi="Tahoma" w:cs="Tahoma"/>
                <w:color w:val="000000"/>
                <w:sz w:val="20"/>
                <w:lang w:val="es-ES"/>
              </w:rPr>
            </w:pPr>
            <w:r>
              <w:rPr>
                <w:rFonts w:ascii="Tahoma" w:hAnsi="Tahoma" w:cs="Tahoma"/>
                <w:color w:val="000000"/>
                <w:sz w:val="20"/>
                <w:lang w:val="es-ES"/>
              </w:rPr>
              <w:t xml:space="preserve">Impresión de carnet de conducir obtenido digitalmente de las </w:t>
            </w:r>
            <w:r w:rsidR="00297B89">
              <w:rPr>
                <w:rFonts w:ascii="Tahoma" w:hAnsi="Tahoma" w:cs="Tahoma"/>
                <w:color w:val="000000"/>
                <w:sz w:val="20"/>
                <w:lang w:val="es-ES"/>
              </w:rPr>
              <w:t>categorías C, D Y E, deberán abonar el 50% del valor fijado para cada tipo.</w:t>
            </w:r>
          </w:p>
        </w:tc>
        <w:tc>
          <w:tcPr>
            <w:tcW w:w="630" w:type="dxa"/>
            <w:vAlign w:val="center"/>
            <w:hideMark/>
          </w:tcPr>
          <w:p w14:paraId="7B7F61D7" w14:textId="77777777" w:rsidR="00DA1E1D" w:rsidRDefault="00DA1E1D" w:rsidP="00DF12F2">
            <w:pPr>
              <w:jc w:val="center"/>
              <w:rPr>
                <w:rFonts w:ascii="Tahoma" w:hAnsi="Tahoma" w:cs="Tahoma"/>
                <w:color w:val="000000"/>
                <w:sz w:val="20"/>
                <w:lang w:val="es-ES"/>
              </w:rPr>
            </w:pPr>
            <w:r w:rsidRPr="00FA1F10">
              <w:rPr>
                <w:rFonts w:ascii="Tahoma" w:hAnsi="Tahoma" w:cs="Tahoma"/>
                <w:color w:val="000000"/>
                <w:sz w:val="20"/>
                <w:lang w:val="es-ES"/>
              </w:rPr>
              <w:t>$</w:t>
            </w:r>
          </w:p>
          <w:p w14:paraId="0EC72849" w14:textId="77777777" w:rsidR="00297B89" w:rsidRDefault="00297B89" w:rsidP="00DF12F2">
            <w:pPr>
              <w:jc w:val="center"/>
              <w:rPr>
                <w:rFonts w:ascii="Tahoma" w:hAnsi="Tahoma" w:cs="Tahoma"/>
                <w:color w:val="000000"/>
                <w:sz w:val="20"/>
                <w:lang w:val="es-ES"/>
              </w:rPr>
            </w:pPr>
          </w:p>
          <w:p w14:paraId="124AD530" w14:textId="77777777" w:rsidR="00297B89" w:rsidRPr="00FA1F10" w:rsidRDefault="00297B89" w:rsidP="00DF12F2">
            <w:pPr>
              <w:jc w:val="center"/>
              <w:rPr>
                <w:rFonts w:ascii="Tahoma" w:hAnsi="Tahoma" w:cs="Tahoma"/>
                <w:color w:val="000000"/>
                <w:sz w:val="20"/>
                <w:lang w:val="es-ES"/>
              </w:rPr>
            </w:pPr>
          </w:p>
        </w:tc>
        <w:tc>
          <w:tcPr>
            <w:tcW w:w="1026" w:type="dxa"/>
            <w:vAlign w:val="center"/>
            <w:hideMark/>
          </w:tcPr>
          <w:p w14:paraId="07CB107D" w14:textId="77777777" w:rsidR="00DA1E1D" w:rsidRDefault="004A0F92" w:rsidP="00DF12F2">
            <w:pPr>
              <w:jc w:val="right"/>
              <w:rPr>
                <w:rFonts w:ascii="Tahoma" w:hAnsi="Tahoma" w:cs="Tahoma"/>
                <w:color w:val="000000"/>
                <w:sz w:val="20"/>
                <w:lang w:val="es-ES"/>
              </w:rPr>
            </w:pPr>
            <w:r>
              <w:rPr>
                <w:rFonts w:ascii="Tahoma" w:hAnsi="Tahoma" w:cs="Tahoma"/>
                <w:color w:val="000000"/>
                <w:sz w:val="20"/>
                <w:lang w:val="es-ES"/>
              </w:rPr>
              <w:t>2</w:t>
            </w:r>
            <w:r w:rsidR="003209DB">
              <w:rPr>
                <w:rFonts w:ascii="Tahoma" w:hAnsi="Tahoma" w:cs="Tahoma"/>
                <w:color w:val="000000"/>
                <w:sz w:val="20"/>
                <w:lang w:val="es-ES"/>
              </w:rPr>
              <w:t>5</w:t>
            </w:r>
            <w:r w:rsidR="00AB05FA">
              <w:rPr>
                <w:rFonts w:ascii="Tahoma" w:hAnsi="Tahoma" w:cs="Tahoma"/>
                <w:color w:val="000000"/>
                <w:sz w:val="20"/>
                <w:lang w:val="es-ES"/>
              </w:rPr>
              <w:t>.</w:t>
            </w:r>
            <w:r w:rsidR="00DD5A6A">
              <w:rPr>
                <w:rFonts w:ascii="Tahoma" w:hAnsi="Tahoma" w:cs="Tahoma"/>
                <w:color w:val="000000"/>
                <w:sz w:val="20"/>
                <w:lang w:val="es-ES"/>
              </w:rPr>
              <w:t>0</w:t>
            </w:r>
            <w:r w:rsidR="00AB05FA">
              <w:rPr>
                <w:rFonts w:ascii="Tahoma" w:hAnsi="Tahoma" w:cs="Tahoma"/>
                <w:color w:val="000000"/>
                <w:sz w:val="20"/>
                <w:lang w:val="es-ES"/>
              </w:rPr>
              <w:t>00</w:t>
            </w:r>
            <w:r w:rsidR="003209DB">
              <w:rPr>
                <w:rFonts w:ascii="Tahoma" w:hAnsi="Tahoma" w:cs="Tahoma"/>
                <w:color w:val="000000"/>
                <w:sz w:val="20"/>
                <w:lang w:val="es-ES"/>
              </w:rPr>
              <w:t>,00</w:t>
            </w:r>
          </w:p>
          <w:p w14:paraId="1A91CC1A" w14:textId="77777777" w:rsidR="00297B89" w:rsidRDefault="00297B89" w:rsidP="00DF12F2">
            <w:pPr>
              <w:jc w:val="right"/>
              <w:rPr>
                <w:rFonts w:ascii="Tahoma" w:hAnsi="Tahoma" w:cs="Tahoma"/>
                <w:color w:val="000000"/>
                <w:sz w:val="20"/>
                <w:lang w:val="es-ES"/>
              </w:rPr>
            </w:pPr>
          </w:p>
          <w:p w14:paraId="5BE153A0" w14:textId="1FE0D733" w:rsidR="00297B89" w:rsidRPr="00FA1F10" w:rsidRDefault="00297B89" w:rsidP="00DF12F2">
            <w:pPr>
              <w:jc w:val="right"/>
              <w:rPr>
                <w:rFonts w:ascii="Tahoma" w:hAnsi="Tahoma" w:cs="Tahoma"/>
                <w:color w:val="000000"/>
                <w:sz w:val="20"/>
                <w:lang w:val="es-ES"/>
              </w:rPr>
            </w:pPr>
          </w:p>
        </w:tc>
      </w:tr>
      <w:tr w:rsidR="00AF2200" w:rsidRPr="00E856C5" w14:paraId="7141B54E" w14:textId="77777777" w:rsidTr="003209DB">
        <w:trPr>
          <w:trHeight w:val="457"/>
        </w:trPr>
        <w:tc>
          <w:tcPr>
            <w:tcW w:w="486" w:type="dxa"/>
            <w:vAlign w:val="center"/>
          </w:tcPr>
          <w:p w14:paraId="0AA8E475" w14:textId="79021EC4" w:rsidR="00AF2200" w:rsidRDefault="00AF2200" w:rsidP="00DF12F2">
            <w:pPr>
              <w:rPr>
                <w:rFonts w:ascii="Tahoma" w:hAnsi="Tahoma" w:cs="Tahoma"/>
                <w:b/>
                <w:bCs/>
                <w:color w:val="000000"/>
                <w:sz w:val="20"/>
                <w:lang w:val="es-ES"/>
              </w:rPr>
            </w:pPr>
            <w:r>
              <w:rPr>
                <w:rFonts w:ascii="Tahoma" w:hAnsi="Tahoma" w:cs="Tahoma"/>
                <w:b/>
                <w:bCs/>
                <w:color w:val="000000"/>
                <w:sz w:val="20"/>
                <w:lang w:val="es-ES"/>
              </w:rPr>
              <w:t>5)</w:t>
            </w:r>
          </w:p>
        </w:tc>
        <w:tc>
          <w:tcPr>
            <w:tcW w:w="5274" w:type="dxa"/>
            <w:vAlign w:val="center"/>
          </w:tcPr>
          <w:p w14:paraId="0C510ABD" w14:textId="10B1E015" w:rsidR="00AF2200" w:rsidRPr="00FA1F10" w:rsidRDefault="00AF2200" w:rsidP="00DF12F2">
            <w:pPr>
              <w:jc w:val="both"/>
              <w:rPr>
                <w:rFonts w:ascii="Tahoma" w:hAnsi="Tahoma" w:cs="Tahoma"/>
                <w:color w:val="000000"/>
                <w:sz w:val="20"/>
                <w:lang w:val="es-ES"/>
              </w:rPr>
            </w:pPr>
            <w:r w:rsidRPr="00FA1F10">
              <w:rPr>
                <w:rFonts w:ascii="Tahoma" w:hAnsi="Tahoma" w:cs="Tahoma"/>
                <w:color w:val="000000"/>
                <w:sz w:val="20"/>
                <w:lang w:val="es-ES"/>
              </w:rPr>
              <w:t>Certificado para revalidación internacional de licencia de conducir</w:t>
            </w:r>
            <w:r w:rsidR="004A0F92">
              <w:rPr>
                <w:rFonts w:ascii="Tahoma" w:hAnsi="Tahoma" w:cs="Tahoma"/>
                <w:color w:val="000000"/>
                <w:sz w:val="20"/>
                <w:lang w:val="es-ES"/>
              </w:rPr>
              <w:t xml:space="preserve"> po</w:t>
            </w:r>
            <w:r w:rsidR="005B4F4C">
              <w:rPr>
                <w:rFonts w:ascii="Tahoma" w:hAnsi="Tahoma" w:cs="Tahoma"/>
                <w:color w:val="000000"/>
                <w:sz w:val="20"/>
                <w:lang w:val="es-ES"/>
              </w:rPr>
              <w:t xml:space="preserve">r </w:t>
            </w:r>
            <w:r w:rsidR="004A0F92">
              <w:rPr>
                <w:rFonts w:ascii="Tahoma" w:hAnsi="Tahoma" w:cs="Tahoma"/>
                <w:color w:val="000000"/>
                <w:sz w:val="20"/>
                <w:lang w:val="es-ES"/>
              </w:rPr>
              <w:t xml:space="preserve">cada carnet en el historial </w:t>
            </w:r>
            <w:r w:rsidR="005B4F4C">
              <w:rPr>
                <w:rFonts w:ascii="Tahoma" w:hAnsi="Tahoma" w:cs="Tahoma"/>
                <w:color w:val="000000"/>
                <w:sz w:val="20"/>
                <w:lang w:val="es-ES"/>
              </w:rPr>
              <w:t>del CEL</w:t>
            </w:r>
            <w:r w:rsidRPr="00FA1F10">
              <w:rPr>
                <w:rFonts w:ascii="Tahoma" w:hAnsi="Tahoma" w:cs="Tahoma"/>
                <w:color w:val="000000"/>
                <w:sz w:val="20"/>
                <w:lang w:val="es-ES"/>
              </w:rPr>
              <w:t xml:space="preserve">: </w:t>
            </w:r>
            <w:r>
              <w:rPr>
                <w:rFonts w:ascii="Tahoma" w:hAnsi="Tahoma" w:cs="Tahoma"/>
                <w:color w:val="000000"/>
                <w:sz w:val="20"/>
                <w:lang w:val="es-ES"/>
              </w:rPr>
              <w:t>……………</w:t>
            </w:r>
          </w:p>
        </w:tc>
        <w:tc>
          <w:tcPr>
            <w:tcW w:w="630" w:type="dxa"/>
            <w:vAlign w:val="center"/>
          </w:tcPr>
          <w:p w14:paraId="1C15AAE9" w14:textId="4880770B" w:rsidR="00AF2200" w:rsidRPr="00FA1F10" w:rsidRDefault="003209DB" w:rsidP="00DF12F2">
            <w:pPr>
              <w:jc w:val="center"/>
              <w:rPr>
                <w:rFonts w:ascii="Tahoma" w:hAnsi="Tahoma" w:cs="Tahoma"/>
                <w:color w:val="000000"/>
                <w:sz w:val="20"/>
                <w:lang w:val="es-ES"/>
              </w:rPr>
            </w:pPr>
            <w:r>
              <w:rPr>
                <w:rFonts w:ascii="Tahoma" w:hAnsi="Tahoma" w:cs="Tahoma"/>
                <w:color w:val="000000"/>
                <w:sz w:val="20"/>
                <w:lang w:val="es-ES"/>
              </w:rPr>
              <w:t>$</w:t>
            </w:r>
          </w:p>
        </w:tc>
        <w:tc>
          <w:tcPr>
            <w:tcW w:w="1026" w:type="dxa"/>
            <w:vAlign w:val="center"/>
          </w:tcPr>
          <w:p w14:paraId="064A739B" w14:textId="2FD24B2A" w:rsidR="00AF2200" w:rsidRDefault="003209DB" w:rsidP="00DF12F2">
            <w:pPr>
              <w:jc w:val="right"/>
              <w:rPr>
                <w:rFonts w:ascii="Tahoma" w:hAnsi="Tahoma" w:cs="Tahoma"/>
                <w:color w:val="000000"/>
                <w:sz w:val="20"/>
                <w:lang w:val="es-ES"/>
              </w:rPr>
            </w:pPr>
            <w:r>
              <w:rPr>
                <w:rFonts w:ascii="Tahoma" w:hAnsi="Tahoma" w:cs="Tahoma"/>
                <w:color w:val="000000"/>
                <w:sz w:val="20"/>
                <w:lang w:val="es-ES"/>
              </w:rPr>
              <w:t>7</w:t>
            </w:r>
            <w:r w:rsidR="006B357B">
              <w:rPr>
                <w:rFonts w:ascii="Tahoma" w:hAnsi="Tahoma" w:cs="Tahoma"/>
                <w:color w:val="000000"/>
                <w:sz w:val="20"/>
                <w:lang w:val="es-ES"/>
              </w:rPr>
              <w:t>5</w:t>
            </w:r>
            <w:r>
              <w:rPr>
                <w:rFonts w:ascii="Tahoma" w:hAnsi="Tahoma" w:cs="Tahoma"/>
                <w:color w:val="000000"/>
                <w:sz w:val="20"/>
                <w:lang w:val="es-ES"/>
              </w:rPr>
              <w:t>.000,00</w:t>
            </w:r>
          </w:p>
        </w:tc>
      </w:tr>
      <w:tr w:rsidR="00DA1E1D" w:rsidRPr="00E856C5" w14:paraId="7408585C" w14:textId="77777777" w:rsidTr="003209DB">
        <w:trPr>
          <w:trHeight w:val="407"/>
        </w:trPr>
        <w:tc>
          <w:tcPr>
            <w:tcW w:w="486" w:type="dxa"/>
            <w:vAlign w:val="center"/>
            <w:hideMark/>
          </w:tcPr>
          <w:p w14:paraId="5A3DE597" w14:textId="39FA06A1" w:rsidR="00DA1E1D" w:rsidRPr="00E856C5" w:rsidRDefault="00AF2200" w:rsidP="00DF12F2">
            <w:pPr>
              <w:rPr>
                <w:rFonts w:ascii="Tahoma" w:hAnsi="Tahoma" w:cs="Tahoma"/>
                <w:b/>
                <w:bCs/>
                <w:color w:val="000000"/>
                <w:sz w:val="20"/>
                <w:lang w:val="es-ES"/>
              </w:rPr>
            </w:pPr>
            <w:r>
              <w:rPr>
                <w:rFonts w:ascii="Tahoma" w:hAnsi="Tahoma" w:cs="Tahoma"/>
                <w:b/>
                <w:bCs/>
                <w:color w:val="000000"/>
                <w:sz w:val="20"/>
                <w:lang w:val="es-ES"/>
              </w:rPr>
              <w:t>6</w:t>
            </w:r>
            <w:r w:rsidR="00DA1E1D" w:rsidRPr="00E856C5">
              <w:rPr>
                <w:rFonts w:ascii="Tahoma" w:hAnsi="Tahoma" w:cs="Tahoma"/>
                <w:b/>
                <w:bCs/>
                <w:color w:val="000000"/>
                <w:sz w:val="20"/>
                <w:lang w:val="es-ES"/>
              </w:rPr>
              <w:t>)</w:t>
            </w:r>
          </w:p>
        </w:tc>
        <w:tc>
          <w:tcPr>
            <w:tcW w:w="5274" w:type="dxa"/>
            <w:vAlign w:val="center"/>
            <w:hideMark/>
          </w:tcPr>
          <w:p w14:paraId="139DBE48" w14:textId="77777777" w:rsidR="00DA1E1D" w:rsidRPr="00FA1F10" w:rsidRDefault="00DA1E1D" w:rsidP="00DF12F2">
            <w:pPr>
              <w:jc w:val="both"/>
              <w:rPr>
                <w:rFonts w:ascii="Tahoma" w:hAnsi="Tahoma" w:cs="Tahoma"/>
                <w:color w:val="000000"/>
                <w:sz w:val="20"/>
                <w:lang w:val="es-ES"/>
              </w:rPr>
            </w:pPr>
            <w:r w:rsidRPr="00FA1F10">
              <w:rPr>
                <w:rFonts w:ascii="Tahoma" w:hAnsi="Tahoma" w:cs="Tahoma"/>
                <w:color w:val="000000"/>
                <w:sz w:val="20"/>
                <w:lang w:val="es-ES"/>
              </w:rPr>
              <w:t>Certificado de Licencia de Conducir…………………………</w:t>
            </w:r>
            <w:r>
              <w:rPr>
                <w:rFonts w:ascii="Tahoma" w:hAnsi="Tahoma" w:cs="Tahoma"/>
                <w:color w:val="000000"/>
                <w:sz w:val="20"/>
                <w:lang w:val="es-ES"/>
              </w:rPr>
              <w:t>…</w:t>
            </w:r>
            <w:r w:rsidRPr="00FA1F10">
              <w:rPr>
                <w:rFonts w:ascii="Tahoma" w:hAnsi="Tahoma" w:cs="Tahoma"/>
                <w:color w:val="000000"/>
                <w:sz w:val="20"/>
                <w:lang w:val="es-ES"/>
              </w:rPr>
              <w:t>…</w:t>
            </w:r>
          </w:p>
        </w:tc>
        <w:tc>
          <w:tcPr>
            <w:tcW w:w="630" w:type="dxa"/>
            <w:vAlign w:val="center"/>
            <w:hideMark/>
          </w:tcPr>
          <w:p w14:paraId="25997D44" w14:textId="77777777" w:rsidR="00DA1E1D" w:rsidRPr="00FA1F10" w:rsidRDefault="00DA1E1D" w:rsidP="00DF12F2">
            <w:pPr>
              <w:jc w:val="center"/>
              <w:rPr>
                <w:rFonts w:ascii="Tahoma" w:hAnsi="Tahoma" w:cs="Tahoma"/>
                <w:color w:val="000000"/>
                <w:sz w:val="20"/>
                <w:lang w:val="es-ES"/>
              </w:rPr>
            </w:pPr>
            <w:r w:rsidRPr="00FA1F10">
              <w:rPr>
                <w:rFonts w:ascii="Tahoma" w:hAnsi="Tahoma" w:cs="Tahoma"/>
                <w:color w:val="000000"/>
                <w:sz w:val="20"/>
                <w:lang w:val="es-ES"/>
              </w:rPr>
              <w:t>$</w:t>
            </w:r>
          </w:p>
        </w:tc>
        <w:tc>
          <w:tcPr>
            <w:tcW w:w="1026" w:type="dxa"/>
            <w:vAlign w:val="center"/>
            <w:hideMark/>
          </w:tcPr>
          <w:p w14:paraId="0C675A85" w14:textId="3C5C0884" w:rsidR="00DA1E1D" w:rsidRPr="00FA1F10" w:rsidRDefault="003209DB" w:rsidP="00DF12F2">
            <w:pPr>
              <w:jc w:val="center"/>
              <w:rPr>
                <w:rFonts w:ascii="Tahoma" w:hAnsi="Tahoma" w:cs="Tahoma"/>
                <w:color w:val="000000"/>
                <w:sz w:val="20"/>
                <w:lang w:val="es-ES"/>
              </w:rPr>
            </w:pPr>
            <w:r>
              <w:rPr>
                <w:rFonts w:ascii="Tahoma" w:hAnsi="Tahoma" w:cs="Tahoma"/>
                <w:color w:val="000000"/>
                <w:sz w:val="20"/>
                <w:lang w:val="es-ES"/>
              </w:rPr>
              <w:t>1</w:t>
            </w:r>
            <w:r w:rsidR="00DC61C7">
              <w:rPr>
                <w:rFonts w:ascii="Tahoma" w:hAnsi="Tahoma" w:cs="Tahoma"/>
                <w:color w:val="000000"/>
                <w:sz w:val="20"/>
                <w:lang w:val="es-ES"/>
              </w:rPr>
              <w:t>5</w:t>
            </w:r>
            <w:r w:rsidR="00DA1E1D">
              <w:rPr>
                <w:rFonts w:ascii="Tahoma" w:hAnsi="Tahoma" w:cs="Tahoma"/>
                <w:color w:val="000000"/>
                <w:sz w:val="20"/>
                <w:lang w:val="es-ES"/>
              </w:rPr>
              <w:t>.000</w:t>
            </w:r>
            <w:r w:rsidR="00DA1E1D" w:rsidRPr="00FA1F10">
              <w:rPr>
                <w:rFonts w:ascii="Tahoma" w:hAnsi="Tahoma" w:cs="Tahoma"/>
                <w:color w:val="000000"/>
                <w:sz w:val="20"/>
                <w:lang w:val="es-ES"/>
              </w:rPr>
              <w:t>,00</w:t>
            </w:r>
          </w:p>
        </w:tc>
      </w:tr>
      <w:tr w:rsidR="00DA1E1D" w:rsidRPr="00E1147E" w14:paraId="17854754" w14:textId="77777777" w:rsidTr="003209DB">
        <w:trPr>
          <w:trHeight w:val="428"/>
        </w:trPr>
        <w:tc>
          <w:tcPr>
            <w:tcW w:w="486" w:type="dxa"/>
            <w:vAlign w:val="center"/>
            <w:hideMark/>
          </w:tcPr>
          <w:p w14:paraId="7F32BC87" w14:textId="070B369A" w:rsidR="00DA1E1D" w:rsidRPr="00E856C5" w:rsidRDefault="00AF2200" w:rsidP="00DF12F2">
            <w:pPr>
              <w:rPr>
                <w:rFonts w:ascii="Tahoma" w:hAnsi="Tahoma" w:cs="Tahoma"/>
                <w:b/>
                <w:bCs/>
                <w:color w:val="000000"/>
                <w:sz w:val="20"/>
                <w:lang w:val="es-ES"/>
              </w:rPr>
            </w:pPr>
            <w:r>
              <w:rPr>
                <w:rFonts w:ascii="Tahoma" w:hAnsi="Tahoma" w:cs="Tahoma"/>
                <w:b/>
                <w:bCs/>
                <w:color w:val="000000"/>
                <w:sz w:val="20"/>
                <w:lang w:val="es-ES"/>
              </w:rPr>
              <w:t>7</w:t>
            </w:r>
            <w:r w:rsidR="00DA1E1D" w:rsidRPr="00E856C5">
              <w:rPr>
                <w:rFonts w:ascii="Tahoma" w:hAnsi="Tahoma" w:cs="Tahoma"/>
                <w:b/>
                <w:bCs/>
                <w:color w:val="000000"/>
                <w:sz w:val="20"/>
                <w:lang w:val="es-ES"/>
              </w:rPr>
              <w:t>)</w:t>
            </w:r>
          </w:p>
        </w:tc>
        <w:tc>
          <w:tcPr>
            <w:tcW w:w="5274" w:type="dxa"/>
            <w:vAlign w:val="center"/>
            <w:hideMark/>
          </w:tcPr>
          <w:p w14:paraId="587771AA" w14:textId="2756B9C8" w:rsidR="00DA1E1D" w:rsidRPr="00E856C5" w:rsidRDefault="00DA1E1D" w:rsidP="00DF12F2">
            <w:pPr>
              <w:jc w:val="both"/>
              <w:rPr>
                <w:rFonts w:ascii="Tahoma" w:hAnsi="Tahoma" w:cs="Tahoma"/>
                <w:color w:val="000000"/>
                <w:sz w:val="20"/>
                <w:lang w:val="es-ES"/>
              </w:rPr>
            </w:pPr>
            <w:r w:rsidRPr="00E856C5">
              <w:rPr>
                <w:rFonts w:ascii="Tahoma" w:hAnsi="Tahoma" w:cs="Tahoma"/>
                <w:color w:val="000000"/>
                <w:sz w:val="20"/>
                <w:lang w:val="es-ES"/>
              </w:rPr>
              <w:t>Duplicado</w:t>
            </w:r>
            <w:r>
              <w:rPr>
                <w:rFonts w:ascii="Tahoma" w:hAnsi="Tahoma" w:cs="Tahoma"/>
                <w:color w:val="000000"/>
                <w:sz w:val="20"/>
                <w:lang w:val="es-ES"/>
              </w:rPr>
              <w:t xml:space="preserve"> o reimpresión </w:t>
            </w:r>
            <w:r w:rsidRPr="00E856C5">
              <w:rPr>
                <w:rFonts w:ascii="Tahoma" w:hAnsi="Tahoma" w:cs="Tahoma"/>
                <w:color w:val="000000"/>
                <w:sz w:val="20"/>
                <w:lang w:val="es-ES"/>
              </w:rPr>
              <w:t>de Licencia de Conducir</w:t>
            </w:r>
            <w:r>
              <w:rPr>
                <w:rFonts w:ascii="Tahoma" w:hAnsi="Tahoma" w:cs="Tahoma"/>
                <w:color w:val="000000"/>
                <w:sz w:val="20"/>
                <w:lang w:val="es-ES"/>
              </w:rPr>
              <w:t>…………</w:t>
            </w:r>
          </w:p>
        </w:tc>
        <w:tc>
          <w:tcPr>
            <w:tcW w:w="630" w:type="dxa"/>
            <w:vAlign w:val="center"/>
            <w:hideMark/>
          </w:tcPr>
          <w:p w14:paraId="795072E0" w14:textId="77777777" w:rsidR="00DA1E1D" w:rsidRPr="00E856C5" w:rsidRDefault="00DA1E1D" w:rsidP="00DF12F2">
            <w:pPr>
              <w:jc w:val="center"/>
              <w:rPr>
                <w:rFonts w:ascii="Tahoma" w:hAnsi="Tahoma" w:cs="Tahoma"/>
                <w:color w:val="000000"/>
                <w:sz w:val="20"/>
                <w:lang w:val="es-ES"/>
              </w:rPr>
            </w:pPr>
            <w:r w:rsidRPr="00E856C5">
              <w:rPr>
                <w:rFonts w:ascii="Tahoma" w:hAnsi="Tahoma" w:cs="Tahoma"/>
                <w:color w:val="000000"/>
                <w:sz w:val="20"/>
                <w:lang w:val="es-ES"/>
              </w:rPr>
              <w:t>$</w:t>
            </w:r>
          </w:p>
        </w:tc>
        <w:tc>
          <w:tcPr>
            <w:tcW w:w="1026" w:type="dxa"/>
            <w:noWrap/>
            <w:vAlign w:val="bottom"/>
            <w:hideMark/>
          </w:tcPr>
          <w:p w14:paraId="1E53FFB3" w14:textId="6EB7B1B3" w:rsidR="00DA1E1D" w:rsidRPr="00E1147E" w:rsidRDefault="003209DB" w:rsidP="00DF12F2">
            <w:pPr>
              <w:jc w:val="center"/>
              <w:rPr>
                <w:rFonts w:ascii="Tahoma" w:hAnsi="Tahoma" w:cs="Tahoma"/>
                <w:color w:val="000000"/>
                <w:sz w:val="20"/>
                <w:lang w:val="es-ES"/>
              </w:rPr>
            </w:pPr>
            <w:r>
              <w:rPr>
                <w:rFonts w:ascii="Tahoma" w:hAnsi="Tahoma" w:cs="Tahoma"/>
                <w:color w:val="000000"/>
                <w:sz w:val="20"/>
                <w:lang w:val="es-ES"/>
              </w:rPr>
              <w:t>14</w:t>
            </w:r>
            <w:r w:rsidR="00DA1E1D">
              <w:rPr>
                <w:rFonts w:ascii="Tahoma" w:hAnsi="Tahoma" w:cs="Tahoma"/>
                <w:color w:val="000000"/>
                <w:sz w:val="20"/>
                <w:lang w:val="es-ES"/>
              </w:rPr>
              <w:t>.000</w:t>
            </w:r>
            <w:r w:rsidR="00DA1E1D" w:rsidRPr="00E1147E">
              <w:rPr>
                <w:rFonts w:ascii="Tahoma" w:hAnsi="Tahoma" w:cs="Tahoma"/>
                <w:color w:val="000000"/>
                <w:sz w:val="20"/>
                <w:lang w:val="es-ES"/>
              </w:rPr>
              <w:t>,00</w:t>
            </w:r>
          </w:p>
        </w:tc>
      </w:tr>
      <w:tr w:rsidR="00DA1E1D" w:rsidRPr="00E1147E" w14:paraId="620E8C15" w14:textId="77777777" w:rsidTr="003209DB">
        <w:trPr>
          <w:trHeight w:val="428"/>
        </w:trPr>
        <w:tc>
          <w:tcPr>
            <w:tcW w:w="486" w:type="dxa"/>
            <w:vAlign w:val="center"/>
          </w:tcPr>
          <w:p w14:paraId="6F0E1810" w14:textId="5EB39905" w:rsidR="00DA1E1D" w:rsidRDefault="00AF2200" w:rsidP="00DF12F2">
            <w:pPr>
              <w:rPr>
                <w:rFonts w:ascii="Tahoma" w:hAnsi="Tahoma" w:cs="Tahoma"/>
                <w:b/>
                <w:bCs/>
                <w:color w:val="000000"/>
                <w:sz w:val="20"/>
                <w:lang w:val="es-ES"/>
              </w:rPr>
            </w:pPr>
            <w:r>
              <w:rPr>
                <w:rFonts w:ascii="Tahoma" w:hAnsi="Tahoma" w:cs="Tahoma"/>
                <w:b/>
                <w:bCs/>
                <w:color w:val="000000"/>
                <w:sz w:val="20"/>
                <w:lang w:val="es-ES"/>
              </w:rPr>
              <w:t>8</w:t>
            </w:r>
            <w:r w:rsidR="00DA1E1D">
              <w:rPr>
                <w:rFonts w:ascii="Tahoma" w:hAnsi="Tahoma" w:cs="Tahoma"/>
                <w:b/>
                <w:bCs/>
                <w:color w:val="000000"/>
                <w:sz w:val="20"/>
                <w:lang w:val="es-ES"/>
              </w:rPr>
              <w:t>)</w:t>
            </w:r>
          </w:p>
        </w:tc>
        <w:tc>
          <w:tcPr>
            <w:tcW w:w="5274" w:type="dxa"/>
            <w:vAlign w:val="center"/>
          </w:tcPr>
          <w:p w14:paraId="0ABE00A6" w14:textId="77777777" w:rsidR="00DA1E1D" w:rsidRPr="00E856C5" w:rsidRDefault="00DA1E1D" w:rsidP="00DF12F2">
            <w:pPr>
              <w:jc w:val="both"/>
              <w:rPr>
                <w:rFonts w:ascii="Tahoma" w:hAnsi="Tahoma" w:cs="Tahoma"/>
                <w:color w:val="000000"/>
                <w:sz w:val="20"/>
                <w:lang w:val="es-ES"/>
              </w:rPr>
            </w:pPr>
            <w:r>
              <w:rPr>
                <w:rFonts w:ascii="Tahoma" w:hAnsi="Tahoma" w:cs="Tahoma"/>
                <w:color w:val="000000"/>
                <w:sz w:val="20"/>
                <w:lang w:val="es-ES"/>
              </w:rPr>
              <w:t xml:space="preserve">Otorgamiento de licencia de conducir mayores de 70 años, por un año en </w:t>
            </w:r>
            <w:proofErr w:type="spellStart"/>
            <w:r>
              <w:rPr>
                <w:rFonts w:ascii="Tahoma" w:hAnsi="Tahoma" w:cs="Tahoma"/>
                <w:color w:val="000000"/>
                <w:sz w:val="20"/>
                <w:lang w:val="es-ES"/>
              </w:rPr>
              <w:t>categ</w:t>
            </w:r>
            <w:proofErr w:type="spellEnd"/>
            <w:r>
              <w:rPr>
                <w:rFonts w:ascii="Tahoma" w:hAnsi="Tahoma" w:cs="Tahoma"/>
                <w:color w:val="000000"/>
                <w:sz w:val="20"/>
                <w:lang w:val="es-ES"/>
              </w:rPr>
              <w:t>. A y B…………………………………</w:t>
            </w:r>
          </w:p>
        </w:tc>
        <w:tc>
          <w:tcPr>
            <w:tcW w:w="630" w:type="dxa"/>
            <w:vAlign w:val="center"/>
          </w:tcPr>
          <w:p w14:paraId="362B83E6" w14:textId="77777777" w:rsidR="00DA1E1D" w:rsidRPr="00E856C5" w:rsidRDefault="00DA1E1D" w:rsidP="00DF12F2">
            <w:pPr>
              <w:jc w:val="center"/>
              <w:rPr>
                <w:rFonts w:ascii="Tahoma" w:hAnsi="Tahoma" w:cs="Tahoma"/>
                <w:color w:val="000000"/>
                <w:sz w:val="20"/>
                <w:lang w:val="es-ES"/>
              </w:rPr>
            </w:pPr>
            <w:r>
              <w:rPr>
                <w:rFonts w:ascii="Tahoma" w:hAnsi="Tahoma" w:cs="Tahoma"/>
                <w:color w:val="000000"/>
                <w:sz w:val="20"/>
                <w:lang w:val="es-ES"/>
              </w:rPr>
              <w:t>$</w:t>
            </w:r>
          </w:p>
        </w:tc>
        <w:tc>
          <w:tcPr>
            <w:tcW w:w="1026" w:type="dxa"/>
            <w:noWrap/>
            <w:vAlign w:val="bottom"/>
          </w:tcPr>
          <w:p w14:paraId="3E6FCCBF" w14:textId="076B9557" w:rsidR="00DA1E1D" w:rsidRDefault="00DD5A6A" w:rsidP="00DF12F2">
            <w:pPr>
              <w:jc w:val="center"/>
              <w:rPr>
                <w:rFonts w:ascii="Tahoma" w:hAnsi="Tahoma" w:cs="Tahoma"/>
                <w:color w:val="000000"/>
                <w:sz w:val="20"/>
                <w:lang w:val="es-ES"/>
              </w:rPr>
            </w:pPr>
            <w:r>
              <w:rPr>
                <w:rFonts w:ascii="Tahoma" w:hAnsi="Tahoma" w:cs="Tahoma"/>
                <w:color w:val="000000"/>
                <w:sz w:val="20"/>
                <w:lang w:val="es-ES"/>
              </w:rPr>
              <w:t>16</w:t>
            </w:r>
            <w:r w:rsidR="00DA1E1D">
              <w:rPr>
                <w:rFonts w:ascii="Tahoma" w:hAnsi="Tahoma" w:cs="Tahoma"/>
                <w:color w:val="000000"/>
                <w:sz w:val="20"/>
                <w:lang w:val="es-ES"/>
              </w:rPr>
              <w:t>.180,00</w:t>
            </w:r>
          </w:p>
        </w:tc>
      </w:tr>
      <w:tr w:rsidR="00DA1E1D" w:rsidRPr="00E1147E" w14:paraId="0122E81F" w14:textId="77777777" w:rsidTr="003209DB">
        <w:trPr>
          <w:trHeight w:val="428"/>
        </w:trPr>
        <w:tc>
          <w:tcPr>
            <w:tcW w:w="486" w:type="dxa"/>
            <w:vAlign w:val="center"/>
          </w:tcPr>
          <w:p w14:paraId="6320F385" w14:textId="0D2C5B90" w:rsidR="00DA1E1D" w:rsidRDefault="00AF2200" w:rsidP="00DF12F2">
            <w:pPr>
              <w:rPr>
                <w:rFonts w:ascii="Tahoma" w:hAnsi="Tahoma" w:cs="Tahoma"/>
                <w:b/>
                <w:bCs/>
                <w:color w:val="000000"/>
                <w:sz w:val="20"/>
                <w:lang w:val="es-ES"/>
              </w:rPr>
            </w:pPr>
            <w:r>
              <w:rPr>
                <w:rFonts w:ascii="Tahoma" w:hAnsi="Tahoma" w:cs="Tahoma"/>
                <w:b/>
                <w:bCs/>
                <w:color w:val="000000"/>
                <w:sz w:val="20"/>
                <w:lang w:val="es-ES"/>
              </w:rPr>
              <w:t>9</w:t>
            </w:r>
            <w:r w:rsidR="00DA1E1D">
              <w:rPr>
                <w:rFonts w:ascii="Tahoma" w:hAnsi="Tahoma" w:cs="Tahoma"/>
                <w:b/>
                <w:bCs/>
                <w:color w:val="000000"/>
                <w:sz w:val="20"/>
                <w:lang w:val="es-ES"/>
              </w:rPr>
              <w:t>)</w:t>
            </w:r>
          </w:p>
        </w:tc>
        <w:tc>
          <w:tcPr>
            <w:tcW w:w="5274" w:type="dxa"/>
            <w:vAlign w:val="center"/>
          </w:tcPr>
          <w:p w14:paraId="022B12C2" w14:textId="4230AB38" w:rsidR="00DA1E1D" w:rsidRPr="00E856C5" w:rsidRDefault="00DA1E1D" w:rsidP="00DF12F2">
            <w:pPr>
              <w:jc w:val="both"/>
              <w:rPr>
                <w:rFonts w:ascii="Tahoma" w:hAnsi="Tahoma" w:cs="Tahoma"/>
                <w:color w:val="000000"/>
                <w:sz w:val="20"/>
                <w:lang w:val="es-ES"/>
              </w:rPr>
            </w:pPr>
            <w:r>
              <w:rPr>
                <w:rFonts w:ascii="Tahoma" w:hAnsi="Tahoma" w:cs="Tahoma"/>
                <w:color w:val="000000"/>
                <w:sz w:val="20"/>
                <w:lang w:val="es-ES"/>
              </w:rPr>
              <w:t>Otorgamiento de licencia de conducir D1, D2 y D3 para transporte público por un año para mayores de 60 años…</w:t>
            </w:r>
          </w:p>
        </w:tc>
        <w:tc>
          <w:tcPr>
            <w:tcW w:w="630" w:type="dxa"/>
            <w:vAlign w:val="center"/>
          </w:tcPr>
          <w:p w14:paraId="497B3CFF" w14:textId="77777777" w:rsidR="00DA1E1D" w:rsidRPr="00E856C5" w:rsidRDefault="00DA1E1D" w:rsidP="00DF12F2">
            <w:pPr>
              <w:jc w:val="center"/>
              <w:rPr>
                <w:rFonts w:ascii="Tahoma" w:hAnsi="Tahoma" w:cs="Tahoma"/>
                <w:color w:val="000000"/>
                <w:sz w:val="20"/>
                <w:lang w:val="es-ES"/>
              </w:rPr>
            </w:pPr>
            <w:r>
              <w:rPr>
                <w:rFonts w:ascii="Tahoma" w:hAnsi="Tahoma" w:cs="Tahoma"/>
                <w:color w:val="000000"/>
                <w:sz w:val="20"/>
                <w:lang w:val="es-ES"/>
              </w:rPr>
              <w:t>$</w:t>
            </w:r>
          </w:p>
        </w:tc>
        <w:tc>
          <w:tcPr>
            <w:tcW w:w="1026" w:type="dxa"/>
            <w:noWrap/>
            <w:vAlign w:val="bottom"/>
          </w:tcPr>
          <w:p w14:paraId="17DFD609" w14:textId="1BF48AA4" w:rsidR="00DA1E1D" w:rsidRDefault="00DD5A6A" w:rsidP="00DF12F2">
            <w:pPr>
              <w:jc w:val="center"/>
              <w:rPr>
                <w:rFonts w:ascii="Tahoma" w:hAnsi="Tahoma" w:cs="Tahoma"/>
                <w:color w:val="000000"/>
                <w:sz w:val="20"/>
                <w:lang w:val="es-ES"/>
              </w:rPr>
            </w:pPr>
            <w:r>
              <w:rPr>
                <w:rFonts w:ascii="Tahoma" w:hAnsi="Tahoma" w:cs="Tahoma"/>
                <w:color w:val="000000"/>
                <w:sz w:val="20"/>
                <w:lang w:val="es-ES"/>
              </w:rPr>
              <w:t>19</w:t>
            </w:r>
            <w:r w:rsidR="00DA1E1D">
              <w:rPr>
                <w:rFonts w:ascii="Tahoma" w:hAnsi="Tahoma" w:cs="Tahoma"/>
                <w:color w:val="000000"/>
                <w:sz w:val="20"/>
                <w:lang w:val="es-ES"/>
              </w:rPr>
              <w:t>.000,00</w:t>
            </w:r>
          </w:p>
        </w:tc>
      </w:tr>
      <w:tr w:rsidR="00DA1E1D" w:rsidRPr="00E1147E" w14:paraId="40184D4E" w14:textId="77777777" w:rsidTr="003209DB">
        <w:trPr>
          <w:trHeight w:val="428"/>
        </w:trPr>
        <w:tc>
          <w:tcPr>
            <w:tcW w:w="486" w:type="dxa"/>
            <w:vAlign w:val="center"/>
          </w:tcPr>
          <w:p w14:paraId="332FA05D" w14:textId="27956760" w:rsidR="00DA1E1D" w:rsidRDefault="00AF2200" w:rsidP="00DF12F2">
            <w:pPr>
              <w:rPr>
                <w:rFonts w:ascii="Tahoma" w:hAnsi="Tahoma" w:cs="Tahoma"/>
                <w:b/>
                <w:bCs/>
                <w:color w:val="000000"/>
                <w:sz w:val="20"/>
                <w:lang w:val="es-ES"/>
              </w:rPr>
            </w:pPr>
            <w:r>
              <w:rPr>
                <w:rFonts w:ascii="Tahoma" w:hAnsi="Tahoma" w:cs="Tahoma"/>
                <w:b/>
                <w:bCs/>
                <w:color w:val="000000"/>
                <w:sz w:val="20"/>
                <w:lang w:val="es-ES"/>
              </w:rPr>
              <w:t>10</w:t>
            </w:r>
            <w:r w:rsidR="00DA1E1D">
              <w:rPr>
                <w:rFonts w:ascii="Tahoma" w:hAnsi="Tahoma" w:cs="Tahoma"/>
                <w:b/>
                <w:bCs/>
                <w:color w:val="000000"/>
                <w:sz w:val="20"/>
                <w:lang w:val="es-ES"/>
              </w:rPr>
              <w:t>)</w:t>
            </w:r>
          </w:p>
        </w:tc>
        <w:tc>
          <w:tcPr>
            <w:tcW w:w="5274" w:type="dxa"/>
            <w:vAlign w:val="center"/>
          </w:tcPr>
          <w:p w14:paraId="4527E4FB" w14:textId="77777777" w:rsidR="00DA1E1D" w:rsidRPr="00E856C5" w:rsidRDefault="00DA1E1D" w:rsidP="00DF12F2">
            <w:pPr>
              <w:jc w:val="both"/>
              <w:rPr>
                <w:rFonts w:ascii="Tahoma" w:hAnsi="Tahoma" w:cs="Tahoma"/>
                <w:color w:val="000000"/>
                <w:sz w:val="20"/>
                <w:lang w:val="es-ES"/>
              </w:rPr>
            </w:pPr>
            <w:r>
              <w:rPr>
                <w:rFonts w:ascii="Tahoma" w:hAnsi="Tahoma" w:cs="Tahoma"/>
                <w:color w:val="000000"/>
                <w:sz w:val="20"/>
                <w:lang w:val="es-ES"/>
              </w:rPr>
              <w:t>Otorgamiento de licencia de conducir por primera vez, todas las categorías……………………………………………………</w:t>
            </w:r>
          </w:p>
        </w:tc>
        <w:tc>
          <w:tcPr>
            <w:tcW w:w="630" w:type="dxa"/>
            <w:vAlign w:val="center"/>
          </w:tcPr>
          <w:p w14:paraId="26884452" w14:textId="77777777" w:rsidR="00DA1E1D" w:rsidRPr="00E856C5" w:rsidRDefault="00DA1E1D" w:rsidP="00DF12F2">
            <w:pPr>
              <w:jc w:val="center"/>
              <w:rPr>
                <w:rFonts w:ascii="Tahoma" w:hAnsi="Tahoma" w:cs="Tahoma"/>
                <w:color w:val="000000"/>
                <w:sz w:val="20"/>
                <w:lang w:val="es-ES"/>
              </w:rPr>
            </w:pPr>
            <w:r>
              <w:rPr>
                <w:rFonts w:ascii="Tahoma" w:hAnsi="Tahoma" w:cs="Tahoma"/>
                <w:color w:val="000000"/>
                <w:sz w:val="20"/>
                <w:lang w:val="es-ES"/>
              </w:rPr>
              <w:t>$</w:t>
            </w:r>
          </w:p>
        </w:tc>
        <w:tc>
          <w:tcPr>
            <w:tcW w:w="1026" w:type="dxa"/>
            <w:noWrap/>
            <w:vAlign w:val="bottom"/>
          </w:tcPr>
          <w:p w14:paraId="54B1B276" w14:textId="1D486E43" w:rsidR="00DA1E1D" w:rsidRDefault="003814AF" w:rsidP="00DF12F2">
            <w:pPr>
              <w:jc w:val="center"/>
              <w:rPr>
                <w:rFonts w:ascii="Tahoma" w:hAnsi="Tahoma" w:cs="Tahoma"/>
                <w:color w:val="000000"/>
                <w:sz w:val="20"/>
                <w:lang w:val="es-ES"/>
              </w:rPr>
            </w:pPr>
            <w:r>
              <w:rPr>
                <w:rFonts w:ascii="Tahoma" w:hAnsi="Tahoma" w:cs="Tahoma"/>
                <w:color w:val="000000"/>
                <w:sz w:val="20"/>
                <w:lang w:val="es-ES"/>
              </w:rPr>
              <w:t>14</w:t>
            </w:r>
            <w:r w:rsidR="00DA1E1D">
              <w:rPr>
                <w:rFonts w:ascii="Tahoma" w:hAnsi="Tahoma" w:cs="Tahoma"/>
                <w:color w:val="000000"/>
                <w:sz w:val="20"/>
                <w:lang w:val="es-ES"/>
              </w:rPr>
              <w:t>.000,00</w:t>
            </w:r>
          </w:p>
        </w:tc>
      </w:tr>
      <w:tr w:rsidR="00DA1E1D" w:rsidRPr="00E1147E" w14:paraId="4AD49A5B" w14:textId="77777777" w:rsidTr="003209DB">
        <w:trPr>
          <w:trHeight w:val="428"/>
        </w:trPr>
        <w:tc>
          <w:tcPr>
            <w:tcW w:w="486" w:type="dxa"/>
            <w:vAlign w:val="center"/>
          </w:tcPr>
          <w:p w14:paraId="7F5A8D83" w14:textId="3534B85B" w:rsidR="00DA1E1D" w:rsidRDefault="00DA1E1D" w:rsidP="00DF12F2">
            <w:pPr>
              <w:rPr>
                <w:rFonts w:ascii="Tahoma" w:hAnsi="Tahoma" w:cs="Tahoma"/>
                <w:b/>
                <w:bCs/>
                <w:color w:val="000000"/>
                <w:sz w:val="20"/>
                <w:lang w:val="es-ES"/>
              </w:rPr>
            </w:pPr>
            <w:r>
              <w:rPr>
                <w:rFonts w:ascii="Tahoma" w:hAnsi="Tahoma" w:cs="Tahoma"/>
                <w:b/>
                <w:bCs/>
                <w:color w:val="000000"/>
                <w:sz w:val="20"/>
                <w:lang w:val="es-ES"/>
              </w:rPr>
              <w:t>1</w:t>
            </w:r>
            <w:r w:rsidR="00AF2200">
              <w:rPr>
                <w:rFonts w:ascii="Tahoma" w:hAnsi="Tahoma" w:cs="Tahoma"/>
                <w:b/>
                <w:bCs/>
                <w:color w:val="000000"/>
                <w:sz w:val="20"/>
                <w:lang w:val="es-ES"/>
              </w:rPr>
              <w:t>1</w:t>
            </w:r>
            <w:r>
              <w:rPr>
                <w:rFonts w:ascii="Tahoma" w:hAnsi="Tahoma" w:cs="Tahoma"/>
                <w:b/>
                <w:bCs/>
                <w:color w:val="000000"/>
                <w:sz w:val="20"/>
                <w:lang w:val="es-ES"/>
              </w:rPr>
              <w:t>)</w:t>
            </w:r>
          </w:p>
        </w:tc>
        <w:tc>
          <w:tcPr>
            <w:tcW w:w="5274" w:type="dxa"/>
            <w:vAlign w:val="center"/>
          </w:tcPr>
          <w:p w14:paraId="4FF3D52C" w14:textId="77777777" w:rsidR="00DA1E1D" w:rsidRPr="00E856C5" w:rsidRDefault="00DA1E1D" w:rsidP="00DF12F2">
            <w:pPr>
              <w:jc w:val="both"/>
              <w:rPr>
                <w:rFonts w:ascii="Tahoma" w:hAnsi="Tahoma" w:cs="Tahoma"/>
                <w:color w:val="000000"/>
                <w:sz w:val="20"/>
                <w:lang w:val="es-ES"/>
              </w:rPr>
            </w:pPr>
            <w:r>
              <w:rPr>
                <w:rFonts w:ascii="Tahoma" w:hAnsi="Tahoma" w:cs="Tahoma"/>
                <w:color w:val="000000"/>
                <w:sz w:val="20"/>
                <w:lang w:val="es-ES"/>
              </w:rPr>
              <w:t>Otorgamiento de licencia de conducir casos especiales por incapacidad temporaria. Por un (1) año…………………</w:t>
            </w:r>
          </w:p>
        </w:tc>
        <w:tc>
          <w:tcPr>
            <w:tcW w:w="630" w:type="dxa"/>
            <w:vAlign w:val="center"/>
          </w:tcPr>
          <w:p w14:paraId="5845D91E" w14:textId="77777777" w:rsidR="00DA1E1D" w:rsidRPr="00E856C5" w:rsidRDefault="00DA1E1D" w:rsidP="00DF12F2">
            <w:pPr>
              <w:jc w:val="center"/>
              <w:rPr>
                <w:rFonts w:ascii="Tahoma" w:hAnsi="Tahoma" w:cs="Tahoma"/>
                <w:color w:val="000000"/>
                <w:sz w:val="20"/>
                <w:lang w:val="es-ES"/>
              </w:rPr>
            </w:pPr>
            <w:r>
              <w:rPr>
                <w:rFonts w:ascii="Tahoma" w:hAnsi="Tahoma" w:cs="Tahoma"/>
                <w:color w:val="000000"/>
                <w:sz w:val="20"/>
                <w:lang w:val="es-ES"/>
              </w:rPr>
              <w:t>$</w:t>
            </w:r>
          </w:p>
        </w:tc>
        <w:tc>
          <w:tcPr>
            <w:tcW w:w="1026" w:type="dxa"/>
            <w:noWrap/>
            <w:vAlign w:val="bottom"/>
          </w:tcPr>
          <w:p w14:paraId="0AA72F77" w14:textId="7EDBA040" w:rsidR="00DA1E1D" w:rsidRDefault="003814AF" w:rsidP="00DF12F2">
            <w:pPr>
              <w:jc w:val="center"/>
              <w:rPr>
                <w:rFonts w:ascii="Tahoma" w:hAnsi="Tahoma" w:cs="Tahoma"/>
                <w:color w:val="000000"/>
                <w:sz w:val="20"/>
                <w:lang w:val="es-ES"/>
              </w:rPr>
            </w:pPr>
            <w:r>
              <w:rPr>
                <w:rFonts w:ascii="Tahoma" w:hAnsi="Tahoma" w:cs="Tahoma"/>
                <w:color w:val="000000"/>
                <w:sz w:val="20"/>
                <w:lang w:val="es-ES"/>
              </w:rPr>
              <w:t>14</w:t>
            </w:r>
            <w:r w:rsidR="00DA1E1D">
              <w:rPr>
                <w:rFonts w:ascii="Tahoma" w:hAnsi="Tahoma" w:cs="Tahoma"/>
                <w:color w:val="000000"/>
                <w:sz w:val="20"/>
                <w:lang w:val="es-ES"/>
              </w:rPr>
              <w:t>.000,00</w:t>
            </w:r>
          </w:p>
        </w:tc>
      </w:tr>
      <w:tr w:rsidR="00DA1E1D" w:rsidRPr="00E1147E" w14:paraId="361F4270" w14:textId="77777777" w:rsidTr="003209DB">
        <w:trPr>
          <w:trHeight w:val="428"/>
        </w:trPr>
        <w:tc>
          <w:tcPr>
            <w:tcW w:w="486" w:type="dxa"/>
            <w:vAlign w:val="center"/>
          </w:tcPr>
          <w:p w14:paraId="593282C1" w14:textId="5D95202A" w:rsidR="00DA1E1D" w:rsidRDefault="00DA1E1D" w:rsidP="00DF12F2">
            <w:pPr>
              <w:rPr>
                <w:rFonts w:ascii="Tahoma" w:hAnsi="Tahoma" w:cs="Tahoma"/>
                <w:b/>
                <w:bCs/>
                <w:color w:val="000000"/>
                <w:sz w:val="20"/>
                <w:lang w:val="es-ES"/>
              </w:rPr>
            </w:pPr>
            <w:r>
              <w:rPr>
                <w:rFonts w:ascii="Tahoma" w:hAnsi="Tahoma" w:cs="Tahoma"/>
                <w:b/>
                <w:bCs/>
                <w:color w:val="000000"/>
                <w:sz w:val="20"/>
                <w:lang w:val="es-ES"/>
              </w:rPr>
              <w:t>1</w:t>
            </w:r>
            <w:r w:rsidR="00AF2200">
              <w:rPr>
                <w:rFonts w:ascii="Tahoma" w:hAnsi="Tahoma" w:cs="Tahoma"/>
                <w:b/>
                <w:bCs/>
                <w:color w:val="000000"/>
                <w:sz w:val="20"/>
                <w:lang w:val="es-ES"/>
              </w:rPr>
              <w:t>2</w:t>
            </w:r>
            <w:r>
              <w:rPr>
                <w:rFonts w:ascii="Tahoma" w:hAnsi="Tahoma" w:cs="Tahoma"/>
                <w:b/>
                <w:bCs/>
                <w:color w:val="000000"/>
                <w:sz w:val="20"/>
                <w:lang w:val="es-ES"/>
              </w:rPr>
              <w:t>)</w:t>
            </w:r>
          </w:p>
        </w:tc>
        <w:tc>
          <w:tcPr>
            <w:tcW w:w="5274" w:type="dxa"/>
            <w:vAlign w:val="center"/>
          </w:tcPr>
          <w:p w14:paraId="7CCB0A7B" w14:textId="77777777" w:rsidR="00DA1E1D" w:rsidRDefault="00DA1E1D" w:rsidP="00DF12F2">
            <w:pPr>
              <w:jc w:val="both"/>
              <w:rPr>
                <w:rFonts w:ascii="Tahoma" w:hAnsi="Tahoma" w:cs="Tahoma"/>
                <w:color w:val="000000"/>
                <w:sz w:val="20"/>
                <w:lang w:val="es-ES"/>
              </w:rPr>
            </w:pPr>
            <w:r>
              <w:rPr>
                <w:rFonts w:ascii="Tahoma" w:hAnsi="Tahoma" w:cs="Tahoma"/>
                <w:color w:val="000000"/>
                <w:sz w:val="20"/>
                <w:lang w:val="es-ES"/>
              </w:rPr>
              <w:t>Por estudios médicos previos para el apto psicofísico para obtener licencia de conducir se abonarán los valores fijados en el Centro de Salud Municipal.</w:t>
            </w:r>
          </w:p>
        </w:tc>
        <w:tc>
          <w:tcPr>
            <w:tcW w:w="630" w:type="dxa"/>
            <w:vAlign w:val="center"/>
          </w:tcPr>
          <w:p w14:paraId="145E1BD5" w14:textId="77777777" w:rsidR="00DA1E1D" w:rsidRDefault="00DA1E1D" w:rsidP="00DF12F2">
            <w:pPr>
              <w:jc w:val="center"/>
              <w:rPr>
                <w:rFonts w:ascii="Tahoma" w:hAnsi="Tahoma" w:cs="Tahoma"/>
                <w:color w:val="000000"/>
                <w:sz w:val="20"/>
                <w:lang w:val="es-ES"/>
              </w:rPr>
            </w:pPr>
          </w:p>
        </w:tc>
        <w:tc>
          <w:tcPr>
            <w:tcW w:w="1026" w:type="dxa"/>
            <w:noWrap/>
            <w:vAlign w:val="bottom"/>
          </w:tcPr>
          <w:p w14:paraId="795E6A41" w14:textId="77777777" w:rsidR="00DA1E1D" w:rsidRDefault="00DA1E1D" w:rsidP="00DF12F2">
            <w:pPr>
              <w:jc w:val="center"/>
              <w:rPr>
                <w:rFonts w:ascii="Tahoma" w:hAnsi="Tahoma" w:cs="Tahoma"/>
                <w:color w:val="000000"/>
                <w:sz w:val="20"/>
                <w:lang w:val="es-ES"/>
              </w:rPr>
            </w:pPr>
          </w:p>
        </w:tc>
      </w:tr>
    </w:tbl>
    <w:p w14:paraId="2A8ADF5E" w14:textId="77777777" w:rsidR="00DA1E1D" w:rsidRPr="002919C1" w:rsidRDefault="00DA1E1D" w:rsidP="00DA1E1D">
      <w:pPr>
        <w:pStyle w:val="Textosinformato"/>
        <w:spacing w:before="120" w:after="120"/>
        <w:ind w:left="1843" w:hanging="425"/>
        <w:jc w:val="both"/>
        <w:rPr>
          <w:rFonts w:ascii="Tahoma" w:hAnsi="Tahoma" w:cs="Tahoma"/>
          <w:b/>
          <w:u w:val="single"/>
        </w:rPr>
      </w:pPr>
      <w:r w:rsidRPr="005E548D">
        <w:rPr>
          <w:rFonts w:ascii="Tahoma" w:hAnsi="Tahoma" w:cs="Tahoma"/>
          <w:b/>
        </w:rPr>
        <w:lastRenderedPageBreak/>
        <w:t>I -</w:t>
      </w:r>
      <w:r w:rsidRPr="005E548D">
        <w:rPr>
          <w:rFonts w:ascii="Tahoma" w:hAnsi="Tahoma" w:cs="Tahoma"/>
          <w:b/>
        </w:rPr>
        <w:tab/>
      </w:r>
      <w:r w:rsidRPr="005E548D">
        <w:rPr>
          <w:rFonts w:ascii="Tahoma" w:hAnsi="Tahoma" w:cs="Tahoma"/>
          <w:b/>
          <w:u w:val="single"/>
        </w:rPr>
        <w:t>DERECHOS DE OFICINA REFERIDOS A LA CONSTRUCCIÓN DE OBRAS</w:t>
      </w:r>
      <w:r w:rsidRPr="00023BD5">
        <w:rPr>
          <w:rFonts w:ascii="Tahoma" w:hAnsi="Tahoma" w:cs="Tahoma"/>
          <w:b/>
          <w:u w:val="single"/>
        </w:rPr>
        <w:t xml:space="preserve"> PRIVADAS:</w:t>
      </w:r>
    </w:p>
    <w:tbl>
      <w:tblPr>
        <w:tblW w:w="7654" w:type="dxa"/>
        <w:tblInd w:w="1448" w:type="dxa"/>
        <w:tblLayout w:type="fixed"/>
        <w:tblCellMar>
          <w:left w:w="30" w:type="dxa"/>
          <w:right w:w="30" w:type="dxa"/>
        </w:tblCellMar>
        <w:tblLook w:val="0000" w:firstRow="0" w:lastRow="0" w:firstColumn="0" w:lastColumn="0" w:noHBand="0" w:noVBand="0"/>
      </w:tblPr>
      <w:tblGrid>
        <w:gridCol w:w="425"/>
        <w:gridCol w:w="5954"/>
        <w:gridCol w:w="283"/>
        <w:gridCol w:w="992"/>
      </w:tblGrid>
      <w:tr w:rsidR="00DA1E1D" w:rsidRPr="002919C1" w14:paraId="722E9809" w14:textId="77777777" w:rsidTr="007F3408">
        <w:trPr>
          <w:trHeight w:val="305"/>
        </w:trPr>
        <w:tc>
          <w:tcPr>
            <w:tcW w:w="425" w:type="dxa"/>
          </w:tcPr>
          <w:p w14:paraId="2CA7E1C1" w14:textId="77777777" w:rsidR="00DA1E1D" w:rsidRPr="002919C1" w:rsidRDefault="00DA1E1D" w:rsidP="00DF12F2">
            <w:pPr>
              <w:autoSpaceDE w:val="0"/>
              <w:autoSpaceDN w:val="0"/>
              <w:adjustRightInd w:val="0"/>
              <w:rPr>
                <w:rFonts w:ascii="Tahoma" w:hAnsi="Tahoma" w:cs="Tahoma"/>
                <w:b/>
                <w:sz w:val="20"/>
                <w:lang w:eastAsia="es-MX"/>
              </w:rPr>
            </w:pPr>
            <w:r>
              <w:rPr>
                <w:rFonts w:ascii="Tahoma" w:hAnsi="Tahoma" w:cs="Tahoma"/>
                <w:b/>
                <w:sz w:val="20"/>
                <w:lang w:eastAsia="es-MX"/>
              </w:rPr>
              <w:t>1</w:t>
            </w:r>
            <w:r w:rsidRPr="002919C1">
              <w:rPr>
                <w:rFonts w:ascii="Tahoma" w:hAnsi="Tahoma" w:cs="Tahoma"/>
                <w:b/>
                <w:sz w:val="20"/>
                <w:lang w:eastAsia="es-MX"/>
              </w:rPr>
              <w:t>)</w:t>
            </w:r>
          </w:p>
        </w:tc>
        <w:tc>
          <w:tcPr>
            <w:tcW w:w="5954" w:type="dxa"/>
          </w:tcPr>
          <w:p w14:paraId="3F8C8354" w14:textId="1FC5F838" w:rsidR="00DA1E1D" w:rsidRPr="002919C1" w:rsidRDefault="00DA1E1D" w:rsidP="00DA1E1D">
            <w:pPr>
              <w:autoSpaceDE w:val="0"/>
              <w:autoSpaceDN w:val="0"/>
              <w:adjustRightInd w:val="0"/>
              <w:rPr>
                <w:rFonts w:ascii="Tahoma" w:hAnsi="Tahoma" w:cs="Tahoma"/>
                <w:sz w:val="20"/>
                <w:lang w:eastAsia="es-MX"/>
              </w:rPr>
            </w:pPr>
            <w:r>
              <w:rPr>
                <w:rFonts w:ascii="Tahoma" w:hAnsi="Tahoma" w:cs="Tahoma"/>
                <w:sz w:val="20"/>
                <w:lang w:eastAsia="es-MX"/>
              </w:rPr>
              <w:t>Derecho unificado de presentación de planos de proyecto de obra nueva; ampliación; relevamiento-, etc. (Equivalente al mínimo de previa, parcelaria, solicitud de edificación y final de obra: ………</w:t>
            </w:r>
            <w:r w:rsidR="00D37D16">
              <w:rPr>
                <w:rFonts w:ascii="Tahoma" w:hAnsi="Tahoma" w:cs="Tahoma"/>
                <w:sz w:val="20"/>
                <w:lang w:eastAsia="es-MX"/>
              </w:rPr>
              <w:t>….</w:t>
            </w:r>
            <w:r>
              <w:rPr>
                <w:rFonts w:ascii="Tahoma" w:hAnsi="Tahoma" w:cs="Tahoma"/>
                <w:sz w:val="20"/>
                <w:lang w:eastAsia="es-MX"/>
              </w:rPr>
              <w:t xml:space="preserve"> </w:t>
            </w:r>
          </w:p>
        </w:tc>
        <w:tc>
          <w:tcPr>
            <w:tcW w:w="283" w:type="dxa"/>
          </w:tcPr>
          <w:p w14:paraId="51996379" w14:textId="77777777" w:rsidR="00DA1E1D" w:rsidRDefault="00DA1E1D" w:rsidP="00DF12F2">
            <w:pPr>
              <w:autoSpaceDE w:val="0"/>
              <w:autoSpaceDN w:val="0"/>
              <w:adjustRightInd w:val="0"/>
              <w:jc w:val="center"/>
              <w:rPr>
                <w:rFonts w:ascii="Tahoma" w:hAnsi="Tahoma" w:cs="Tahoma"/>
                <w:sz w:val="20"/>
                <w:lang w:eastAsia="es-MX"/>
              </w:rPr>
            </w:pPr>
          </w:p>
          <w:p w14:paraId="49D3FB61" w14:textId="048A0D06" w:rsidR="00D37D16" w:rsidRPr="002919C1" w:rsidRDefault="00D37D16" w:rsidP="00DF12F2">
            <w:pPr>
              <w:autoSpaceDE w:val="0"/>
              <w:autoSpaceDN w:val="0"/>
              <w:adjustRightInd w:val="0"/>
              <w:jc w:val="center"/>
              <w:rPr>
                <w:rFonts w:ascii="Tahoma" w:hAnsi="Tahoma" w:cs="Tahoma"/>
                <w:sz w:val="20"/>
                <w:lang w:eastAsia="es-MX"/>
              </w:rPr>
            </w:pPr>
            <w:r>
              <w:rPr>
                <w:rFonts w:ascii="Tahoma" w:hAnsi="Tahoma" w:cs="Tahoma"/>
                <w:sz w:val="20"/>
                <w:lang w:eastAsia="es-MX"/>
              </w:rPr>
              <w:t>$</w:t>
            </w:r>
          </w:p>
        </w:tc>
        <w:tc>
          <w:tcPr>
            <w:tcW w:w="992" w:type="dxa"/>
          </w:tcPr>
          <w:p w14:paraId="24DD90C8" w14:textId="77777777" w:rsidR="00DA1E1D" w:rsidRDefault="00DA1E1D" w:rsidP="00DF12F2">
            <w:pPr>
              <w:autoSpaceDE w:val="0"/>
              <w:autoSpaceDN w:val="0"/>
              <w:adjustRightInd w:val="0"/>
              <w:jc w:val="right"/>
              <w:rPr>
                <w:rFonts w:ascii="Tahoma" w:hAnsi="Tahoma" w:cs="Tahoma"/>
                <w:sz w:val="20"/>
                <w:lang w:eastAsia="es-MX"/>
              </w:rPr>
            </w:pPr>
          </w:p>
          <w:p w14:paraId="6B1DD2D8" w14:textId="13FDA45E" w:rsidR="00D37D16" w:rsidRPr="008348BE" w:rsidRDefault="007F3408" w:rsidP="00DF12F2">
            <w:pPr>
              <w:autoSpaceDE w:val="0"/>
              <w:autoSpaceDN w:val="0"/>
              <w:adjustRightInd w:val="0"/>
              <w:jc w:val="right"/>
              <w:rPr>
                <w:rFonts w:ascii="Tahoma" w:hAnsi="Tahoma" w:cs="Tahoma"/>
                <w:sz w:val="20"/>
                <w:lang w:eastAsia="es-MX"/>
              </w:rPr>
            </w:pPr>
            <w:r>
              <w:rPr>
                <w:rFonts w:ascii="Tahoma" w:hAnsi="Tahoma" w:cs="Tahoma"/>
                <w:sz w:val="20"/>
                <w:lang w:eastAsia="es-MX"/>
              </w:rPr>
              <w:t>40</w:t>
            </w:r>
            <w:r w:rsidR="00D37D16">
              <w:rPr>
                <w:rFonts w:ascii="Tahoma" w:hAnsi="Tahoma" w:cs="Tahoma"/>
                <w:sz w:val="20"/>
                <w:lang w:eastAsia="es-MX"/>
              </w:rPr>
              <w:t>.200,00</w:t>
            </w:r>
          </w:p>
        </w:tc>
      </w:tr>
      <w:tr w:rsidR="00DA1E1D" w:rsidRPr="002919C1" w14:paraId="6A4CB3B9" w14:textId="77777777" w:rsidTr="007F3408">
        <w:trPr>
          <w:trHeight w:val="305"/>
        </w:trPr>
        <w:tc>
          <w:tcPr>
            <w:tcW w:w="425" w:type="dxa"/>
          </w:tcPr>
          <w:p w14:paraId="008B7CF2" w14:textId="77777777" w:rsidR="00DA1E1D" w:rsidRPr="00DE754E" w:rsidRDefault="00DA1E1D" w:rsidP="00DF12F2">
            <w:pPr>
              <w:autoSpaceDE w:val="0"/>
              <w:autoSpaceDN w:val="0"/>
              <w:adjustRightInd w:val="0"/>
              <w:rPr>
                <w:rFonts w:ascii="Tahoma" w:hAnsi="Tahoma" w:cs="Tahoma"/>
                <w:b/>
                <w:sz w:val="20"/>
                <w:lang w:eastAsia="es-MX"/>
              </w:rPr>
            </w:pPr>
            <w:r w:rsidRPr="00DE754E">
              <w:rPr>
                <w:rFonts w:ascii="Tahoma" w:hAnsi="Tahoma" w:cs="Tahoma"/>
                <w:b/>
                <w:sz w:val="20"/>
                <w:lang w:eastAsia="es-MX"/>
              </w:rPr>
              <w:t>2)</w:t>
            </w:r>
          </w:p>
        </w:tc>
        <w:tc>
          <w:tcPr>
            <w:tcW w:w="5954" w:type="dxa"/>
          </w:tcPr>
          <w:p w14:paraId="02450425" w14:textId="58DF1064" w:rsidR="00DA1E1D" w:rsidRPr="00DE754E" w:rsidRDefault="00D37D16" w:rsidP="00DF12F2">
            <w:pPr>
              <w:autoSpaceDE w:val="0"/>
              <w:autoSpaceDN w:val="0"/>
              <w:adjustRightInd w:val="0"/>
              <w:jc w:val="both"/>
              <w:rPr>
                <w:rFonts w:ascii="Tahoma" w:hAnsi="Tahoma" w:cs="Tahoma"/>
                <w:sz w:val="20"/>
                <w:lang w:eastAsia="es-MX"/>
              </w:rPr>
            </w:pPr>
            <w:r w:rsidRPr="00DE754E">
              <w:rPr>
                <w:rFonts w:ascii="Tahoma" w:hAnsi="Tahoma" w:cs="Tahoma"/>
                <w:sz w:val="20"/>
                <w:lang w:eastAsia="es-MX"/>
              </w:rPr>
              <w:t>Derecho Unificado de presentación de planos de proyecto de obras nuevas de construcciones especiales. (Cancha de paddle, tenis, espacios deportivos, y/o de grandes superficies)………………………..</w:t>
            </w:r>
          </w:p>
        </w:tc>
        <w:tc>
          <w:tcPr>
            <w:tcW w:w="283" w:type="dxa"/>
          </w:tcPr>
          <w:p w14:paraId="7AF61C27" w14:textId="77777777" w:rsidR="00D37D16" w:rsidRPr="00DE754E" w:rsidRDefault="00D37D16" w:rsidP="00DF12F2">
            <w:pPr>
              <w:autoSpaceDE w:val="0"/>
              <w:autoSpaceDN w:val="0"/>
              <w:adjustRightInd w:val="0"/>
              <w:jc w:val="center"/>
              <w:rPr>
                <w:rFonts w:ascii="Tahoma" w:hAnsi="Tahoma" w:cs="Tahoma"/>
                <w:sz w:val="20"/>
                <w:lang w:eastAsia="es-MX"/>
              </w:rPr>
            </w:pPr>
          </w:p>
          <w:p w14:paraId="2CBCA3B6" w14:textId="00849FE1" w:rsidR="00DA1E1D" w:rsidRPr="00DE754E" w:rsidRDefault="00DA1E1D" w:rsidP="00DF12F2">
            <w:pPr>
              <w:autoSpaceDE w:val="0"/>
              <w:autoSpaceDN w:val="0"/>
              <w:adjustRightInd w:val="0"/>
              <w:jc w:val="center"/>
              <w:rPr>
                <w:rFonts w:ascii="Tahoma" w:hAnsi="Tahoma" w:cs="Tahoma"/>
                <w:sz w:val="20"/>
                <w:lang w:eastAsia="es-MX"/>
              </w:rPr>
            </w:pPr>
            <w:r w:rsidRPr="00DE754E">
              <w:rPr>
                <w:rFonts w:ascii="Tahoma" w:hAnsi="Tahoma" w:cs="Tahoma"/>
                <w:sz w:val="20"/>
                <w:lang w:eastAsia="es-MX"/>
              </w:rPr>
              <w:t>$</w:t>
            </w:r>
          </w:p>
        </w:tc>
        <w:tc>
          <w:tcPr>
            <w:tcW w:w="992" w:type="dxa"/>
          </w:tcPr>
          <w:p w14:paraId="5EFCCD05" w14:textId="77777777" w:rsidR="00D37D16" w:rsidRPr="00DE754E" w:rsidRDefault="00D37D16" w:rsidP="00DF12F2">
            <w:pPr>
              <w:jc w:val="right"/>
              <w:rPr>
                <w:rFonts w:ascii="Tahoma" w:hAnsi="Tahoma" w:cs="Tahoma"/>
                <w:sz w:val="20"/>
                <w:lang w:eastAsia="es-MX"/>
              </w:rPr>
            </w:pPr>
          </w:p>
          <w:p w14:paraId="5BE138CB" w14:textId="660D9E04" w:rsidR="00DA1E1D" w:rsidRPr="008348BE" w:rsidRDefault="007F3408" w:rsidP="00DF12F2">
            <w:pPr>
              <w:jc w:val="right"/>
            </w:pPr>
            <w:r>
              <w:rPr>
                <w:rFonts w:ascii="Tahoma" w:hAnsi="Tahoma" w:cs="Tahoma"/>
                <w:sz w:val="20"/>
                <w:lang w:eastAsia="es-MX"/>
              </w:rPr>
              <w:t>40</w:t>
            </w:r>
            <w:r w:rsidR="00D37D16" w:rsidRPr="00DE754E">
              <w:rPr>
                <w:rFonts w:ascii="Tahoma" w:hAnsi="Tahoma" w:cs="Tahoma"/>
                <w:sz w:val="20"/>
                <w:lang w:eastAsia="es-MX"/>
              </w:rPr>
              <w:t>.</w:t>
            </w:r>
            <w:r w:rsidR="00DA1E1D" w:rsidRPr="00DE754E">
              <w:rPr>
                <w:rFonts w:ascii="Tahoma" w:hAnsi="Tahoma" w:cs="Tahoma"/>
                <w:sz w:val="20"/>
                <w:lang w:eastAsia="es-MX"/>
              </w:rPr>
              <w:t>200,00</w:t>
            </w:r>
          </w:p>
        </w:tc>
      </w:tr>
      <w:tr w:rsidR="003C59CC" w:rsidRPr="002919C1" w14:paraId="3FFDA26B" w14:textId="77777777" w:rsidTr="007F3408">
        <w:trPr>
          <w:trHeight w:val="305"/>
        </w:trPr>
        <w:tc>
          <w:tcPr>
            <w:tcW w:w="425" w:type="dxa"/>
          </w:tcPr>
          <w:p w14:paraId="6AC4934E" w14:textId="1CE77B8C" w:rsidR="003C59CC" w:rsidRDefault="003C59CC" w:rsidP="00DF12F2">
            <w:pPr>
              <w:autoSpaceDE w:val="0"/>
              <w:autoSpaceDN w:val="0"/>
              <w:adjustRightInd w:val="0"/>
              <w:rPr>
                <w:rFonts w:ascii="Tahoma" w:hAnsi="Tahoma" w:cs="Tahoma"/>
                <w:b/>
                <w:sz w:val="20"/>
                <w:lang w:eastAsia="es-MX"/>
              </w:rPr>
            </w:pPr>
            <w:r>
              <w:rPr>
                <w:rFonts w:ascii="Tahoma" w:hAnsi="Tahoma" w:cs="Tahoma"/>
                <w:b/>
                <w:sz w:val="20"/>
                <w:lang w:eastAsia="es-MX"/>
              </w:rPr>
              <w:t>3)</w:t>
            </w:r>
          </w:p>
        </w:tc>
        <w:tc>
          <w:tcPr>
            <w:tcW w:w="5954" w:type="dxa"/>
          </w:tcPr>
          <w:p w14:paraId="1253FA65" w14:textId="5B7035CE" w:rsidR="003C59CC" w:rsidRPr="002919C1" w:rsidRDefault="00D37D16" w:rsidP="00DF12F2">
            <w:pPr>
              <w:autoSpaceDE w:val="0"/>
              <w:autoSpaceDN w:val="0"/>
              <w:adjustRightInd w:val="0"/>
              <w:jc w:val="both"/>
              <w:rPr>
                <w:rFonts w:ascii="Tahoma" w:hAnsi="Tahoma" w:cs="Tahoma"/>
                <w:sz w:val="20"/>
                <w:lang w:eastAsia="es-MX"/>
              </w:rPr>
            </w:pPr>
            <w:r>
              <w:rPr>
                <w:rFonts w:ascii="Tahoma" w:hAnsi="Tahoma" w:cs="Tahoma"/>
                <w:sz w:val="20"/>
                <w:lang w:eastAsia="es-MX"/>
              </w:rPr>
              <w:t>Certificado Final de Obra:………………………………………………………….</w:t>
            </w:r>
          </w:p>
        </w:tc>
        <w:tc>
          <w:tcPr>
            <w:tcW w:w="283" w:type="dxa"/>
          </w:tcPr>
          <w:p w14:paraId="3AB9AD1D" w14:textId="14BB6BA4" w:rsidR="003C59CC" w:rsidRPr="002919C1" w:rsidRDefault="00D37D16" w:rsidP="00DF12F2">
            <w:pPr>
              <w:autoSpaceDE w:val="0"/>
              <w:autoSpaceDN w:val="0"/>
              <w:adjustRightInd w:val="0"/>
              <w:jc w:val="center"/>
              <w:rPr>
                <w:rFonts w:ascii="Tahoma" w:hAnsi="Tahoma" w:cs="Tahoma"/>
                <w:sz w:val="20"/>
                <w:lang w:eastAsia="es-MX"/>
              </w:rPr>
            </w:pPr>
            <w:r>
              <w:rPr>
                <w:rFonts w:ascii="Tahoma" w:hAnsi="Tahoma" w:cs="Tahoma"/>
                <w:sz w:val="20"/>
                <w:lang w:eastAsia="es-MX"/>
              </w:rPr>
              <w:t>$</w:t>
            </w:r>
          </w:p>
        </w:tc>
        <w:tc>
          <w:tcPr>
            <w:tcW w:w="992" w:type="dxa"/>
          </w:tcPr>
          <w:p w14:paraId="003302C3" w14:textId="6C2B4181" w:rsidR="003C59CC" w:rsidRDefault="007F3408" w:rsidP="00D37D16">
            <w:pPr>
              <w:rPr>
                <w:rFonts w:ascii="Tahoma" w:hAnsi="Tahoma" w:cs="Tahoma"/>
                <w:sz w:val="20"/>
                <w:lang w:eastAsia="es-MX"/>
              </w:rPr>
            </w:pPr>
            <w:r>
              <w:rPr>
                <w:rFonts w:ascii="Tahoma" w:hAnsi="Tahoma" w:cs="Tahoma"/>
                <w:sz w:val="20"/>
                <w:lang w:eastAsia="es-MX"/>
              </w:rPr>
              <w:t>12</w:t>
            </w:r>
            <w:r w:rsidR="00D37D16">
              <w:rPr>
                <w:rFonts w:ascii="Tahoma" w:hAnsi="Tahoma" w:cs="Tahoma"/>
                <w:sz w:val="20"/>
                <w:lang w:eastAsia="es-MX"/>
              </w:rPr>
              <w:t>.200,00</w:t>
            </w:r>
          </w:p>
        </w:tc>
      </w:tr>
      <w:tr w:rsidR="00DA1E1D" w:rsidRPr="002919C1" w14:paraId="5152A77C" w14:textId="77777777" w:rsidTr="007F3408">
        <w:trPr>
          <w:trHeight w:val="305"/>
        </w:trPr>
        <w:tc>
          <w:tcPr>
            <w:tcW w:w="425" w:type="dxa"/>
          </w:tcPr>
          <w:p w14:paraId="1B97BEFD" w14:textId="77777777" w:rsidR="00DA1E1D" w:rsidRPr="002919C1" w:rsidRDefault="00DA1E1D" w:rsidP="00DF12F2">
            <w:pPr>
              <w:autoSpaceDE w:val="0"/>
              <w:autoSpaceDN w:val="0"/>
              <w:adjustRightInd w:val="0"/>
              <w:rPr>
                <w:rFonts w:ascii="Tahoma" w:hAnsi="Tahoma" w:cs="Tahoma"/>
                <w:b/>
                <w:sz w:val="20"/>
                <w:lang w:eastAsia="es-MX"/>
              </w:rPr>
            </w:pPr>
            <w:r>
              <w:rPr>
                <w:rFonts w:ascii="Tahoma" w:hAnsi="Tahoma" w:cs="Tahoma"/>
                <w:b/>
                <w:sz w:val="20"/>
                <w:lang w:eastAsia="es-MX"/>
              </w:rPr>
              <w:t>3</w:t>
            </w:r>
            <w:r w:rsidRPr="002919C1">
              <w:rPr>
                <w:rFonts w:ascii="Tahoma" w:hAnsi="Tahoma" w:cs="Tahoma"/>
                <w:b/>
                <w:sz w:val="20"/>
                <w:lang w:eastAsia="es-MX"/>
              </w:rPr>
              <w:t>)</w:t>
            </w:r>
          </w:p>
        </w:tc>
        <w:tc>
          <w:tcPr>
            <w:tcW w:w="5954" w:type="dxa"/>
          </w:tcPr>
          <w:p w14:paraId="2786B046" w14:textId="77777777" w:rsidR="00DA1E1D" w:rsidRPr="002919C1" w:rsidRDefault="00DA1E1D" w:rsidP="00DF12F2">
            <w:pPr>
              <w:autoSpaceDE w:val="0"/>
              <w:autoSpaceDN w:val="0"/>
              <w:adjustRightInd w:val="0"/>
              <w:ind w:hanging="30"/>
              <w:jc w:val="both"/>
              <w:rPr>
                <w:rFonts w:ascii="Tahoma" w:hAnsi="Tahoma" w:cs="Tahoma"/>
                <w:sz w:val="20"/>
                <w:lang w:eastAsia="es-MX"/>
              </w:rPr>
            </w:pPr>
            <w:r w:rsidRPr="002919C1">
              <w:rPr>
                <w:rFonts w:ascii="Tahoma" w:hAnsi="Tahoma" w:cs="Tahoma"/>
                <w:sz w:val="20"/>
                <w:lang w:eastAsia="es-MX"/>
              </w:rPr>
              <w:t>Solicitudes varias no especificadas expresam</w:t>
            </w:r>
            <w:r>
              <w:rPr>
                <w:rFonts w:ascii="Tahoma" w:hAnsi="Tahoma" w:cs="Tahoma"/>
                <w:sz w:val="20"/>
                <w:lang w:eastAsia="es-MX"/>
              </w:rPr>
              <w:t>ente: ........................</w:t>
            </w:r>
          </w:p>
        </w:tc>
        <w:tc>
          <w:tcPr>
            <w:tcW w:w="283" w:type="dxa"/>
          </w:tcPr>
          <w:p w14:paraId="75254864" w14:textId="77777777" w:rsidR="00DA1E1D" w:rsidRPr="002919C1" w:rsidRDefault="00DA1E1D"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992" w:type="dxa"/>
          </w:tcPr>
          <w:p w14:paraId="325711CD" w14:textId="76685F1E" w:rsidR="00DA1E1D" w:rsidRPr="008348BE" w:rsidRDefault="007F3408" w:rsidP="00DF12F2">
            <w:pPr>
              <w:jc w:val="right"/>
            </w:pPr>
            <w:r>
              <w:rPr>
                <w:rFonts w:ascii="Tahoma" w:hAnsi="Tahoma" w:cs="Tahoma"/>
                <w:sz w:val="20"/>
                <w:lang w:eastAsia="es-MX"/>
              </w:rPr>
              <w:t>12</w:t>
            </w:r>
            <w:r w:rsidR="00DA1E1D">
              <w:rPr>
                <w:rFonts w:ascii="Tahoma" w:hAnsi="Tahoma" w:cs="Tahoma"/>
                <w:sz w:val="20"/>
                <w:lang w:eastAsia="es-MX"/>
              </w:rPr>
              <w:t>.200</w:t>
            </w:r>
            <w:r w:rsidR="00DA1E1D" w:rsidRPr="008348BE">
              <w:rPr>
                <w:rFonts w:ascii="Tahoma" w:hAnsi="Tahoma" w:cs="Tahoma"/>
                <w:sz w:val="20"/>
                <w:lang w:eastAsia="es-MX"/>
              </w:rPr>
              <w:t>,00</w:t>
            </w:r>
          </w:p>
        </w:tc>
      </w:tr>
    </w:tbl>
    <w:p w14:paraId="6AF01ADC" w14:textId="77777777" w:rsidR="00DA1E1D" w:rsidRDefault="00DA1E1D" w:rsidP="00DA1E1D">
      <w:pPr>
        <w:pStyle w:val="Textosinformato"/>
        <w:spacing w:before="120" w:after="120"/>
        <w:ind w:left="1843" w:hanging="425"/>
        <w:jc w:val="both"/>
        <w:rPr>
          <w:rFonts w:ascii="Tahoma" w:hAnsi="Tahoma" w:cs="Tahoma"/>
          <w:b/>
        </w:rPr>
      </w:pPr>
    </w:p>
    <w:p w14:paraId="18434975" w14:textId="77777777" w:rsidR="00DA1E1D" w:rsidRPr="002919C1" w:rsidRDefault="00DA1E1D" w:rsidP="00DA1E1D">
      <w:pPr>
        <w:pStyle w:val="Textosinformato"/>
        <w:spacing w:before="120" w:after="120"/>
        <w:ind w:left="1843" w:hanging="425"/>
        <w:jc w:val="both"/>
        <w:rPr>
          <w:rFonts w:ascii="Tahoma" w:hAnsi="Tahoma" w:cs="Tahoma"/>
          <w:b/>
        </w:rPr>
      </w:pPr>
      <w:r w:rsidRPr="002919C1">
        <w:rPr>
          <w:rFonts w:ascii="Tahoma" w:hAnsi="Tahoma" w:cs="Tahoma"/>
          <w:b/>
        </w:rPr>
        <w:t>J -</w:t>
      </w:r>
      <w:r w:rsidRPr="002919C1">
        <w:rPr>
          <w:rFonts w:ascii="Tahoma" w:hAnsi="Tahoma" w:cs="Tahoma"/>
          <w:b/>
        </w:rPr>
        <w:tab/>
      </w:r>
      <w:r w:rsidRPr="002919C1">
        <w:rPr>
          <w:rFonts w:ascii="Tahoma" w:hAnsi="Tahoma" w:cs="Tahoma"/>
          <w:b/>
          <w:u w:val="single"/>
        </w:rPr>
        <w:t>DERECHOS DE OFICINA DIVERSOS:</w:t>
      </w:r>
    </w:p>
    <w:p w14:paraId="6865D7C1" w14:textId="77777777" w:rsidR="00DA1E1D" w:rsidRPr="002919C1" w:rsidRDefault="00DA1E1D" w:rsidP="00DA1E1D">
      <w:pPr>
        <w:pStyle w:val="Textosinformato"/>
        <w:ind w:left="1418"/>
        <w:jc w:val="both"/>
        <w:rPr>
          <w:rFonts w:ascii="Tahoma" w:hAnsi="Tahoma" w:cs="Tahoma"/>
          <w:b/>
          <w:u w:val="single"/>
        </w:rPr>
      </w:pPr>
      <w:r w:rsidRPr="002919C1">
        <w:rPr>
          <w:rFonts w:ascii="Tahoma" w:hAnsi="Tahoma" w:cs="Tahoma"/>
          <w:b/>
          <w:u w:val="single"/>
        </w:rPr>
        <w:t>Expedición de Certificados-Guías de Transferencia</w:t>
      </w:r>
    </w:p>
    <w:p w14:paraId="2613078B" w14:textId="77777777" w:rsidR="00DA1E1D" w:rsidRPr="002919C1" w:rsidRDefault="00DA1E1D" w:rsidP="00DA1E1D">
      <w:pPr>
        <w:pStyle w:val="Textosinformato"/>
        <w:ind w:left="1418"/>
        <w:jc w:val="both"/>
        <w:rPr>
          <w:rFonts w:ascii="Tahoma" w:hAnsi="Tahoma" w:cs="Tahoma"/>
          <w:sz w:val="10"/>
          <w:szCs w:val="10"/>
        </w:rPr>
      </w:pPr>
    </w:p>
    <w:tbl>
      <w:tblPr>
        <w:tblW w:w="7654" w:type="dxa"/>
        <w:tblInd w:w="1448" w:type="dxa"/>
        <w:tblLayout w:type="fixed"/>
        <w:tblCellMar>
          <w:left w:w="30" w:type="dxa"/>
          <w:right w:w="30" w:type="dxa"/>
        </w:tblCellMar>
        <w:tblLook w:val="0000" w:firstRow="0" w:lastRow="0" w:firstColumn="0" w:lastColumn="0" w:noHBand="0" w:noVBand="0"/>
      </w:tblPr>
      <w:tblGrid>
        <w:gridCol w:w="425"/>
        <w:gridCol w:w="6095"/>
        <w:gridCol w:w="284"/>
        <w:gridCol w:w="850"/>
      </w:tblGrid>
      <w:tr w:rsidR="00DA1E1D" w:rsidRPr="008348BE" w14:paraId="5B70CCD1" w14:textId="77777777" w:rsidTr="00DF12F2">
        <w:trPr>
          <w:trHeight w:val="305"/>
        </w:trPr>
        <w:tc>
          <w:tcPr>
            <w:tcW w:w="425" w:type="dxa"/>
          </w:tcPr>
          <w:p w14:paraId="43151FB6" w14:textId="77777777" w:rsidR="00DA1E1D" w:rsidRPr="008348BE" w:rsidRDefault="00DA1E1D" w:rsidP="00DF12F2">
            <w:pPr>
              <w:autoSpaceDE w:val="0"/>
              <w:autoSpaceDN w:val="0"/>
              <w:adjustRightInd w:val="0"/>
              <w:rPr>
                <w:rFonts w:ascii="Tahoma" w:hAnsi="Tahoma" w:cs="Tahoma"/>
                <w:b/>
                <w:sz w:val="20"/>
                <w:lang w:eastAsia="es-MX"/>
              </w:rPr>
            </w:pPr>
            <w:r w:rsidRPr="008348BE">
              <w:rPr>
                <w:rFonts w:ascii="Tahoma" w:hAnsi="Tahoma" w:cs="Tahoma"/>
                <w:b/>
                <w:sz w:val="20"/>
                <w:lang w:eastAsia="es-MX"/>
              </w:rPr>
              <w:t>1)</w:t>
            </w:r>
          </w:p>
        </w:tc>
        <w:tc>
          <w:tcPr>
            <w:tcW w:w="6095" w:type="dxa"/>
          </w:tcPr>
          <w:p w14:paraId="1C6E5625" w14:textId="77777777" w:rsidR="00DA1E1D" w:rsidRPr="008348BE" w:rsidRDefault="00DA1E1D" w:rsidP="00DA1E1D">
            <w:pPr>
              <w:autoSpaceDE w:val="0"/>
              <w:autoSpaceDN w:val="0"/>
              <w:adjustRightInd w:val="0"/>
              <w:rPr>
                <w:rFonts w:ascii="Tahoma" w:hAnsi="Tahoma" w:cs="Tahoma"/>
                <w:sz w:val="20"/>
                <w:lang w:eastAsia="es-MX"/>
              </w:rPr>
            </w:pPr>
            <w:r w:rsidRPr="008348BE">
              <w:rPr>
                <w:rFonts w:ascii="Tahoma" w:hAnsi="Tahoma" w:cs="Tahoma"/>
                <w:sz w:val="20"/>
                <w:lang w:eastAsia="es-MX"/>
              </w:rPr>
              <w:t>Expedición de certificado de transferencia o consignación de ganado mayor, por cabeza: ......................................................................</w:t>
            </w:r>
          </w:p>
        </w:tc>
        <w:tc>
          <w:tcPr>
            <w:tcW w:w="284" w:type="dxa"/>
          </w:tcPr>
          <w:p w14:paraId="4FEB98CA" w14:textId="77777777" w:rsidR="00DA1E1D" w:rsidRPr="008348BE" w:rsidRDefault="00DA1E1D" w:rsidP="00DF12F2">
            <w:pPr>
              <w:autoSpaceDE w:val="0"/>
              <w:autoSpaceDN w:val="0"/>
              <w:adjustRightInd w:val="0"/>
              <w:jc w:val="center"/>
              <w:rPr>
                <w:rFonts w:ascii="Tahoma" w:hAnsi="Tahoma" w:cs="Tahoma"/>
                <w:sz w:val="20"/>
                <w:lang w:eastAsia="es-MX"/>
              </w:rPr>
            </w:pPr>
          </w:p>
          <w:p w14:paraId="1C5164F0" w14:textId="77777777" w:rsidR="00DA1E1D" w:rsidRPr="008348BE" w:rsidRDefault="00DA1E1D" w:rsidP="00DF12F2">
            <w:pPr>
              <w:autoSpaceDE w:val="0"/>
              <w:autoSpaceDN w:val="0"/>
              <w:adjustRightInd w:val="0"/>
              <w:jc w:val="center"/>
              <w:rPr>
                <w:rFonts w:ascii="Tahoma" w:hAnsi="Tahoma" w:cs="Tahoma"/>
                <w:sz w:val="20"/>
                <w:lang w:eastAsia="es-MX"/>
              </w:rPr>
            </w:pPr>
            <w:r w:rsidRPr="008348BE">
              <w:rPr>
                <w:rFonts w:ascii="Tahoma" w:hAnsi="Tahoma" w:cs="Tahoma"/>
                <w:sz w:val="20"/>
                <w:lang w:eastAsia="es-MX"/>
              </w:rPr>
              <w:t>$</w:t>
            </w:r>
          </w:p>
        </w:tc>
        <w:tc>
          <w:tcPr>
            <w:tcW w:w="850" w:type="dxa"/>
          </w:tcPr>
          <w:p w14:paraId="7999FFB6" w14:textId="77777777" w:rsidR="00DA1E1D" w:rsidRPr="008348BE" w:rsidRDefault="00DA1E1D" w:rsidP="00DF12F2">
            <w:pPr>
              <w:autoSpaceDE w:val="0"/>
              <w:autoSpaceDN w:val="0"/>
              <w:adjustRightInd w:val="0"/>
              <w:jc w:val="right"/>
              <w:rPr>
                <w:rFonts w:ascii="Tahoma" w:hAnsi="Tahoma" w:cs="Tahoma"/>
                <w:sz w:val="20"/>
                <w:lang w:eastAsia="es-MX"/>
              </w:rPr>
            </w:pPr>
          </w:p>
          <w:p w14:paraId="23F3CF9F" w14:textId="13D10A0F" w:rsidR="00DA1E1D" w:rsidRPr="008348BE" w:rsidRDefault="006B1C2C" w:rsidP="00DF12F2">
            <w:pPr>
              <w:autoSpaceDE w:val="0"/>
              <w:autoSpaceDN w:val="0"/>
              <w:adjustRightInd w:val="0"/>
              <w:jc w:val="right"/>
              <w:rPr>
                <w:rFonts w:ascii="Tahoma" w:hAnsi="Tahoma" w:cs="Tahoma"/>
                <w:sz w:val="20"/>
                <w:lang w:eastAsia="es-MX"/>
              </w:rPr>
            </w:pPr>
            <w:r>
              <w:rPr>
                <w:rFonts w:ascii="Tahoma" w:hAnsi="Tahoma" w:cs="Tahoma"/>
                <w:sz w:val="20"/>
                <w:lang w:eastAsia="es-MX"/>
              </w:rPr>
              <w:t>3.800</w:t>
            </w:r>
            <w:r w:rsidR="00DA1E1D" w:rsidRPr="008348BE">
              <w:rPr>
                <w:rFonts w:ascii="Tahoma" w:hAnsi="Tahoma" w:cs="Tahoma"/>
                <w:sz w:val="20"/>
                <w:lang w:eastAsia="es-MX"/>
              </w:rPr>
              <w:t>,00</w:t>
            </w:r>
          </w:p>
        </w:tc>
      </w:tr>
      <w:tr w:rsidR="00DA1E1D" w:rsidRPr="008348BE" w14:paraId="3E57CC58" w14:textId="77777777" w:rsidTr="00DF12F2">
        <w:trPr>
          <w:trHeight w:val="305"/>
        </w:trPr>
        <w:tc>
          <w:tcPr>
            <w:tcW w:w="425" w:type="dxa"/>
          </w:tcPr>
          <w:p w14:paraId="116E67C3" w14:textId="77777777" w:rsidR="00DA1E1D" w:rsidRPr="008348BE" w:rsidRDefault="00DA1E1D" w:rsidP="00DF12F2">
            <w:pPr>
              <w:autoSpaceDE w:val="0"/>
              <w:autoSpaceDN w:val="0"/>
              <w:adjustRightInd w:val="0"/>
              <w:rPr>
                <w:rFonts w:ascii="Tahoma" w:hAnsi="Tahoma" w:cs="Tahoma"/>
                <w:b/>
                <w:sz w:val="20"/>
                <w:lang w:eastAsia="es-MX"/>
              </w:rPr>
            </w:pPr>
            <w:r w:rsidRPr="008348BE">
              <w:rPr>
                <w:rFonts w:ascii="Tahoma" w:hAnsi="Tahoma" w:cs="Tahoma"/>
                <w:b/>
                <w:sz w:val="20"/>
                <w:lang w:eastAsia="es-MX"/>
              </w:rPr>
              <w:t>2)</w:t>
            </w:r>
          </w:p>
        </w:tc>
        <w:tc>
          <w:tcPr>
            <w:tcW w:w="6095" w:type="dxa"/>
          </w:tcPr>
          <w:p w14:paraId="538F64A7" w14:textId="77777777" w:rsidR="00DA1E1D" w:rsidRPr="008348BE" w:rsidRDefault="00DA1E1D" w:rsidP="00DA1E1D">
            <w:pPr>
              <w:autoSpaceDE w:val="0"/>
              <w:autoSpaceDN w:val="0"/>
              <w:adjustRightInd w:val="0"/>
              <w:rPr>
                <w:rFonts w:ascii="Tahoma" w:hAnsi="Tahoma" w:cs="Tahoma"/>
                <w:sz w:val="20"/>
                <w:lang w:eastAsia="es-MX"/>
              </w:rPr>
            </w:pPr>
            <w:r w:rsidRPr="008348BE">
              <w:rPr>
                <w:rFonts w:ascii="Tahoma" w:hAnsi="Tahoma" w:cs="Tahoma"/>
                <w:sz w:val="20"/>
                <w:lang w:eastAsia="es-MX"/>
              </w:rPr>
              <w:t>Expedición de certificado de transferencia o consignación de ganado menor, por cabeza: ......................................................................</w:t>
            </w:r>
          </w:p>
        </w:tc>
        <w:tc>
          <w:tcPr>
            <w:tcW w:w="284" w:type="dxa"/>
          </w:tcPr>
          <w:p w14:paraId="3F153914" w14:textId="77777777" w:rsidR="00DA1E1D" w:rsidRPr="008348BE" w:rsidRDefault="00DA1E1D" w:rsidP="00DF12F2">
            <w:pPr>
              <w:autoSpaceDE w:val="0"/>
              <w:autoSpaceDN w:val="0"/>
              <w:adjustRightInd w:val="0"/>
              <w:jc w:val="center"/>
              <w:rPr>
                <w:rFonts w:ascii="Tahoma" w:hAnsi="Tahoma" w:cs="Tahoma"/>
                <w:sz w:val="20"/>
                <w:lang w:eastAsia="es-MX"/>
              </w:rPr>
            </w:pPr>
          </w:p>
          <w:p w14:paraId="2C3B8903" w14:textId="77777777" w:rsidR="00DA1E1D" w:rsidRPr="008348BE" w:rsidRDefault="00DA1E1D" w:rsidP="00DF12F2">
            <w:pPr>
              <w:autoSpaceDE w:val="0"/>
              <w:autoSpaceDN w:val="0"/>
              <w:adjustRightInd w:val="0"/>
              <w:jc w:val="center"/>
              <w:rPr>
                <w:rFonts w:ascii="Tahoma" w:hAnsi="Tahoma" w:cs="Tahoma"/>
                <w:sz w:val="20"/>
                <w:lang w:eastAsia="es-MX"/>
              </w:rPr>
            </w:pPr>
            <w:r w:rsidRPr="008348BE">
              <w:rPr>
                <w:rFonts w:ascii="Tahoma" w:hAnsi="Tahoma" w:cs="Tahoma"/>
                <w:sz w:val="20"/>
                <w:lang w:eastAsia="es-MX"/>
              </w:rPr>
              <w:t>$</w:t>
            </w:r>
          </w:p>
        </w:tc>
        <w:tc>
          <w:tcPr>
            <w:tcW w:w="850" w:type="dxa"/>
          </w:tcPr>
          <w:p w14:paraId="0303FC47" w14:textId="77777777" w:rsidR="00DA1E1D" w:rsidRPr="008348BE" w:rsidRDefault="00DA1E1D" w:rsidP="00DF12F2">
            <w:pPr>
              <w:autoSpaceDE w:val="0"/>
              <w:autoSpaceDN w:val="0"/>
              <w:adjustRightInd w:val="0"/>
              <w:jc w:val="right"/>
              <w:rPr>
                <w:rFonts w:ascii="Tahoma" w:hAnsi="Tahoma" w:cs="Tahoma"/>
                <w:sz w:val="20"/>
                <w:lang w:eastAsia="es-MX"/>
              </w:rPr>
            </w:pPr>
          </w:p>
          <w:p w14:paraId="4AF1EE82" w14:textId="235375A8" w:rsidR="00DA1E1D" w:rsidRPr="008348BE" w:rsidRDefault="006B1C2C" w:rsidP="00DF12F2">
            <w:pPr>
              <w:autoSpaceDE w:val="0"/>
              <w:autoSpaceDN w:val="0"/>
              <w:adjustRightInd w:val="0"/>
              <w:jc w:val="right"/>
              <w:rPr>
                <w:rFonts w:ascii="Tahoma" w:hAnsi="Tahoma" w:cs="Tahoma"/>
                <w:sz w:val="20"/>
                <w:lang w:eastAsia="es-MX"/>
              </w:rPr>
            </w:pPr>
            <w:r>
              <w:rPr>
                <w:rFonts w:ascii="Tahoma" w:hAnsi="Tahoma" w:cs="Tahoma"/>
                <w:sz w:val="20"/>
                <w:lang w:eastAsia="es-MX"/>
              </w:rPr>
              <w:t>2.500</w:t>
            </w:r>
            <w:r w:rsidR="00DA1E1D" w:rsidRPr="008348BE">
              <w:rPr>
                <w:rFonts w:ascii="Tahoma" w:hAnsi="Tahoma" w:cs="Tahoma"/>
                <w:sz w:val="20"/>
                <w:lang w:eastAsia="es-MX"/>
              </w:rPr>
              <w:t>00</w:t>
            </w:r>
          </w:p>
        </w:tc>
      </w:tr>
      <w:tr w:rsidR="00DA1E1D" w:rsidRPr="008348BE" w14:paraId="25FE2770" w14:textId="77777777" w:rsidTr="00DF12F2">
        <w:trPr>
          <w:trHeight w:val="305"/>
        </w:trPr>
        <w:tc>
          <w:tcPr>
            <w:tcW w:w="425" w:type="dxa"/>
          </w:tcPr>
          <w:p w14:paraId="494711A7" w14:textId="77777777" w:rsidR="00DA1E1D" w:rsidRPr="008348BE" w:rsidRDefault="00DA1E1D" w:rsidP="00DF12F2">
            <w:pPr>
              <w:autoSpaceDE w:val="0"/>
              <w:autoSpaceDN w:val="0"/>
              <w:adjustRightInd w:val="0"/>
              <w:rPr>
                <w:rFonts w:ascii="Tahoma" w:hAnsi="Tahoma" w:cs="Tahoma"/>
                <w:b/>
                <w:sz w:val="20"/>
                <w:lang w:eastAsia="es-MX"/>
              </w:rPr>
            </w:pPr>
            <w:r w:rsidRPr="008348BE">
              <w:rPr>
                <w:rFonts w:ascii="Tahoma" w:hAnsi="Tahoma" w:cs="Tahoma"/>
                <w:b/>
                <w:sz w:val="20"/>
                <w:lang w:eastAsia="es-MX"/>
              </w:rPr>
              <w:t>3)</w:t>
            </w:r>
          </w:p>
        </w:tc>
        <w:tc>
          <w:tcPr>
            <w:tcW w:w="6095" w:type="dxa"/>
          </w:tcPr>
          <w:p w14:paraId="467D0AA9" w14:textId="77777777" w:rsidR="00DA1E1D" w:rsidRPr="008348BE" w:rsidRDefault="00DA1E1D" w:rsidP="00DA1E1D">
            <w:pPr>
              <w:autoSpaceDE w:val="0"/>
              <w:autoSpaceDN w:val="0"/>
              <w:adjustRightInd w:val="0"/>
              <w:rPr>
                <w:rFonts w:ascii="Tahoma" w:hAnsi="Tahoma" w:cs="Tahoma"/>
                <w:sz w:val="20"/>
                <w:lang w:eastAsia="es-MX"/>
              </w:rPr>
            </w:pPr>
            <w:r w:rsidRPr="008348BE">
              <w:rPr>
                <w:rFonts w:ascii="Tahoma" w:hAnsi="Tahoma" w:cs="Tahoma"/>
                <w:sz w:val="20"/>
                <w:lang w:eastAsia="es-MX"/>
              </w:rPr>
              <w:t>Guías de tránsito, por cabeza: ......................................................</w:t>
            </w:r>
          </w:p>
        </w:tc>
        <w:tc>
          <w:tcPr>
            <w:tcW w:w="284" w:type="dxa"/>
          </w:tcPr>
          <w:p w14:paraId="460ECAD0" w14:textId="77777777" w:rsidR="00DA1E1D" w:rsidRPr="008348BE" w:rsidRDefault="00DA1E1D" w:rsidP="00DF12F2">
            <w:pPr>
              <w:autoSpaceDE w:val="0"/>
              <w:autoSpaceDN w:val="0"/>
              <w:adjustRightInd w:val="0"/>
              <w:jc w:val="center"/>
              <w:rPr>
                <w:rFonts w:ascii="Tahoma" w:hAnsi="Tahoma" w:cs="Tahoma"/>
                <w:sz w:val="20"/>
                <w:lang w:eastAsia="es-MX"/>
              </w:rPr>
            </w:pPr>
            <w:r w:rsidRPr="008348BE">
              <w:rPr>
                <w:rFonts w:ascii="Tahoma" w:hAnsi="Tahoma" w:cs="Tahoma"/>
                <w:sz w:val="20"/>
                <w:lang w:eastAsia="es-MX"/>
              </w:rPr>
              <w:t>$</w:t>
            </w:r>
          </w:p>
        </w:tc>
        <w:tc>
          <w:tcPr>
            <w:tcW w:w="850" w:type="dxa"/>
          </w:tcPr>
          <w:p w14:paraId="40876A19" w14:textId="09530031" w:rsidR="00DA1E1D" w:rsidRPr="008348BE" w:rsidRDefault="006B1C2C" w:rsidP="00DF12F2">
            <w:pPr>
              <w:autoSpaceDE w:val="0"/>
              <w:autoSpaceDN w:val="0"/>
              <w:adjustRightInd w:val="0"/>
              <w:jc w:val="right"/>
              <w:rPr>
                <w:rFonts w:ascii="Tahoma" w:hAnsi="Tahoma" w:cs="Tahoma"/>
                <w:sz w:val="20"/>
                <w:lang w:eastAsia="es-MX"/>
              </w:rPr>
            </w:pPr>
            <w:r>
              <w:rPr>
                <w:rFonts w:ascii="Tahoma" w:hAnsi="Tahoma" w:cs="Tahoma"/>
                <w:sz w:val="20"/>
                <w:lang w:eastAsia="es-MX"/>
              </w:rPr>
              <w:t>2.500</w:t>
            </w:r>
            <w:r w:rsidR="00DA1E1D" w:rsidRPr="008348BE">
              <w:rPr>
                <w:rFonts w:ascii="Tahoma" w:hAnsi="Tahoma" w:cs="Tahoma"/>
                <w:sz w:val="20"/>
                <w:lang w:eastAsia="es-MX"/>
              </w:rPr>
              <w:t>,00</w:t>
            </w:r>
          </w:p>
        </w:tc>
      </w:tr>
    </w:tbl>
    <w:p w14:paraId="223BABD0" w14:textId="77777777" w:rsidR="00DA1E1D" w:rsidRPr="008348BE" w:rsidRDefault="00DA1E1D" w:rsidP="00DA1E1D">
      <w:pPr>
        <w:pStyle w:val="Textosinformato"/>
        <w:spacing w:before="120" w:after="120"/>
        <w:ind w:left="1418"/>
        <w:jc w:val="both"/>
        <w:rPr>
          <w:rFonts w:ascii="Tahoma" w:hAnsi="Tahoma" w:cs="Tahoma"/>
          <w:b/>
          <w:u w:val="single"/>
        </w:rPr>
      </w:pPr>
      <w:r w:rsidRPr="005E548D">
        <w:rPr>
          <w:rFonts w:ascii="Tahoma" w:hAnsi="Tahoma" w:cs="Tahoma"/>
          <w:b/>
          <w:u w:val="single"/>
        </w:rPr>
        <w:t>Derechos Varios</w:t>
      </w:r>
    </w:p>
    <w:tbl>
      <w:tblPr>
        <w:tblW w:w="7905" w:type="dxa"/>
        <w:tblInd w:w="1448" w:type="dxa"/>
        <w:tblLayout w:type="fixed"/>
        <w:tblCellMar>
          <w:left w:w="30" w:type="dxa"/>
          <w:right w:w="30" w:type="dxa"/>
        </w:tblCellMar>
        <w:tblLook w:val="0000" w:firstRow="0" w:lastRow="0" w:firstColumn="0" w:lastColumn="0" w:noHBand="0" w:noVBand="0"/>
      </w:tblPr>
      <w:tblGrid>
        <w:gridCol w:w="425"/>
        <w:gridCol w:w="6095"/>
        <w:gridCol w:w="284"/>
        <w:gridCol w:w="962"/>
        <w:gridCol w:w="139"/>
      </w:tblGrid>
      <w:tr w:rsidR="00DA1E1D" w:rsidRPr="008348BE" w14:paraId="2EA8CE97" w14:textId="77777777" w:rsidTr="00DF12F2">
        <w:trPr>
          <w:trHeight w:val="305"/>
        </w:trPr>
        <w:tc>
          <w:tcPr>
            <w:tcW w:w="425" w:type="dxa"/>
          </w:tcPr>
          <w:p w14:paraId="663AFFE9" w14:textId="77777777" w:rsidR="00DA1E1D" w:rsidRPr="008348BE" w:rsidRDefault="00DA1E1D" w:rsidP="00DF12F2">
            <w:pPr>
              <w:autoSpaceDE w:val="0"/>
              <w:autoSpaceDN w:val="0"/>
              <w:adjustRightInd w:val="0"/>
              <w:rPr>
                <w:rFonts w:ascii="Tahoma" w:hAnsi="Tahoma" w:cs="Tahoma"/>
                <w:b/>
                <w:sz w:val="20"/>
                <w:lang w:eastAsia="es-MX"/>
              </w:rPr>
            </w:pPr>
            <w:r>
              <w:rPr>
                <w:rFonts w:ascii="Tahoma" w:hAnsi="Tahoma" w:cs="Tahoma"/>
                <w:b/>
                <w:sz w:val="20"/>
                <w:lang w:eastAsia="es-MX"/>
              </w:rPr>
              <w:t>1</w:t>
            </w:r>
            <w:r w:rsidRPr="008348BE">
              <w:rPr>
                <w:rFonts w:ascii="Tahoma" w:hAnsi="Tahoma" w:cs="Tahoma"/>
                <w:b/>
                <w:sz w:val="20"/>
                <w:lang w:eastAsia="es-MX"/>
              </w:rPr>
              <w:t>)</w:t>
            </w:r>
          </w:p>
        </w:tc>
        <w:tc>
          <w:tcPr>
            <w:tcW w:w="6095" w:type="dxa"/>
          </w:tcPr>
          <w:p w14:paraId="00787413" w14:textId="77777777" w:rsidR="00DA1E1D" w:rsidRPr="008348BE" w:rsidRDefault="00DA1E1D" w:rsidP="00DF12F2">
            <w:pPr>
              <w:autoSpaceDE w:val="0"/>
              <w:autoSpaceDN w:val="0"/>
              <w:adjustRightInd w:val="0"/>
              <w:jc w:val="both"/>
              <w:rPr>
                <w:rFonts w:ascii="Tahoma" w:hAnsi="Tahoma" w:cs="Tahoma"/>
                <w:sz w:val="20"/>
                <w:lang w:eastAsia="es-MX"/>
              </w:rPr>
            </w:pPr>
            <w:r w:rsidRPr="008348BE">
              <w:rPr>
                <w:rFonts w:ascii="Tahoma" w:hAnsi="Tahoma" w:cs="Tahoma"/>
                <w:sz w:val="20"/>
                <w:lang w:eastAsia="es-MX"/>
              </w:rPr>
              <w:t>Solicitud de reconsideración de decretos y resoluciones (excepto las referidas al Juzgado Administrativo Municipal de Faltas): ................</w:t>
            </w:r>
          </w:p>
        </w:tc>
        <w:tc>
          <w:tcPr>
            <w:tcW w:w="1385" w:type="dxa"/>
            <w:gridSpan w:val="3"/>
          </w:tcPr>
          <w:p w14:paraId="2809BBFE" w14:textId="77777777" w:rsidR="00DA1E1D" w:rsidRPr="008348BE" w:rsidRDefault="00DA1E1D" w:rsidP="00DF12F2">
            <w:pPr>
              <w:jc w:val="right"/>
              <w:rPr>
                <w:rFonts w:ascii="Tahoma" w:hAnsi="Tahoma" w:cs="Tahoma"/>
                <w:sz w:val="20"/>
                <w:lang w:eastAsia="es-MX"/>
              </w:rPr>
            </w:pPr>
          </w:p>
          <w:p w14:paraId="187DD6DE" w14:textId="3720953F" w:rsidR="00DA1E1D" w:rsidRPr="008348BE" w:rsidRDefault="00DA1E1D" w:rsidP="00DF12F2">
            <w:pPr>
              <w:ind w:right="-30"/>
            </w:pPr>
            <w:r>
              <w:rPr>
                <w:rFonts w:ascii="Tahoma" w:hAnsi="Tahoma" w:cs="Tahoma"/>
                <w:sz w:val="20"/>
                <w:lang w:eastAsia="es-MX"/>
              </w:rPr>
              <w:t xml:space="preserve"> </w:t>
            </w:r>
            <w:r w:rsidRPr="008348BE">
              <w:rPr>
                <w:rFonts w:ascii="Tahoma" w:hAnsi="Tahoma" w:cs="Tahoma"/>
                <w:sz w:val="20"/>
                <w:lang w:eastAsia="es-MX"/>
              </w:rPr>
              <w:t xml:space="preserve">$  </w:t>
            </w:r>
            <w:r>
              <w:rPr>
                <w:rFonts w:ascii="Tahoma" w:hAnsi="Tahoma" w:cs="Tahoma"/>
                <w:sz w:val="20"/>
                <w:lang w:eastAsia="es-MX"/>
              </w:rPr>
              <w:t xml:space="preserve">  </w:t>
            </w:r>
            <w:r w:rsidR="006B1C2C">
              <w:rPr>
                <w:rFonts w:ascii="Tahoma" w:hAnsi="Tahoma" w:cs="Tahoma"/>
                <w:sz w:val="20"/>
                <w:lang w:eastAsia="es-MX"/>
              </w:rPr>
              <w:t>10</w:t>
            </w:r>
            <w:r>
              <w:rPr>
                <w:rFonts w:ascii="Tahoma" w:hAnsi="Tahoma" w:cs="Tahoma"/>
                <w:sz w:val="20"/>
                <w:lang w:eastAsia="es-MX"/>
              </w:rPr>
              <w:t>.</w:t>
            </w:r>
            <w:r w:rsidR="006B1C2C">
              <w:rPr>
                <w:rFonts w:ascii="Tahoma" w:hAnsi="Tahoma" w:cs="Tahoma"/>
                <w:sz w:val="20"/>
                <w:lang w:eastAsia="es-MX"/>
              </w:rPr>
              <w:t>0</w:t>
            </w:r>
            <w:r>
              <w:rPr>
                <w:rFonts w:ascii="Tahoma" w:hAnsi="Tahoma" w:cs="Tahoma"/>
                <w:sz w:val="20"/>
                <w:lang w:eastAsia="es-MX"/>
              </w:rPr>
              <w:t>00</w:t>
            </w:r>
            <w:r w:rsidRPr="008348BE">
              <w:rPr>
                <w:rFonts w:ascii="Tahoma" w:hAnsi="Tahoma" w:cs="Tahoma"/>
                <w:sz w:val="20"/>
                <w:lang w:eastAsia="es-MX"/>
              </w:rPr>
              <w:t>,00</w:t>
            </w:r>
          </w:p>
        </w:tc>
      </w:tr>
      <w:tr w:rsidR="00DA1E1D" w:rsidRPr="008348BE" w14:paraId="35786595" w14:textId="77777777" w:rsidTr="00DF12F2">
        <w:trPr>
          <w:trHeight w:val="305"/>
        </w:trPr>
        <w:tc>
          <w:tcPr>
            <w:tcW w:w="425" w:type="dxa"/>
          </w:tcPr>
          <w:p w14:paraId="1D0A4113" w14:textId="77777777" w:rsidR="00DA1E1D" w:rsidRPr="008348BE" w:rsidRDefault="00DA1E1D" w:rsidP="00DF12F2">
            <w:pPr>
              <w:autoSpaceDE w:val="0"/>
              <w:autoSpaceDN w:val="0"/>
              <w:adjustRightInd w:val="0"/>
              <w:rPr>
                <w:rFonts w:ascii="Tahoma" w:hAnsi="Tahoma" w:cs="Tahoma"/>
                <w:b/>
                <w:sz w:val="20"/>
                <w:lang w:eastAsia="es-MX"/>
              </w:rPr>
            </w:pPr>
            <w:r>
              <w:rPr>
                <w:rFonts w:ascii="Tahoma" w:hAnsi="Tahoma" w:cs="Tahoma"/>
                <w:b/>
                <w:sz w:val="20"/>
                <w:lang w:eastAsia="es-MX"/>
              </w:rPr>
              <w:t>2</w:t>
            </w:r>
            <w:r w:rsidRPr="008348BE">
              <w:rPr>
                <w:rFonts w:ascii="Tahoma" w:hAnsi="Tahoma" w:cs="Tahoma"/>
                <w:b/>
                <w:sz w:val="20"/>
                <w:lang w:eastAsia="es-MX"/>
              </w:rPr>
              <w:t>)</w:t>
            </w:r>
          </w:p>
        </w:tc>
        <w:tc>
          <w:tcPr>
            <w:tcW w:w="6095" w:type="dxa"/>
          </w:tcPr>
          <w:p w14:paraId="2D6F394D" w14:textId="77777777" w:rsidR="00DA1E1D" w:rsidRPr="008348BE" w:rsidRDefault="00DA1E1D" w:rsidP="00DF12F2">
            <w:pPr>
              <w:autoSpaceDE w:val="0"/>
              <w:autoSpaceDN w:val="0"/>
              <w:adjustRightInd w:val="0"/>
              <w:jc w:val="both"/>
              <w:rPr>
                <w:rFonts w:ascii="Tahoma" w:hAnsi="Tahoma" w:cs="Tahoma"/>
                <w:sz w:val="20"/>
                <w:lang w:eastAsia="es-MX"/>
              </w:rPr>
            </w:pPr>
            <w:r w:rsidRPr="008348BE">
              <w:rPr>
                <w:rFonts w:ascii="Tahoma" w:hAnsi="Tahoma" w:cs="Tahoma"/>
                <w:sz w:val="20"/>
                <w:lang w:eastAsia="es-MX"/>
              </w:rPr>
              <w:t>Solicitud de autenticación de decretos y resoluciones: ....................</w:t>
            </w:r>
          </w:p>
        </w:tc>
        <w:tc>
          <w:tcPr>
            <w:tcW w:w="284" w:type="dxa"/>
          </w:tcPr>
          <w:p w14:paraId="1EF6146E" w14:textId="77777777" w:rsidR="00DA1E1D" w:rsidRPr="008348BE" w:rsidRDefault="00DA1E1D" w:rsidP="00DF12F2">
            <w:pPr>
              <w:autoSpaceDE w:val="0"/>
              <w:autoSpaceDN w:val="0"/>
              <w:adjustRightInd w:val="0"/>
              <w:jc w:val="center"/>
              <w:rPr>
                <w:rFonts w:ascii="Tahoma" w:hAnsi="Tahoma" w:cs="Tahoma"/>
                <w:sz w:val="20"/>
                <w:lang w:eastAsia="es-MX"/>
              </w:rPr>
            </w:pPr>
            <w:r w:rsidRPr="008348BE">
              <w:rPr>
                <w:rFonts w:ascii="Tahoma" w:hAnsi="Tahoma" w:cs="Tahoma"/>
                <w:sz w:val="20"/>
                <w:lang w:eastAsia="es-MX"/>
              </w:rPr>
              <w:t>$</w:t>
            </w:r>
          </w:p>
        </w:tc>
        <w:tc>
          <w:tcPr>
            <w:tcW w:w="1101" w:type="dxa"/>
            <w:gridSpan w:val="2"/>
          </w:tcPr>
          <w:p w14:paraId="617A8CCC" w14:textId="4B5A57B9" w:rsidR="00DA1E1D" w:rsidRPr="008348BE" w:rsidRDefault="006713DE" w:rsidP="006B1C2C">
            <w:pPr>
              <w:jc w:val="center"/>
            </w:pPr>
            <w:r>
              <w:rPr>
                <w:rFonts w:ascii="Tahoma" w:hAnsi="Tahoma" w:cs="Tahoma"/>
                <w:sz w:val="20"/>
                <w:lang w:eastAsia="es-MX"/>
              </w:rPr>
              <w:t xml:space="preserve"> 10</w:t>
            </w:r>
            <w:r w:rsidR="00DA1E1D">
              <w:rPr>
                <w:rFonts w:ascii="Tahoma" w:hAnsi="Tahoma" w:cs="Tahoma"/>
                <w:sz w:val="20"/>
                <w:lang w:eastAsia="es-MX"/>
              </w:rPr>
              <w:t>.100</w:t>
            </w:r>
            <w:r w:rsidR="00DA1E1D" w:rsidRPr="008348BE">
              <w:rPr>
                <w:rFonts w:ascii="Tahoma" w:hAnsi="Tahoma" w:cs="Tahoma"/>
                <w:sz w:val="20"/>
                <w:lang w:eastAsia="es-MX"/>
              </w:rPr>
              <w:t>,00</w:t>
            </w:r>
          </w:p>
        </w:tc>
      </w:tr>
      <w:tr w:rsidR="00DA1E1D" w:rsidRPr="008348BE" w14:paraId="2A03CE27" w14:textId="77777777" w:rsidTr="00DF12F2">
        <w:trPr>
          <w:trHeight w:val="305"/>
        </w:trPr>
        <w:tc>
          <w:tcPr>
            <w:tcW w:w="425" w:type="dxa"/>
          </w:tcPr>
          <w:p w14:paraId="66DDE3D6" w14:textId="77777777" w:rsidR="00DA1E1D" w:rsidRPr="008348BE" w:rsidRDefault="00DA1E1D" w:rsidP="00DF12F2">
            <w:pPr>
              <w:autoSpaceDE w:val="0"/>
              <w:autoSpaceDN w:val="0"/>
              <w:adjustRightInd w:val="0"/>
              <w:rPr>
                <w:rFonts w:ascii="Tahoma" w:hAnsi="Tahoma" w:cs="Tahoma"/>
                <w:b/>
                <w:sz w:val="20"/>
                <w:lang w:eastAsia="es-MX"/>
              </w:rPr>
            </w:pPr>
            <w:r>
              <w:rPr>
                <w:rFonts w:ascii="Tahoma" w:hAnsi="Tahoma" w:cs="Tahoma"/>
                <w:b/>
                <w:sz w:val="20"/>
                <w:lang w:eastAsia="es-MX"/>
              </w:rPr>
              <w:t>4</w:t>
            </w:r>
            <w:r w:rsidRPr="008348BE">
              <w:rPr>
                <w:rFonts w:ascii="Tahoma" w:hAnsi="Tahoma" w:cs="Tahoma"/>
                <w:b/>
                <w:sz w:val="20"/>
                <w:lang w:eastAsia="es-MX"/>
              </w:rPr>
              <w:t>)</w:t>
            </w:r>
          </w:p>
        </w:tc>
        <w:tc>
          <w:tcPr>
            <w:tcW w:w="6095" w:type="dxa"/>
          </w:tcPr>
          <w:p w14:paraId="697A795B" w14:textId="77777777" w:rsidR="00DA1E1D" w:rsidRPr="008348BE" w:rsidRDefault="00DA1E1D" w:rsidP="00DF12F2">
            <w:pPr>
              <w:autoSpaceDE w:val="0"/>
              <w:autoSpaceDN w:val="0"/>
              <w:adjustRightInd w:val="0"/>
              <w:jc w:val="both"/>
              <w:rPr>
                <w:rFonts w:ascii="Tahoma" w:hAnsi="Tahoma" w:cs="Tahoma"/>
                <w:sz w:val="20"/>
                <w:lang w:eastAsia="es-MX"/>
              </w:rPr>
            </w:pPr>
            <w:r w:rsidRPr="008348BE">
              <w:rPr>
                <w:rFonts w:ascii="Tahoma" w:hAnsi="Tahoma" w:cs="Tahoma"/>
                <w:sz w:val="20"/>
                <w:lang w:eastAsia="es-MX"/>
              </w:rPr>
              <w:t>Certificación de firmas en el Registro Civil: .....................................</w:t>
            </w:r>
          </w:p>
        </w:tc>
        <w:tc>
          <w:tcPr>
            <w:tcW w:w="284" w:type="dxa"/>
          </w:tcPr>
          <w:p w14:paraId="1A8E987D" w14:textId="77777777" w:rsidR="00DA1E1D" w:rsidRPr="008348BE" w:rsidRDefault="00DA1E1D" w:rsidP="00DF12F2">
            <w:pPr>
              <w:autoSpaceDE w:val="0"/>
              <w:autoSpaceDN w:val="0"/>
              <w:adjustRightInd w:val="0"/>
              <w:jc w:val="center"/>
              <w:rPr>
                <w:rFonts w:ascii="Tahoma" w:hAnsi="Tahoma" w:cs="Tahoma"/>
                <w:sz w:val="20"/>
                <w:lang w:eastAsia="es-MX"/>
              </w:rPr>
            </w:pPr>
            <w:r w:rsidRPr="008348BE">
              <w:rPr>
                <w:rFonts w:ascii="Tahoma" w:hAnsi="Tahoma" w:cs="Tahoma"/>
                <w:sz w:val="20"/>
                <w:lang w:eastAsia="es-MX"/>
              </w:rPr>
              <w:t>$</w:t>
            </w:r>
          </w:p>
        </w:tc>
        <w:tc>
          <w:tcPr>
            <w:tcW w:w="1101" w:type="dxa"/>
            <w:gridSpan w:val="2"/>
          </w:tcPr>
          <w:p w14:paraId="6B7CB39F" w14:textId="4A229DB8" w:rsidR="00DA1E1D" w:rsidRPr="008348BE" w:rsidRDefault="006713DE" w:rsidP="00DF12F2">
            <w:pPr>
              <w:autoSpaceDE w:val="0"/>
              <w:autoSpaceDN w:val="0"/>
              <w:adjustRightInd w:val="0"/>
              <w:jc w:val="right"/>
              <w:rPr>
                <w:rFonts w:ascii="Tahoma" w:hAnsi="Tahoma" w:cs="Tahoma"/>
                <w:sz w:val="20"/>
                <w:lang w:eastAsia="es-MX"/>
              </w:rPr>
            </w:pPr>
            <w:r>
              <w:rPr>
                <w:rFonts w:ascii="Tahoma" w:hAnsi="Tahoma" w:cs="Tahoma"/>
                <w:sz w:val="20"/>
                <w:lang w:eastAsia="es-MX"/>
              </w:rPr>
              <w:t>5.000</w:t>
            </w:r>
            <w:r w:rsidR="00DA1E1D" w:rsidRPr="008348BE">
              <w:rPr>
                <w:rFonts w:ascii="Tahoma" w:hAnsi="Tahoma" w:cs="Tahoma"/>
                <w:sz w:val="20"/>
                <w:lang w:eastAsia="es-MX"/>
              </w:rPr>
              <w:t>,00</w:t>
            </w:r>
          </w:p>
        </w:tc>
      </w:tr>
      <w:tr w:rsidR="00DA1E1D" w:rsidRPr="008348BE" w14:paraId="464E5EAC" w14:textId="77777777" w:rsidTr="00DF12F2">
        <w:trPr>
          <w:gridAfter w:val="1"/>
          <w:wAfter w:w="139" w:type="dxa"/>
          <w:trHeight w:val="305"/>
        </w:trPr>
        <w:tc>
          <w:tcPr>
            <w:tcW w:w="425" w:type="dxa"/>
          </w:tcPr>
          <w:p w14:paraId="6F087D84" w14:textId="77777777" w:rsidR="00DA1E1D" w:rsidRPr="008348BE" w:rsidRDefault="00DA1E1D" w:rsidP="00DF12F2">
            <w:pPr>
              <w:autoSpaceDE w:val="0"/>
              <w:autoSpaceDN w:val="0"/>
              <w:adjustRightInd w:val="0"/>
              <w:rPr>
                <w:rFonts w:ascii="Tahoma" w:hAnsi="Tahoma" w:cs="Tahoma"/>
                <w:b/>
                <w:sz w:val="20"/>
                <w:lang w:eastAsia="es-MX"/>
              </w:rPr>
            </w:pPr>
            <w:r>
              <w:rPr>
                <w:rFonts w:ascii="Tahoma" w:hAnsi="Tahoma" w:cs="Tahoma"/>
                <w:b/>
                <w:sz w:val="20"/>
                <w:lang w:eastAsia="es-MX"/>
              </w:rPr>
              <w:t>5</w:t>
            </w:r>
            <w:r w:rsidRPr="008348BE">
              <w:rPr>
                <w:rFonts w:ascii="Tahoma" w:hAnsi="Tahoma" w:cs="Tahoma"/>
                <w:b/>
                <w:sz w:val="20"/>
                <w:lang w:eastAsia="es-MX"/>
              </w:rPr>
              <w:t>)</w:t>
            </w:r>
          </w:p>
        </w:tc>
        <w:tc>
          <w:tcPr>
            <w:tcW w:w="6095" w:type="dxa"/>
          </w:tcPr>
          <w:p w14:paraId="33C41881" w14:textId="77777777" w:rsidR="00DA1E1D" w:rsidRPr="008348BE" w:rsidRDefault="00DA1E1D" w:rsidP="00DF12F2">
            <w:pPr>
              <w:autoSpaceDE w:val="0"/>
              <w:autoSpaceDN w:val="0"/>
              <w:adjustRightInd w:val="0"/>
              <w:jc w:val="both"/>
              <w:rPr>
                <w:rFonts w:ascii="Tahoma" w:hAnsi="Tahoma" w:cs="Tahoma"/>
                <w:sz w:val="20"/>
                <w:lang w:eastAsia="es-MX"/>
              </w:rPr>
            </w:pPr>
            <w:r w:rsidRPr="008348BE">
              <w:rPr>
                <w:rFonts w:ascii="Tahoma" w:hAnsi="Tahoma" w:cs="Tahoma"/>
                <w:sz w:val="20"/>
                <w:lang w:eastAsia="es-MX"/>
              </w:rPr>
              <w:t>Otros derechos no especificados expresamente:</w:t>
            </w:r>
          </w:p>
        </w:tc>
        <w:tc>
          <w:tcPr>
            <w:tcW w:w="284" w:type="dxa"/>
          </w:tcPr>
          <w:p w14:paraId="04ECE7C1" w14:textId="77777777" w:rsidR="00DA1E1D" w:rsidRPr="008348BE" w:rsidRDefault="00DA1E1D" w:rsidP="00DF12F2">
            <w:pPr>
              <w:autoSpaceDE w:val="0"/>
              <w:autoSpaceDN w:val="0"/>
              <w:adjustRightInd w:val="0"/>
              <w:jc w:val="center"/>
              <w:rPr>
                <w:rFonts w:ascii="Tahoma" w:hAnsi="Tahoma" w:cs="Tahoma"/>
                <w:sz w:val="20"/>
                <w:lang w:eastAsia="es-MX"/>
              </w:rPr>
            </w:pPr>
          </w:p>
        </w:tc>
        <w:tc>
          <w:tcPr>
            <w:tcW w:w="962" w:type="dxa"/>
          </w:tcPr>
          <w:p w14:paraId="0F839741" w14:textId="77777777" w:rsidR="00DA1E1D" w:rsidRPr="008348BE" w:rsidRDefault="00DA1E1D" w:rsidP="00DF12F2">
            <w:pPr>
              <w:autoSpaceDE w:val="0"/>
              <w:autoSpaceDN w:val="0"/>
              <w:adjustRightInd w:val="0"/>
              <w:jc w:val="right"/>
              <w:rPr>
                <w:rFonts w:ascii="Tahoma" w:hAnsi="Tahoma" w:cs="Tahoma"/>
                <w:sz w:val="20"/>
                <w:lang w:eastAsia="es-MX"/>
              </w:rPr>
            </w:pPr>
          </w:p>
        </w:tc>
      </w:tr>
      <w:tr w:rsidR="00DA1E1D" w:rsidRPr="008348BE" w14:paraId="256C1B19" w14:textId="77777777" w:rsidTr="00DF12F2">
        <w:trPr>
          <w:gridAfter w:val="1"/>
          <w:wAfter w:w="139" w:type="dxa"/>
          <w:trHeight w:val="305"/>
        </w:trPr>
        <w:tc>
          <w:tcPr>
            <w:tcW w:w="425" w:type="dxa"/>
          </w:tcPr>
          <w:p w14:paraId="4792BFF4" w14:textId="77777777" w:rsidR="00DA1E1D" w:rsidRPr="008348BE" w:rsidRDefault="00DA1E1D" w:rsidP="00DF12F2">
            <w:pPr>
              <w:autoSpaceDE w:val="0"/>
              <w:autoSpaceDN w:val="0"/>
              <w:adjustRightInd w:val="0"/>
              <w:rPr>
                <w:rFonts w:ascii="Tahoma" w:hAnsi="Tahoma" w:cs="Tahoma"/>
                <w:b/>
                <w:sz w:val="20"/>
                <w:lang w:eastAsia="es-MX"/>
              </w:rPr>
            </w:pPr>
          </w:p>
        </w:tc>
        <w:tc>
          <w:tcPr>
            <w:tcW w:w="6095" w:type="dxa"/>
          </w:tcPr>
          <w:p w14:paraId="63DADAD1" w14:textId="77777777" w:rsidR="00DA1E1D" w:rsidRPr="008348BE" w:rsidRDefault="00DA1E1D" w:rsidP="00DF12F2">
            <w:pPr>
              <w:autoSpaceDE w:val="0"/>
              <w:autoSpaceDN w:val="0"/>
              <w:adjustRightInd w:val="0"/>
              <w:jc w:val="both"/>
              <w:rPr>
                <w:rFonts w:ascii="Tahoma" w:hAnsi="Tahoma" w:cs="Tahoma"/>
                <w:sz w:val="20"/>
                <w:lang w:eastAsia="es-MX"/>
              </w:rPr>
            </w:pPr>
            <w:r>
              <w:rPr>
                <w:rFonts w:ascii="Tahoma" w:hAnsi="Tahoma" w:cs="Tahoma"/>
                <w:b/>
                <w:sz w:val="20"/>
                <w:lang w:eastAsia="es-MX"/>
              </w:rPr>
              <w:t>5</w:t>
            </w:r>
            <w:r w:rsidRPr="008348BE">
              <w:rPr>
                <w:rFonts w:ascii="Tahoma" w:hAnsi="Tahoma" w:cs="Tahoma"/>
                <w:b/>
                <w:sz w:val="20"/>
                <w:lang w:eastAsia="es-MX"/>
              </w:rPr>
              <w:t>.1.</w:t>
            </w:r>
            <w:r w:rsidRPr="008348BE">
              <w:rPr>
                <w:rFonts w:ascii="Tahoma" w:hAnsi="Tahoma" w:cs="Tahoma"/>
                <w:sz w:val="20"/>
                <w:lang w:eastAsia="es-MX"/>
              </w:rPr>
              <w:t xml:space="preserve">    Por las primeras DIEZ (10) fojas: ........................................</w:t>
            </w:r>
          </w:p>
        </w:tc>
        <w:tc>
          <w:tcPr>
            <w:tcW w:w="284" w:type="dxa"/>
          </w:tcPr>
          <w:p w14:paraId="5E096255" w14:textId="77777777" w:rsidR="00DA1E1D" w:rsidRPr="008348BE" w:rsidRDefault="00DA1E1D" w:rsidP="00DF12F2">
            <w:pPr>
              <w:autoSpaceDE w:val="0"/>
              <w:autoSpaceDN w:val="0"/>
              <w:adjustRightInd w:val="0"/>
              <w:jc w:val="center"/>
              <w:rPr>
                <w:rFonts w:ascii="Tahoma" w:hAnsi="Tahoma" w:cs="Tahoma"/>
                <w:sz w:val="20"/>
                <w:lang w:eastAsia="es-MX"/>
              </w:rPr>
            </w:pPr>
            <w:r w:rsidRPr="008348BE">
              <w:rPr>
                <w:rFonts w:ascii="Tahoma" w:hAnsi="Tahoma" w:cs="Tahoma"/>
                <w:sz w:val="20"/>
                <w:lang w:eastAsia="es-MX"/>
              </w:rPr>
              <w:t>$</w:t>
            </w:r>
          </w:p>
        </w:tc>
        <w:tc>
          <w:tcPr>
            <w:tcW w:w="962" w:type="dxa"/>
          </w:tcPr>
          <w:p w14:paraId="290E51FD" w14:textId="2E963FE5" w:rsidR="00DA1E1D" w:rsidRPr="008348BE" w:rsidRDefault="006713DE" w:rsidP="00DF12F2">
            <w:pPr>
              <w:autoSpaceDE w:val="0"/>
              <w:autoSpaceDN w:val="0"/>
              <w:adjustRightInd w:val="0"/>
              <w:jc w:val="right"/>
              <w:rPr>
                <w:rFonts w:ascii="Tahoma" w:hAnsi="Tahoma" w:cs="Tahoma"/>
                <w:sz w:val="20"/>
                <w:lang w:eastAsia="es-MX"/>
              </w:rPr>
            </w:pPr>
            <w:r>
              <w:rPr>
                <w:rFonts w:ascii="Tahoma" w:hAnsi="Tahoma" w:cs="Tahoma"/>
                <w:sz w:val="20"/>
                <w:lang w:eastAsia="es-MX"/>
              </w:rPr>
              <w:t>3.800</w:t>
            </w:r>
            <w:r w:rsidR="00DA1E1D" w:rsidRPr="008348BE">
              <w:rPr>
                <w:rFonts w:ascii="Tahoma" w:hAnsi="Tahoma" w:cs="Tahoma"/>
                <w:sz w:val="20"/>
                <w:lang w:eastAsia="es-MX"/>
              </w:rPr>
              <w:t>,00</w:t>
            </w:r>
          </w:p>
        </w:tc>
      </w:tr>
      <w:tr w:rsidR="00DA1E1D" w:rsidRPr="008348BE" w14:paraId="1D608ECC" w14:textId="77777777" w:rsidTr="00DF12F2">
        <w:trPr>
          <w:gridAfter w:val="1"/>
          <w:wAfter w:w="139" w:type="dxa"/>
          <w:trHeight w:val="305"/>
        </w:trPr>
        <w:tc>
          <w:tcPr>
            <w:tcW w:w="425" w:type="dxa"/>
          </w:tcPr>
          <w:p w14:paraId="3F584CCC" w14:textId="77777777" w:rsidR="00DA1E1D" w:rsidRPr="008348BE" w:rsidRDefault="00DA1E1D" w:rsidP="00DF12F2">
            <w:pPr>
              <w:autoSpaceDE w:val="0"/>
              <w:autoSpaceDN w:val="0"/>
              <w:adjustRightInd w:val="0"/>
              <w:rPr>
                <w:rFonts w:ascii="Tahoma" w:hAnsi="Tahoma" w:cs="Tahoma"/>
                <w:b/>
                <w:sz w:val="20"/>
                <w:lang w:eastAsia="es-MX"/>
              </w:rPr>
            </w:pPr>
          </w:p>
        </w:tc>
        <w:tc>
          <w:tcPr>
            <w:tcW w:w="6095" w:type="dxa"/>
          </w:tcPr>
          <w:p w14:paraId="39870939" w14:textId="77777777" w:rsidR="00DA1E1D" w:rsidRPr="008348BE" w:rsidRDefault="00DA1E1D" w:rsidP="00DF12F2">
            <w:pPr>
              <w:autoSpaceDE w:val="0"/>
              <w:autoSpaceDN w:val="0"/>
              <w:adjustRightInd w:val="0"/>
              <w:jc w:val="both"/>
              <w:rPr>
                <w:rFonts w:ascii="Tahoma" w:hAnsi="Tahoma" w:cs="Tahoma"/>
                <w:sz w:val="20"/>
                <w:lang w:eastAsia="es-MX"/>
              </w:rPr>
            </w:pPr>
            <w:r>
              <w:rPr>
                <w:rFonts w:ascii="Tahoma" w:hAnsi="Tahoma" w:cs="Tahoma"/>
                <w:b/>
                <w:sz w:val="20"/>
                <w:lang w:eastAsia="es-MX"/>
              </w:rPr>
              <w:t>5</w:t>
            </w:r>
            <w:r w:rsidRPr="008348BE">
              <w:rPr>
                <w:rFonts w:ascii="Tahoma" w:hAnsi="Tahoma" w:cs="Tahoma"/>
                <w:b/>
                <w:sz w:val="20"/>
                <w:lang w:eastAsia="es-MX"/>
              </w:rPr>
              <w:t>.2.</w:t>
            </w:r>
            <w:r w:rsidRPr="008348BE">
              <w:rPr>
                <w:rFonts w:ascii="Tahoma" w:hAnsi="Tahoma" w:cs="Tahoma"/>
                <w:sz w:val="20"/>
                <w:lang w:eastAsia="es-MX"/>
              </w:rPr>
              <w:t xml:space="preserve">    Por cada foja adicional: ......................................................</w:t>
            </w:r>
          </w:p>
        </w:tc>
        <w:tc>
          <w:tcPr>
            <w:tcW w:w="284" w:type="dxa"/>
          </w:tcPr>
          <w:p w14:paraId="0C79A4C1" w14:textId="77777777" w:rsidR="00DA1E1D" w:rsidRPr="008348BE" w:rsidRDefault="00DA1E1D" w:rsidP="00DF12F2">
            <w:pPr>
              <w:autoSpaceDE w:val="0"/>
              <w:autoSpaceDN w:val="0"/>
              <w:adjustRightInd w:val="0"/>
              <w:jc w:val="center"/>
              <w:rPr>
                <w:rFonts w:ascii="Tahoma" w:hAnsi="Tahoma" w:cs="Tahoma"/>
                <w:sz w:val="20"/>
                <w:lang w:eastAsia="es-MX"/>
              </w:rPr>
            </w:pPr>
            <w:r w:rsidRPr="008348BE">
              <w:rPr>
                <w:rFonts w:ascii="Tahoma" w:hAnsi="Tahoma" w:cs="Tahoma"/>
                <w:sz w:val="20"/>
                <w:lang w:eastAsia="es-MX"/>
              </w:rPr>
              <w:t>$</w:t>
            </w:r>
          </w:p>
        </w:tc>
        <w:tc>
          <w:tcPr>
            <w:tcW w:w="962" w:type="dxa"/>
          </w:tcPr>
          <w:p w14:paraId="31B239CF" w14:textId="7DBC72B0" w:rsidR="00DA1E1D" w:rsidRPr="008348BE" w:rsidRDefault="006713DE" w:rsidP="00DF12F2">
            <w:pPr>
              <w:autoSpaceDE w:val="0"/>
              <w:autoSpaceDN w:val="0"/>
              <w:adjustRightInd w:val="0"/>
              <w:jc w:val="right"/>
              <w:rPr>
                <w:rFonts w:ascii="Tahoma" w:hAnsi="Tahoma" w:cs="Tahoma"/>
                <w:sz w:val="20"/>
                <w:lang w:eastAsia="es-MX"/>
              </w:rPr>
            </w:pPr>
            <w:r>
              <w:rPr>
                <w:rFonts w:ascii="Tahoma" w:hAnsi="Tahoma" w:cs="Tahoma"/>
                <w:sz w:val="20"/>
                <w:lang w:eastAsia="es-MX"/>
              </w:rPr>
              <w:t>6</w:t>
            </w:r>
            <w:r w:rsidR="00DA1E1D">
              <w:rPr>
                <w:rFonts w:ascii="Tahoma" w:hAnsi="Tahoma" w:cs="Tahoma"/>
                <w:sz w:val="20"/>
                <w:lang w:eastAsia="es-MX"/>
              </w:rPr>
              <w:t>00</w:t>
            </w:r>
            <w:r w:rsidR="00DA1E1D" w:rsidRPr="008348BE">
              <w:rPr>
                <w:rFonts w:ascii="Tahoma" w:hAnsi="Tahoma" w:cs="Tahoma"/>
                <w:sz w:val="20"/>
                <w:lang w:eastAsia="es-MX"/>
              </w:rPr>
              <w:t>,00</w:t>
            </w:r>
          </w:p>
        </w:tc>
      </w:tr>
      <w:tr w:rsidR="00DA1E1D" w:rsidRPr="008348BE" w14:paraId="32116D7E" w14:textId="77777777" w:rsidTr="00DF12F2">
        <w:trPr>
          <w:gridAfter w:val="1"/>
          <w:wAfter w:w="139" w:type="dxa"/>
          <w:trHeight w:val="305"/>
        </w:trPr>
        <w:tc>
          <w:tcPr>
            <w:tcW w:w="425" w:type="dxa"/>
          </w:tcPr>
          <w:p w14:paraId="1C52DE5C" w14:textId="77777777" w:rsidR="00DA1E1D" w:rsidRPr="008348BE" w:rsidRDefault="00DA1E1D" w:rsidP="00B976BC">
            <w:pPr>
              <w:autoSpaceDE w:val="0"/>
              <w:autoSpaceDN w:val="0"/>
              <w:adjustRightInd w:val="0"/>
              <w:rPr>
                <w:rFonts w:ascii="Tahoma" w:hAnsi="Tahoma" w:cs="Tahoma"/>
                <w:b/>
                <w:sz w:val="20"/>
                <w:lang w:eastAsia="es-MX"/>
              </w:rPr>
            </w:pPr>
          </w:p>
        </w:tc>
        <w:tc>
          <w:tcPr>
            <w:tcW w:w="6095" w:type="dxa"/>
          </w:tcPr>
          <w:p w14:paraId="17888981" w14:textId="77777777" w:rsidR="00DA1E1D" w:rsidRPr="008348BE" w:rsidRDefault="00DA1E1D" w:rsidP="00B976BC">
            <w:pPr>
              <w:autoSpaceDE w:val="0"/>
              <w:autoSpaceDN w:val="0"/>
              <w:adjustRightInd w:val="0"/>
              <w:rPr>
                <w:rFonts w:ascii="Tahoma" w:hAnsi="Tahoma" w:cs="Tahoma"/>
                <w:b/>
                <w:sz w:val="20"/>
                <w:lang w:eastAsia="es-MX"/>
              </w:rPr>
            </w:pPr>
          </w:p>
        </w:tc>
        <w:tc>
          <w:tcPr>
            <w:tcW w:w="284" w:type="dxa"/>
          </w:tcPr>
          <w:p w14:paraId="6C0FC911" w14:textId="77777777" w:rsidR="00DA1E1D" w:rsidRPr="008348BE" w:rsidRDefault="00DA1E1D" w:rsidP="00DF12F2">
            <w:pPr>
              <w:autoSpaceDE w:val="0"/>
              <w:autoSpaceDN w:val="0"/>
              <w:adjustRightInd w:val="0"/>
              <w:jc w:val="center"/>
              <w:rPr>
                <w:rFonts w:ascii="Tahoma" w:hAnsi="Tahoma" w:cs="Tahoma"/>
                <w:sz w:val="20"/>
                <w:lang w:eastAsia="es-MX"/>
              </w:rPr>
            </w:pPr>
          </w:p>
        </w:tc>
        <w:tc>
          <w:tcPr>
            <w:tcW w:w="962" w:type="dxa"/>
          </w:tcPr>
          <w:p w14:paraId="34A17BA6" w14:textId="77777777" w:rsidR="00DA1E1D" w:rsidRDefault="00DA1E1D" w:rsidP="00DF12F2">
            <w:pPr>
              <w:autoSpaceDE w:val="0"/>
              <w:autoSpaceDN w:val="0"/>
              <w:adjustRightInd w:val="0"/>
              <w:jc w:val="right"/>
              <w:rPr>
                <w:rFonts w:ascii="Tahoma" w:hAnsi="Tahoma" w:cs="Tahoma"/>
                <w:sz w:val="20"/>
                <w:lang w:eastAsia="es-MX"/>
              </w:rPr>
            </w:pPr>
          </w:p>
        </w:tc>
      </w:tr>
    </w:tbl>
    <w:p w14:paraId="77A844A8" w14:textId="77777777" w:rsidR="00B976BC" w:rsidRPr="002919C1" w:rsidRDefault="00B976BC" w:rsidP="00B976BC">
      <w:pPr>
        <w:pStyle w:val="Textosinformato"/>
        <w:spacing w:before="120"/>
        <w:ind w:left="1843" w:hanging="425"/>
        <w:jc w:val="both"/>
        <w:rPr>
          <w:rFonts w:ascii="Tahoma" w:hAnsi="Tahoma" w:cs="Tahoma"/>
          <w:b/>
        </w:rPr>
      </w:pPr>
      <w:r w:rsidRPr="000D0255">
        <w:rPr>
          <w:rFonts w:ascii="Tahoma" w:hAnsi="Tahoma" w:cs="Tahoma"/>
          <w:b/>
        </w:rPr>
        <w:t>K -</w:t>
      </w:r>
      <w:r w:rsidRPr="000D0255">
        <w:rPr>
          <w:rFonts w:ascii="Tahoma" w:hAnsi="Tahoma" w:cs="Tahoma"/>
          <w:b/>
        </w:rPr>
        <w:tab/>
      </w:r>
      <w:r w:rsidRPr="000D0255">
        <w:rPr>
          <w:rFonts w:ascii="Tahoma" w:hAnsi="Tahoma" w:cs="Tahoma"/>
          <w:b/>
          <w:u w:val="single"/>
        </w:rPr>
        <w:t>DERECHOS DE OFICINA REFERIDOS A LA ACTIVIDAD DE LA JUSTICIA</w:t>
      </w:r>
      <w:r w:rsidRPr="002919C1">
        <w:rPr>
          <w:rFonts w:ascii="Tahoma" w:hAnsi="Tahoma" w:cs="Tahoma"/>
          <w:b/>
          <w:u w:val="single"/>
        </w:rPr>
        <w:t xml:space="preserve"> ADMINISTRATIV</w:t>
      </w:r>
      <w:r>
        <w:rPr>
          <w:rFonts w:ascii="Tahoma" w:hAnsi="Tahoma" w:cs="Tahoma"/>
          <w:b/>
          <w:u w:val="single"/>
        </w:rPr>
        <w:t>A</w:t>
      </w:r>
      <w:r w:rsidRPr="002919C1">
        <w:rPr>
          <w:rFonts w:ascii="Tahoma" w:hAnsi="Tahoma" w:cs="Tahoma"/>
          <w:b/>
          <w:u w:val="single"/>
        </w:rPr>
        <w:t xml:space="preserve"> MUNICIPAL DE FALTAS:</w:t>
      </w:r>
    </w:p>
    <w:p w14:paraId="0D5EE655" w14:textId="77777777" w:rsidR="00B976BC" w:rsidRPr="002919C1" w:rsidRDefault="00B976BC" w:rsidP="00B976BC">
      <w:pPr>
        <w:ind w:left="1418"/>
        <w:rPr>
          <w:rFonts w:ascii="Tahoma" w:hAnsi="Tahoma" w:cs="Tahoma"/>
          <w:sz w:val="10"/>
          <w:szCs w:val="10"/>
        </w:rPr>
      </w:pPr>
    </w:p>
    <w:tbl>
      <w:tblPr>
        <w:tblW w:w="7654" w:type="dxa"/>
        <w:tblInd w:w="1448" w:type="dxa"/>
        <w:tblLayout w:type="fixed"/>
        <w:tblCellMar>
          <w:left w:w="30" w:type="dxa"/>
          <w:right w:w="30" w:type="dxa"/>
        </w:tblCellMar>
        <w:tblLook w:val="0000" w:firstRow="0" w:lastRow="0" w:firstColumn="0" w:lastColumn="0" w:noHBand="0" w:noVBand="0"/>
      </w:tblPr>
      <w:tblGrid>
        <w:gridCol w:w="425"/>
        <w:gridCol w:w="5954"/>
        <w:gridCol w:w="284"/>
        <w:gridCol w:w="991"/>
      </w:tblGrid>
      <w:tr w:rsidR="00B976BC" w:rsidRPr="002919C1" w14:paraId="62EED9FA" w14:textId="77777777" w:rsidTr="00DF12F2">
        <w:trPr>
          <w:trHeight w:val="305"/>
        </w:trPr>
        <w:tc>
          <w:tcPr>
            <w:tcW w:w="425" w:type="dxa"/>
          </w:tcPr>
          <w:p w14:paraId="0CB703C1" w14:textId="77777777" w:rsidR="00B976BC" w:rsidRPr="002919C1" w:rsidRDefault="00B976BC" w:rsidP="00DF12F2">
            <w:pPr>
              <w:autoSpaceDE w:val="0"/>
              <w:autoSpaceDN w:val="0"/>
              <w:adjustRightInd w:val="0"/>
              <w:jc w:val="center"/>
              <w:rPr>
                <w:rFonts w:ascii="Tahoma" w:hAnsi="Tahoma" w:cs="Tahoma"/>
                <w:b/>
                <w:sz w:val="20"/>
                <w:lang w:eastAsia="es-MX"/>
              </w:rPr>
            </w:pPr>
            <w:r w:rsidRPr="002919C1">
              <w:rPr>
                <w:rFonts w:ascii="Tahoma" w:hAnsi="Tahoma" w:cs="Tahoma"/>
                <w:b/>
                <w:sz w:val="20"/>
                <w:lang w:eastAsia="es-MX"/>
              </w:rPr>
              <w:t>1)</w:t>
            </w:r>
          </w:p>
        </w:tc>
        <w:tc>
          <w:tcPr>
            <w:tcW w:w="5954" w:type="dxa"/>
          </w:tcPr>
          <w:p w14:paraId="6417B16B" w14:textId="77777777" w:rsidR="00B976BC" w:rsidRPr="002919C1" w:rsidRDefault="00B976BC" w:rsidP="00DF12F2">
            <w:pPr>
              <w:autoSpaceDE w:val="0"/>
              <w:autoSpaceDN w:val="0"/>
              <w:adjustRightInd w:val="0"/>
              <w:rPr>
                <w:rFonts w:ascii="Tahoma" w:hAnsi="Tahoma" w:cs="Tahoma"/>
                <w:sz w:val="20"/>
                <w:lang w:eastAsia="es-MX"/>
              </w:rPr>
            </w:pPr>
            <w:r w:rsidRPr="002919C1">
              <w:rPr>
                <w:rFonts w:ascii="Tahoma" w:hAnsi="Tahoma" w:cs="Tahoma"/>
                <w:sz w:val="20"/>
                <w:lang w:eastAsia="es-MX"/>
              </w:rPr>
              <w:t>Descargos: ..............................................................................</w:t>
            </w:r>
          </w:p>
        </w:tc>
        <w:tc>
          <w:tcPr>
            <w:tcW w:w="1275" w:type="dxa"/>
            <w:gridSpan w:val="2"/>
            <w:vAlign w:val="center"/>
          </w:tcPr>
          <w:p w14:paraId="7BFE3973" w14:textId="77777777" w:rsidR="00B976BC" w:rsidRPr="002919C1" w:rsidRDefault="00B976BC" w:rsidP="00DF12F2">
            <w:pPr>
              <w:autoSpaceDE w:val="0"/>
              <w:autoSpaceDN w:val="0"/>
              <w:adjustRightInd w:val="0"/>
              <w:jc w:val="right"/>
              <w:rPr>
                <w:rFonts w:ascii="Tahoma" w:hAnsi="Tahoma" w:cs="Tahoma"/>
                <w:sz w:val="20"/>
                <w:lang w:eastAsia="es-MX"/>
              </w:rPr>
            </w:pPr>
            <w:r w:rsidRPr="002919C1">
              <w:rPr>
                <w:rFonts w:ascii="Tahoma" w:hAnsi="Tahoma" w:cs="Tahoma"/>
                <w:sz w:val="20"/>
                <w:lang w:eastAsia="es-MX"/>
              </w:rPr>
              <w:t>SIN CARGO</w:t>
            </w:r>
          </w:p>
        </w:tc>
      </w:tr>
      <w:tr w:rsidR="00B976BC" w:rsidRPr="002919C1" w14:paraId="22A90C45" w14:textId="77777777" w:rsidTr="00DF12F2">
        <w:trPr>
          <w:trHeight w:val="305"/>
        </w:trPr>
        <w:tc>
          <w:tcPr>
            <w:tcW w:w="425" w:type="dxa"/>
          </w:tcPr>
          <w:p w14:paraId="002D2690" w14:textId="77777777" w:rsidR="00B976BC" w:rsidRPr="002919C1" w:rsidRDefault="00B976BC" w:rsidP="00DF12F2">
            <w:pPr>
              <w:autoSpaceDE w:val="0"/>
              <w:autoSpaceDN w:val="0"/>
              <w:adjustRightInd w:val="0"/>
              <w:jc w:val="center"/>
              <w:rPr>
                <w:rFonts w:ascii="Tahoma" w:hAnsi="Tahoma" w:cs="Tahoma"/>
                <w:b/>
                <w:sz w:val="20"/>
                <w:lang w:eastAsia="es-MX"/>
              </w:rPr>
            </w:pPr>
            <w:r w:rsidRPr="002919C1">
              <w:rPr>
                <w:rFonts w:ascii="Tahoma" w:hAnsi="Tahoma" w:cs="Tahoma"/>
                <w:b/>
                <w:sz w:val="20"/>
                <w:lang w:eastAsia="es-MX"/>
              </w:rPr>
              <w:t>2)</w:t>
            </w:r>
          </w:p>
        </w:tc>
        <w:tc>
          <w:tcPr>
            <w:tcW w:w="5954" w:type="dxa"/>
          </w:tcPr>
          <w:p w14:paraId="5F2D1483" w14:textId="77777777" w:rsidR="00B976BC" w:rsidRPr="002919C1" w:rsidRDefault="00B976BC" w:rsidP="00DF12F2">
            <w:pPr>
              <w:autoSpaceDE w:val="0"/>
              <w:autoSpaceDN w:val="0"/>
              <w:adjustRightInd w:val="0"/>
              <w:rPr>
                <w:rFonts w:ascii="Tahoma" w:hAnsi="Tahoma" w:cs="Tahoma"/>
                <w:sz w:val="20"/>
                <w:lang w:eastAsia="es-MX"/>
              </w:rPr>
            </w:pPr>
            <w:r w:rsidRPr="002919C1">
              <w:rPr>
                <w:rFonts w:ascii="Tahoma" w:hAnsi="Tahoma" w:cs="Tahoma"/>
                <w:sz w:val="20"/>
                <w:lang w:eastAsia="es-MX"/>
              </w:rPr>
              <w:t>Recursos: ................................................................................</w:t>
            </w:r>
          </w:p>
        </w:tc>
        <w:tc>
          <w:tcPr>
            <w:tcW w:w="284" w:type="dxa"/>
          </w:tcPr>
          <w:p w14:paraId="5F78DA41" w14:textId="77777777" w:rsidR="00B976BC" w:rsidRPr="002919C1" w:rsidRDefault="00B976BC"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991" w:type="dxa"/>
          </w:tcPr>
          <w:p w14:paraId="3A59D0B9" w14:textId="4EDC0C7B" w:rsidR="00B976BC" w:rsidRPr="008348BE" w:rsidRDefault="006713DE" w:rsidP="00DF12F2">
            <w:pPr>
              <w:autoSpaceDE w:val="0"/>
              <w:autoSpaceDN w:val="0"/>
              <w:adjustRightInd w:val="0"/>
              <w:jc w:val="right"/>
              <w:rPr>
                <w:rFonts w:ascii="Tahoma" w:hAnsi="Tahoma" w:cs="Tahoma"/>
                <w:sz w:val="20"/>
                <w:lang w:eastAsia="es-MX"/>
              </w:rPr>
            </w:pPr>
            <w:r>
              <w:rPr>
                <w:rFonts w:ascii="Tahoma" w:hAnsi="Tahoma" w:cs="Tahoma"/>
                <w:sz w:val="20"/>
                <w:lang w:eastAsia="es-MX"/>
              </w:rPr>
              <w:t>12</w:t>
            </w:r>
            <w:r w:rsidR="00B976BC">
              <w:rPr>
                <w:rFonts w:ascii="Tahoma" w:hAnsi="Tahoma" w:cs="Tahoma"/>
                <w:sz w:val="20"/>
                <w:lang w:eastAsia="es-MX"/>
              </w:rPr>
              <w:t>.400</w:t>
            </w:r>
            <w:r w:rsidR="00B976BC" w:rsidRPr="008348BE">
              <w:rPr>
                <w:rFonts w:ascii="Tahoma" w:hAnsi="Tahoma" w:cs="Tahoma"/>
                <w:sz w:val="20"/>
                <w:lang w:eastAsia="es-MX"/>
              </w:rPr>
              <w:t>,00</w:t>
            </w:r>
          </w:p>
        </w:tc>
      </w:tr>
      <w:tr w:rsidR="00B976BC" w:rsidRPr="002919C1" w14:paraId="2203FF52" w14:textId="77777777" w:rsidTr="00DF12F2">
        <w:trPr>
          <w:trHeight w:val="305"/>
        </w:trPr>
        <w:tc>
          <w:tcPr>
            <w:tcW w:w="425" w:type="dxa"/>
          </w:tcPr>
          <w:p w14:paraId="4A487C59" w14:textId="77777777" w:rsidR="00B976BC" w:rsidRPr="002919C1" w:rsidRDefault="00B976BC" w:rsidP="00DF12F2">
            <w:pPr>
              <w:autoSpaceDE w:val="0"/>
              <w:autoSpaceDN w:val="0"/>
              <w:adjustRightInd w:val="0"/>
              <w:jc w:val="center"/>
              <w:rPr>
                <w:rFonts w:ascii="Tahoma" w:hAnsi="Tahoma" w:cs="Tahoma"/>
                <w:b/>
                <w:sz w:val="20"/>
                <w:lang w:eastAsia="es-MX"/>
              </w:rPr>
            </w:pPr>
            <w:r w:rsidRPr="002919C1">
              <w:rPr>
                <w:rFonts w:ascii="Tahoma" w:hAnsi="Tahoma" w:cs="Tahoma"/>
                <w:b/>
                <w:sz w:val="20"/>
                <w:lang w:eastAsia="es-MX"/>
              </w:rPr>
              <w:t>3)</w:t>
            </w:r>
          </w:p>
        </w:tc>
        <w:tc>
          <w:tcPr>
            <w:tcW w:w="5954" w:type="dxa"/>
          </w:tcPr>
          <w:p w14:paraId="59D72E88" w14:textId="5D84F547" w:rsidR="00B976BC" w:rsidRPr="002919C1" w:rsidRDefault="00B976BC" w:rsidP="00DF12F2">
            <w:pPr>
              <w:autoSpaceDE w:val="0"/>
              <w:autoSpaceDN w:val="0"/>
              <w:adjustRightInd w:val="0"/>
              <w:jc w:val="both"/>
              <w:rPr>
                <w:rFonts w:ascii="Tahoma" w:hAnsi="Tahoma" w:cs="Tahoma"/>
                <w:sz w:val="20"/>
                <w:lang w:eastAsia="es-MX"/>
              </w:rPr>
            </w:pPr>
            <w:r w:rsidRPr="002919C1">
              <w:rPr>
                <w:rFonts w:ascii="Tahoma" w:hAnsi="Tahoma" w:cs="Tahoma"/>
                <w:sz w:val="20"/>
                <w:lang w:eastAsia="es-MX"/>
              </w:rPr>
              <w:t>Solicitud de reconsideración de multas......................................</w:t>
            </w:r>
          </w:p>
        </w:tc>
        <w:tc>
          <w:tcPr>
            <w:tcW w:w="1275" w:type="dxa"/>
            <w:gridSpan w:val="2"/>
          </w:tcPr>
          <w:p w14:paraId="2F210D32" w14:textId="77777777" w:rsidR="00B976BC" w:rsidRPr="008348BE" w:rsidRDefault="00B976BC" w:rsidP="00DF12F2">
            <w:pPr>
              <w:autoSpaceDE w:val="0"/>
              <w:autoSpaceDN w:val="0"/>
              <w:adjustRightInd w:val="0"/>
              <w:rPr>
                <w:rFonts w:ascii="Tahoma" w:hAnsi="Tahoma" w:cs="Tahoma"/>
                <w:sz w:val="20"/>
                <w:lang w:eastAsia="es-MX"/>
              </w:rPr>
            </w:pPr>
            <w:r w:rsidRPr="008348BE">
              <w:rPr>
                <w:rFonts w:ascii="Tahoma" w:hAnsi="Tahoma" w:cs="Tahoma"/>
                <w:sz w:val="20"/>
                <w:lang w:eastAsia="es-MX"/>
              </w:rPr>
              <w:t>SIN CARGO</w:t>
            </w:r>
          </w:p>
        </w:tc>
      </w:tr>
      <w:tr w:rsidR="00B976BC" w:rsidRPr="002919C1" w14:paraId="6904C102" w14:textId="77777777" w:rsidTr="00DF12F2">
        <w:trPr>
          <w:trHeight w:val="305"/>
        </w:trPr>
        <w:tc>
          <w:tcPr>
            <w:tcW w:w="425" w:type="dxa"/>
          </w:tcPr>
          <w:p w14:paraId="0E66C38F" w14:textId="77777777" w:rsidR="00B976BC" w:rsidRPr="002919C1" w:rsidRDefault="00B976BC" w:rsidP="00DF12F2">
            <w:pPr>
              <w:autoSpaceDE w:val="0"/>
              <w:autoSpaceDN w:val="0"/>
              <w:adjustRightInd w:val="0"/>
              <w:jc w:val="center"/>
              <w:rPr>
                <w:rFonts w:ascii="Tahoma" w:hAnsi="Tahoma" w:cs="Tahoma"/>
                <w:b/>
                <w:sz w:val="20"/>
                <w:lang w:eastAsia="es-MX"/>
              </w:rPr>
            </w:pPr>
            <w:r w:rsidRPr="002919C1">
              <w:rPr>
                <w:rFonts w:ascii="Tahoma" w:hAnsi="Tahoma" w:cs="Tahoma"/>
                <w:b/>
                <w:sz w:val="20"/>
                <w:lang w:eastAsia="es-MX"/>
              </w:rPr>
              <w:t>4)</w:t>
            </w:r>
          </w:p>
        </w:tc>
        <w:tc>
          <w:tcPr>
            <w:tcW w:w="5954" w:type="dxa"/>
          </w:tcPr>
          <w:p w14:paraId="17690577" w14:textId="77777777" w:rsidR="00B976BC" w:rsidRPr="002919C1" w:rsidRDefault="00B976BC" w:rsidP="00DF12F2">
            <w:pPr>
              <w:autoSpaceDE w:val="0"/>
              <w:autoSpaceDN w:val="0"/>
              <w:adjustRightInd w:val="0"/>
              <w:rPr>
                <w:rFonts w:ascii="Tahoma" w:hAnsi="Tahoma" w:cs="Tahoma"/>
                <w:sz w:val="20"/>
                <w:lang w:eastAsia="es-MX"/>
              </w:rPr>
            </w:pPr>
            <w:r w:rsidRPr="002919C1">
              <w:rPr>
                <w:rFonts w:ascii="Tahoma" w:hAnsi="Tahoma" w:cs="Tahoma"/>
                <w:sz w:val="20"/>
                <w:lang w:eastAsia="es-MX"/>
              </w:rPr>
              <w:t>Certificado de Libre Multa: .......................................................</w:t>
            </w:r>
          </w:p>
        </w:tc>
        <w:tc>
          <w:tcPr>
            <w:tcW w:w="284" w:type="dxa"/>
          </w:tcPr>
          <w:p w14:paraId="330368C5" w14:textId="77777777" w:rsidR="00B976BC" w:rsidRPr="002919C1" w:rsidRDefault="00B976BC"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991" w:type="dxa"/>
          </w:tcPr>
          <w:p w14:paraId="24D70C6F" w14:textId="6BDB50DA" w:rsidR="00B976BC" w:rsidRPr="008348BE" w:rsidRDefault="006713DE" w:rsidP="00DF12F2">
            <w:pPr>
              <w:autoSpaceDE w:val="0"/>
              <w:autoSpaceDN w:val="0"/>
              <w:adjustRightInd w:val="0"/>
              <w:jc w:val="right"/>
              <w:rPr>
                <w:rFonts w:ascii="Tahoma" w:hAnsi="Tahoma" w:cs="Tahoma"/>
                <w:sz w:val="20"/>
                <w:lang w:eastAsia="es-MX"/>
              </w:rPr>
            </w:pPr>
            <w:r>
              <w:rPr>
                <w:rFonts w:ascii="Tahoma" w:hAnsi="Tahoma" w:cs="Tahoma"/>
                <w:sz w:val="20"/>
                <w:lang w:eastAsia="es-MX"/>
              </w:rPr>
              <w:t>9</w:t>
            </w:r>
            <w:r w:rsidR="00B976BC">
              <w:rPr>
                <w:rFonts w:ascii="Tahoma" w:hAnsi="Tahoma" w:cs="Tahoma"/>
                <w:sz w:val="20"/>
                <w:lang w:eastAsia="es-MX"/>
              </w:rPr>
              <w:t>.400</w:t>
            </w:r>
            <w:r w:rsidR="00B976BC" w:rsidRPr="008348BE">
              <w:rPr>
                <w:rFonts w:ascii="Tahoma" w:hAnsi="Tahoma" w:cs="Tahoma"/>
                <w:sz w:val="20"/>
                <w:lang w:eastAsia="es-MX"/>
              </w:rPr>
              <w:t>,00</w:t>
            </w:r>
          </w:p>
        </w:tc>
      </w:tr>
      <w:tr w:rsidR="00B976BC" w:rsidRPr="002919C1" w14:paraId="58B429CC" w14:textId="77777777" w:rsidTr="00DF12F2">
        <w:trPr>
          <w:trHeight w:val="305"/>
        </w:trPr>
        <w:tc>
          <w:tcPr>
            <w:tcW w:w="425" w:type="dxa"/>
          </w:tcPr>
          <w:p w14:paraId="766D5CE3" w14:textId="77777777" w:rsidR="00B976BC" w:rsidRPr="002919C1" w:rsidRDefault="00B976BC" w:rsidP="00DF12F2">
            <w:pPr>
              <w:autoSpaceDE w:val="0"/>
              <w:autoSpaceDN w:val="0"/>
              <w:adjustRightInd w:val="0"/>
              <w:jc w:val="center"/>
              <w:rPr>
                <w:rFonts w:ascii="Tahoma" w:hAnsi="Tahoma" w:cs="Tahoma"/>
                <w:b/>
                <w:sz w:val="20"/>
                <w:lang w:eastAsia="es-MX"/>
              </w:rPr>
            </w:pPr>
            <w:r w:rsidRPr="002919C1">
              <w:rPr>
                <w:rFonts w:ascii="Tahoma" w:hAnsi="Tahoma" w:cs="Tahoma"/>
                <w:b/>
                <w:sz w:val="20"/>
                <w:lang w:eastAsia="es-MX"/>
              </w:rPr>
              <w:t>5)</w:t>
            </w:r>
          </w:p>
        </w:tc>
        <w:tc>
          <w:tcPr>
            <w:tcW w:w="5954" w:type="dxa"/>
          </w:tcPr>
          <w:p w14:paraId="5C9177A2" w14:textId="77777777" w:rsidR="00B976BC" w:rsidRPr="002919C1" w:rsidRDefault="00B976BC" w:rsidP="00DF12F2">
            <w:pPr>
              <w:autoSpaceDE w:val="0"/>
              <w:autoSpaceDN w:val="0"/>
              <w:adjustRightInd w:val="0"/>
              <w:rPr>
                <w:rFonts w:ascii="Tahoma" w:hAnsi="Tahoma" w:cs="Tahoma"/>
                <w:sz w:val="20"/>
                <w:lang w:eastAsia="es-MX"/>
              </w:rPr>
            </w:pPr>
            <w:r w:rsidRPr="002919C1">
              <w:rPr>
                <w:rFonts w:ascii="Tahoma" w:hAnsi="Tahoma" w:cs="Tahoma"/>
                <w:sz w:val="20"/>
                <w:lang w:eastAsia="es-MX"/>
              </w:rPr>
              <w:t>Otros (imprevistos): .................................................................</w:t>
            </w:r>
          </w:p>
        </w:tc>
        <w:tc>
          <w:tcPr>
            <w:tcW w:w="284" w:type="dxa"/>
          </w:tcPr>
          <w:p w14:paraId="53A775C4" w14:textId="77777777" w:rsidR="00B976BC" w:rsidRPr="002919C1" w:rsidRDefault="00B976BC"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991" w:type="dxa"/>
          </w:tcPr>
          <w:p w14:paraId="5A5DB9F7" w14:textId="097F9F04" w:rsidR="00B976BC" w:rsidRPr="008348BE" w:rsidRDefault="006713DE" w:rsidP="00DF12F2">
            <w:pPr>
              <w:autoSpaceDE w:val="0"/>
              <w:autoSpaceDN w:val="0"/>
              <w:adjustRightInd w:val="0"/>
              <w:jc w:val="right"/>
              <w:rPr>
                <w:rFonts w:ascii="Tahoma" w:hAnsi="Tahoma" w:cs="Tahoma"/>
                <w:sz w:val="20"/>
                <w:lang w:eastAsia="es-MX"/>
              </w:rPr>
            </w:pPr>
            <w:r>
              <w:rPr>
                <w:rFonts w:ascii="Tahoma" w:hAnsi="Tahoma" w:cs="Tahoma"/>
                <w:sz w:val="20"/>
                <w:lang w:eastAsia="es-MX"/>
              </w:rPr>
              <w:t>9</w:t>
            </w:r>
            <w:r w:rsidR="00B976BC">
              <w:rPr>
                <w:rFonts w:ascii="Tahoma" w:hAnsi="Tahoma" w:cs="Tahoma"/>
                <w:sz w:val="20"/>
                <w:lang w:eastAsia="es-MX"/>
              </w:rPr>
              <w:t>.400</w:t>
            </w:r>
            <w:r w:rsidR="00B976BC" w:rsidRPr="008348BE">
              <w:rPr>
                <w:rFonts w:ascii="Tahoma" w:hAnsi="Tahoma" w:cs="Tahoma"/>
                <w:sz w:val="20"/>
                <w:lang w:eastAsia="es-MX"/>
              </w:rPr>
              <w:t>,00</w:t>
            </w:r>
          </w:p>
        </w:tc>
      </w:tr>
      <w:tr w:rsidR="00B976BC" w:rsidRPr="002919C1" w14:paraId="426C278B" w14:textId="77777777" w:rsidTr="00DF12F2">
        <w:trPr>
          <w:trHeight w:val="305"/>
        </w:trPr>
        <w:tc>
          <w:tcPr>
            <w:tcW w:w="425" w:type="dxa"/>
          </w:tcPr>
          <w:p w14:paraId="12B4549F" w14:textId="77777777" w:rsidR="00B976BC" w:rsidRPr="002919C1" w:rsidRDefault="00B976BC" w:rsidP="00DF12F2">
            <w:pPr>
              <w:autoSpaceDE w:val="0"/>
              <w:autoSpaceDN w:val="0"/>
              <w:adjustRightInd w:val="0"/>
              <w:jc w:val="center"/>
              <w:rPr>
                <w:rFonts w:ascii="Tahoma" w:hAnsi="Tahoma" w:cs="Tahoma"/>
                <w:b/>
                <w:sz w:val="20"/>
                <w:lang w:eastAsia="es-MX"/>
              </w:rPr>
            </w:pPr>
            <w:r w:rsidRPr="002919C1">
              <w:rPr>
                <w:rFonts w:ascii="Tahoma" w:hAnsi="Tahoma" w:cs="Tahoma"/>
                <w:b/>
                <w:sz w:val="20"/>
                <w:lang w:eastAsia="es-MX"/>
              </w:rPr>
              <w:lastRenderedPageBreak/>
              <w:t>6)</w:t>
            </w:r>
          </w:p>
        </w:tc>
        <w:tc>
          <w:tcPr>
            <w:tcW w:w="5954" w:type="dxa"/>
          </w:tcPr>
          <w:p w14:paraId="2B1F259D" w14:textId="77777777" w:rsidR="00B976BC" w:rsidRPr="002919C1" w:rsidRDefault="00B976BC" w:rsidP="00DF12F2">
            <w:pPr>
              <w:autoSpaceDE w:val="0"/>
              <w:autoSpaceDN w:val="0"/>
              <w:adjustRightInd w:val="0"/>
              <w:jc w:val="both"/>
              <w:rPr>
                <w:rFonts w:ascii="Tahoma" w:hAnsi="Tahoma" w:cs="Tahoma"/>
                <w:sz w:val="20"/>
                <w:lang w:eastAsia="es-MX"/>
              </w:rPr>
            </w:pPr>
            <w:r w:rsidRPr="002919C1">
              <w:rPr>
                <w:rFonts w:ascii="Tahoma" w:hAnsi="Tahoma" w:cs="Tahoma"/>
                <w:sz w:val="20"/>
                <w:lang w:eastAsia="es-MX"/>
              </w:rPr>
              <w:t>Franqueo por cada pieza postal, el precio de costo de dicho servicio según el convenio establecido por la empr</w:t>
            </w:r>
            <w:r>
              <w:rPr>
                <w:rFonts w:ascii="Tahoma" w:hAnsi="Tahoma" w:cs="Tahoma"/>
                <w:sz w:val="20"/>
                <w:lang w:eastAsia="es-MX"/>
              </w:rPr>
              <w:t>esa</w:t>
            </w:r>
          </w:p>
        </w:tc>
        <w:tc>
          <w:tcPr>
            <w:tcW w:w="284" w:type="dxa"/>
          </w:tcPr>
          <w:p w14:paraId="64F2C74F" w14:textId="77777777" w:rsidR="00B976BC" w:rsidRPr="002919C1" w:rsidRDefault="00B976BC" w:rsidP="00DF12F2">
            <w:pPr>
              <w:autoSpaceDE w:val="0"/>
              <w:autoSpaceDN w:val="0"/>
              <w:adjustRightInd w:val="0"/>
              <w:jc w:val="center"/>
              <w:rPr>
                <w:rFonts w:ascii="Tahoma" w:hAnsi="Tahoma" w:cs="Tahoma"/>
                <w:sz w:val="20"/>
                <w:lang w:eastAsia="es-MX"/>
              </w:rPr>
            </w:pPr>
          </w:p>
          <w:p w14:paraId="50D50248" w14:textId="59BC9D26" w:rsidR="00B976BC" w:rsidRPr="002919C1" w:rsidRDefault="00B976BC" w:rsidP="00DF12F2">
            <w:pPr>
              <w:autoSpaceDE w:val="0"/>
              <w:autoSpaceDN w:val="0"/>
              <w:adjustRightInd w:val="0"/>
              <w:jc w:val="center"/>
              <w:rPr>
                <w:rFonts w:ascii="Tahoma" w:hAnsi="Tahoma" w:cs="Tahoma"/>
                <w:sz w:val="20"/>
                <w:lang w:eastAsia="es-MX"/>
              </w:rPr>
            </w:pPr>
          </w:p>
        </w:tc>
        <w:tc>
          <w:tcPr>
            <w:tcW w:w="991" w:type="dxa"/>
          </w:tcPr>
          <w:p w14:paraId="2D7A2863" w14:textId="305A24A5" w:rsidR="00B976BC" w:rsidRPr="008348BE" w:rsidRDefault="00B976BC" w:rsidP="00491ADF">
            <w:pPr>
              <w:autoSpaceDE w:val="0"/>
              <w:autoSpaceDN w:val="0"/>
              <w:adjustRightInd w:val="0"/>
              <w:rPr>
                <w:rFonts w:ascii="Tahoma" w:hAnsi="Tahoma" w:cs="Tahoma"/>
                <w:sz w:val="20"/>
                <w:lang w:eastAsia="es-MX"/>
              </w:rPr>
            </w:pPr>
          </w:p>
        </w:tc>
      </w:tr>
      <w:tr w:rsidR="00B976BC" w:rsidRPr="002919C1" w14:paraId="31DC3005" w14:textId="77777777" w:rsidTr="00DF12F2">
        <w:trPr>
          <w:trHeight w:val="305"/>
        </w:trPr>
        <w:tc>
          <w:tcPr>
            <w:tcW w:w="425" w:type="dxa"/>
          </w:tcPr>
          <w:p w14:paraId="4A35E792" w14:textId="77777777" w:rsidR="00B976BC" w:rsidRPr="002919C1" w:rsidRDefault="00B976BC" w:rsidP="00DF12F2">
            <w:pPr>
              <w:autoSpaceDE w:val="0"/>
              <w:autoSpaceDN w:val="0"/>
              <w:adjustRightInd w:val="0"/>
              <w:jc w:val="center"/>
              <w:rPr>
                <w:rFonts w:ascii="Tahoma" w:hAnsi="Tahoma" w:cs="Tahoma"/>
                <w:b/>
                <w:sz w:val="20"/>
                <w:lang w:eastAsia="es-MX"/>
              </w:rPr>
            </w:pPr>
            <w:r w:rsidRPr="002919C1">
              <w:rPr>
                <w:rFonts w:ascii="Tahoma" w:hAnsi="Tahoma" w:cs="Tahoma"/>
                <w:b/>
                <w:sz w:val="20"/>
                <w:lang w:eastAsia="es-MX"/>
              </w:rPr>
              <w:t>7)</w:t>
            </w:r>
          </w:p>
        </w:tc>
        <w:tc>
          <w:tcPr>
            <w:tcW w:w="5954" w:type="dxa"/>
          </w:tcPr>
          <w:p w14:paraId="1101B158" w14:textId="77777777" w:rsidR="00B976BC" w:rsidRPr="002919C1" w:rsidRDefault="00B976BC" w:rsidP="00DF12F2">
            <w:pPr>
              <w:autoSpaceDE w:val="0"/>
              <w:autoSpaceDN w:val="0"/>
              <w:adjustRightInd w:val="0"/>
              <w:jc w:val="both"/>
              <w:rPr>
                <w:rFonts w:ascii="Tahoma" w:hAnsi="Tahoma" w:cs="Tahoma"/>
                <w:sz w:val="20"/>
                <w:lang w:eastAsia="es-MX"/>
              </w:rPr>
            </w:pPr>
            <w:r w:rsidRPr="002919C1">
              <w:rPr>
                <w:rFonts w:ascii="Tahoma" w:hAnsi="Tahoma" w:cs="Tahoma"/>
                <w:sz w:val="20"/>
                <w:lang w:eastAsia="es-MX"/>
              </w:rPr>
              <w:t>Diligenciamiento de cédulas de notificación:</w:t>
            </w:r>
          </w:p>
        </w:tc>
        <w:tc>
          <w:tcPr>
            <w:tcW w:w="284" w:type="dxa"/>
          </w:tcPr>
          <w:p w14:paraId="08FD46A0" w14:textId="77777777" w:rsidR="00B976BC" w:rsidRPr="002919C1" w:rsidRDefault="00B976BC" w:rsidP="00DF12F2">
            <w:pPr>
              <w:autoSpaceDE w:val="0"/>
              <w:autoSpaceDN w:val="0"/>
              <w:adjustRightInd w:val="0"/>
              <w:rPr>
                <w:rFonts w:ascii="Tahoma" w:hAnsi="Tahoma" w:cs="Tahoma"/>
                <w:sz w:val="20"/>
                <w:lang w:eastAsia="es-MX"/>
              </w:rPr>
            </w:pPr>
          </w:p>
        </w:tc>
        <w:tc>
          <w:tcPr>
            <w:tcW w:w="991" w:type="dxa"/>
          </w:tcPr>
          <w:p w14:paraId="778B30CD" w14:textId="77777777" w:rsidR="00B976BC" w:rsidRPr="008348BE" w:rsidRDefault="00B976BC" w:rsidP="00DF12F2">
            <w:pPr>
              <w:autoSpaceDE w:val="0"/>
              <w:autoSpaceDN w:val="0"/>
              <w:adjustRightInd w:val="0"/>
              <w:jc w:val="center"/>
              <w:rPr>
                <w:rFonts w:ascii="Tahoma" w:hAnsi="Tahoma" w:cs="Tahoma"/>
                <w:sz w:val="20"/>
                <w:lang w:eastAsia="es-MX"/>
              </w:rPr>
            </w:pPr>
          </w:p>
        </w:tc>
      </w:tr>
      <w:tr w:rsidR="00B976BC" w:rsidRPr="002919C1" w14:paraId="046BFD3D" w14:textId="77777777" w:rsidTr="00DF12F2">
        <w:trPr>
          <w:trHeight w:val="305"/>
        </w:trPr>
        <w:tc>
          <w:tcPr>
            <w:tcW w:w="425" w:type="dxa"/>
          </w:tcPr>
          <w:p w14:paraId="672AF9EB" w14:textId="77777777" w:rsidR="00B976BC" w:rsidRPr="002919C1" w:rsidRDefault="00B976BC" w:rsidP="00DF12F2">
            <w:pPr>
              <w:autoSpaceDE w:val="0"/>
              <w:autoSpaceDN w:val="0"/>
              <w:adjustRightInd w:val="0"/>
              <w:jc w:val="center"/>
              <w:rPr>
                <w:rFonts w:ascii="Tahoma" w:hAnsi="Tahoma" w:cs="Tahoma"/>
                <w:b/>
                <w:sz w:val="20"/>
                <w:lang w:eastAsia="es-MX"/>
              </w:rPr>
            </w:pPr>
          </w:p>
        </w:tc>
        <w:tc>
          <w:tcPr>
            <w:tcW w:w="5954" w:type="dxa"/>
          </w:tcPr>
          <w:p w14:paraId="76C29EDC" w14:textId="66A144D6" w:rsidR="00B976BC" w:rsidRPr="002919C1" w:rsidRDefault="00B976BC" w:rsidP="00DF12F2">
            <w:pPr>
              <w:autoSpaceDE w:val="0"/>
              <w:autoSpaceDN w:val="0"/>
              <w:adjustRightInd w:val="0"/>
              <w:jc w:val="both"/>
              <w:rPr>
                <w:rFonts w:ascii="Tahoma" w:hAnsi="Tahoma" w:cs="Tahoma"/>
                <w:b/>
                <w:sz w:val="20"/>
                <w:lang w:eastAsia="es-MX"/>
              </w:rPr>
            </w:pPr>
            <w:r w:rsidRPr="002919C1">
              <w:rPr>
                <w:rFonts w:ascii="Tahoma" w:hAnsi="Tahoma" w:cs="Tahoma"/>
                <w:b/>
                <w:sz w:val="20"/>
                <w:lang w:eastAsia="es-MX"/>
              </w:rPr>
              <w:t>7.1.</w:t>
            </w:r>
            <w:r w:rsidRPr="002919C1">
              <w:rPr>
                <w:rFonts w:ascii="Tahoma" w:hAnsi="Tahoma" w:cs="Tahoma"/>
                <w:sz w:val="20"/>
                <w:lang w:eastAsia="es-MX"/>
              </w:rPr>
              <w:t xml:space="preserve">    Dentro de la </w:t>
            </w:r>
            <w:r>
              <w:rPr>
                <w:rFonts w:ascii="Tahoma" w:hAnsi="Tahoma" w:cs="Tahoma"/>
                <w:sz w:val="20"/>
                <w:lang w:eastAsia="es-MX"/>
              </w:rPr>
              <w:t>localidad de san Antonio...............................</w:t>
            </w:r>
          </w:p>
        </w:tc>
        <w:tc>
          <w:tcPr>
            <w:tcW w:w="284" w:type="dxa"/>
          </w:tcPr>
          <w:p w14:paraId="23554CBE" w14:textId="77777777" w:rsidR="00B976BC" w:rsidRPr="002919C1" w:rsidRDefault="00B976BC"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991" w:type="dxa"/>
          </w:tcPr>
          <w:p w14:paraId="1A6DE161" w14:textId="0CFC87A8" w:rsidR="00B976BC" w:rsidRPr="008348BE" w:rsidRDefault="00491ADF" w:rsidP="00DF12F2">
            <w:pPr>
              <w:autoSpaceDE w:val="0"/>
              <w:autoSpaceDN w:val="0"/>
              <w:adjustRightInd w:val="0"/>
              <w:jc w:val="center"/>
              <w:rPr>
                <w:rFonts w:ascii="Tahoma" w:hAnsi="Tahoma" w:cs="Tahoma"/>
                <w:sz w:val="20"/>
                <w:lang w:eastAsia="es-MX"/>
              </w:rPr>
            </w:pPr>
            <w:r>
              <w:rPr>
                <w:rFonts w:ascii="Tahoma" w:hAnsi="Tahoma" w:cs="Tahoma"/>
                <w:sz w:val="20"/>
                <w:lang w:eastAsia="es-MX"/>
              </w:rPr>
              <w:t>3</w:t>
            </w:r>
            <w:r w:rsidR="00B976BC">
              <w:rPr>
                <w:rFonts w:ascii="Tahoma" w:hAnsi="Tahoma" w:cs="Tahoma"/>
                <w:sz w:val="20"/>
                <w:lang w:eastAsia="es-MX"/>
              </w:rPr>
              <w:t>.500</w:t>
            </w:r>
            <w:r w:rsidR="00B976BC" w:rsidRPr="008348BE">
              <w:rPr>
                <w:rFonts w:ascii="Tahoma" w:hAnsi="Tahoma" w:cs="Tahoma"/>
                <w:sz w:val="20"/>
                <w:lang w:eastAsia="es-MX"/>
              </w:rPr>
              <w:t>,00</w:t>
            </w:r>
          </w:p>
        </w:tc>
      </w:tr>
      <w:tr w:rsidR="00B976BC" w:rsidRPr="002919C1" w14:paraId="3CDCD007" w14:textId="77777777" w:rsidTr="00DF12F2">
        <w:trPr>
          <w:trHeight w:val="305"/>
        </w:trPr>
        <w:tc>
          <w:tcPr>
            <w:tcW w:w="425" w:type="dxa"/>
          </w:tcPr>
          <w:p w14:paraId="3DDECD13" w14:textId="77777777" w:rsidR="00B976BC" w:rsidRPr="002919C1" w:rsidRDefault="00B976BC" w:rsidP="00DF12F2">
            <w:pPr>
              <w:autoSpaceDE w:val="0"/>
              <w:autoSpaceDN w:val="0"/>
              <w:adjustRightInd w:val="0"/>
              <w:jc w:val="center"/>
              <w:rPr>
                <w:rFonts w:ascii="Tahoma" w:hAnsi="Tahoma" w:cs="Tahoma"/>
                <w:b/>
                <w:sz w:val="20"/>
                <w:lang w:eastAsia="es-MX"/>
              </w:rPr>
            </w:pPr>
          </w:p>
        </w:tc>
        <w:tc>
          <w:tcPr>
            <w:tcW w:w="5954" w:type="dxa"/>
          </w:tcPr>
          <w:p w14:paraId="276E296C" w14:textId="77777777" w:rsidR="00B976BC" w:rsidRPr="002919C1" w:rsidRDefault="00B976BC" w:rsidP="00DF12F2">
            <w:pPr>
              <w:autoSpaceDE w:val="0"/>
              <w:autoSpaceDN w:val="0"/>
              <w:adjustRightInd w:val="0"/>
              <w:jc w:val="both"/>
              <w:rPr>
                <w:rFonts w:ascii="Tahoma" w:hAnsi="Tahoma" w:cs="Tahoma"/>
                <w:b/>
                <w:sz w:val="20"/>
                <w:lang w:eastAsia="es-MX"/>
              </w:rPr>
            </w:pPr>
            <w:r w:rsidRPr="002919C1">
              <w:rPr>
                <w:rFonts w:ascii="Tahoma" w:hAnsi="Tahoma" w:cs="Tahoma"/>
                <w:b/>
                <w:sz w:val="20"/>
                <w:lang w:eastAsia="es-MX"/>
              </w:rPr>
              <w:t>7.2.</w:t>
            </w:r>
            <w:r w:rsidRPr="002919C1">
              <w:rPr>
                <w:rFonts w:ascii="Tahoma" w:hAnsi="Tahoma" w:cs="Tahoma"/>
                <w:sz w:val="20"/>
                <w:lang w:eastAsia="es-MX"/>
              </w:rPr>
              <w:t xml:space="preserve">    Fuera del </w:t>
            </w:r>
            <w:r>
              <w:rPr>
                <w:rFonts w:ascii="Tahoma" w:hAnsi="Tahoma" w:cs="Tahoma"/>
                <w:sz w:val="20"/>
                <w:lang w:eastAsia="es-MX"/>
              </w:rPr>
              <w:t>radio</w:t>
            </w:r>
            <w:r w:rsidRPr="002919C1">
              <w:rPr>
                <w:rFonts w:ascii="Tahoma" w:hAnsi="Tahoma" w:cs="Tahoma"/>
                <w:sz w:val="20"/>
                <w:lang w:eastAsia="es-MX"/>
              </w:rPr>
              <w:t xml:space="preserve"> municipal: ............................</w:t>
            </w:r>
            <w:r>
              <w:rPr>
                <w:rFonts w:ascii="Tahoma" w:hAnsi="Tahoma" w:cs="Tahoma"/>
                <w:sz w:val="20"/>
                <w:lang w:eastAsia="es-MX"/>
              </w:rPr>
              <w:t>............</w:t>
            </w:r>
            <w:r w:rsidRPr="002919C1">
              <w:rPr>
                <w:rFonts w:ascii="Tahoma" w:hAnsi="Tahoma" w:cs="Tahoma"/>
                <w:sz w:val="20"/>
                <w:lang w:eastAsia="es-MX"/>
              </w:rPr>
              <w:t>.......</w:t>
            </w:r>
          </w:p>
        </w:tc>
        <w:tc>
          <w:tcPr>
            <w:tcW w:w="284" w:type="dxa"/>
          </w:tcPr>
          <w:p w14:paraId="4837CDB4" w14:textId="77777777" w:rsidR="00B976BC" w:rsidRPr="002919C1" w:rsidRDefault="00B976BC"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991" w:type="dxa"/>
          </w:tcPr>
          <w:p w14:paraId="1FDB5872" w14:textId="70E5D97A" w:rsidR="00B976BC" w:rsidRPr="008348BE" w:rsidRDefault="00491ADF" w:rsidP="00DF12F2">
            <w:pPr>
              <w:autoSpaceDE w:val="0"/>
              <w:autoSpaceDN w:val="0"/>
              <w:adjustRightInd w:val="0"/>
              <w:jc w:val="center"/>
              <w:rPr>
                <w:rFonts w:ascii="Tahoma" w:hAnsi="Tahoma" w:cs="Tahoma"/>
                <w:sz w:val="20"/>
                <w:lang w:eastAsia="es-MX"/>
              </w:rPr>
            </w:pPr>
            <w:r>
              <w:rPr>
                <w:rFonts w:ascii="Tahoma" w:hAnsi="Tahoma" w:cs="Tahoma"/>
                <w:sz w:val="20"/>
                <w:lang w:eastAsia="es-MX"/>
              </w:rPr>
              <w:t>4</w:t>
            </w:r>
            <w:r w:rsidR="00B976BC">
              <w:rPr>
                <w:rFonts w:ascii="Tahoma" w:hAnsi="Tahoma" w:cs="Tahoma"/>
                <w:sz w:val="20"/>
                <w:lang w:eastAsia="es-MX"/>
              </w:rPr>
              <w:t>.900</w:t>
            </w:r>
            <w:r w:rsidR="00B976BC" w:rsidRPr="008348BE">
              <w:rPr>
                <w:rFonts w:ascii="Tahoma" w:hAnsi="Tahoma" w:cs="Tahoma"/>
                <w:sz w:val="20"/>
                <w:lang w:eastAsia="es-MX"/>
              </w:rPr>
              <w:t>,00</w:t>
            </w:r>
          </w:p>
        </w:tc>
      </w:tr>
      <w:tr w:rsidR="00B976BC" w:rsidRPr="002919C1" w14:paraId="61540CF2" w14:textId="77777777" w:rsidTr="00DF12F2">
        <w:trPr>
          <w:trHeight w:val="305"/>
        </w:trPr>
        <w:tc>
          <w:tcPr>
            <w:tcW w:w="425" w:type="dxa"/>
          </w:tcPr>
          <w:p w14:paraId="7E25625F" w14:textId="77777777" w:rsidR="00B976BC" w:rsidRPr="002919C1" w:rsidRDefault="00B976BC" w:rsidP="00DF12F2">
            <w:pPr>
              <w:autoSpaceDE w:val="0"/>
              <w:autoSpaceDN w:val="0"/>
              <w:adjustRightInd w:val="0"/>
              <w:jc w:val="center"/>
              <w:rPr>
                <w:rFonts w:ascii="Tahoma" w:hAnsi="Tahoma" w:cs="Tahoma"/>
                <w:b/>
                <w:sz w:val="20"/>
                <w:lang w:eastAsia="es-MX"/>
              </w:rPr>
            </w:pPr>
            <w:r w:rsidRPr="002919C1">
              <w:rPr>
                <w:rFonts w:ascii="Tahoma" w:hAnsi="Tahoma" w:cs="Tahoma"/>
                <w:b/>
                <w:sz w:val="20"/>
                <w:lang w:eastAsia="es-MX"/>
              </w:rPr>
              <w:t>8)</w:t>
            </w:r>
          </w:p>
        </w:tc>
        <w:tc>
          <w:tcPr>
            <w:tcW w:w="5954" w:type="dxa"/>
          </w:tcPr>
          <w:p w14:paraId="7B3BE1CD" w14:textId="77777777" w:rsidR="00B976BC" w:rsidRPr="002919C1" w:rsidRDefault="00B976BC" w:rsidP="00DF12F2">
            <w:pPr>
              <w:autoSpaceDE w:val="0"/>
              <w:autoSpaceDN w:val="0"/>
              <w:adjustRightInd w:val="0"/>
              <w:jc w:val="both"/>
              <w:rPr>
                <w:rFonts w:ascii="Tahoma" w:hAnsi="Tahoma" w:cs="Tahoma"/>
                <w:sz w:val="20"/>
                <w:lang w:eastAsia="es-MX"/>
              </w:rPr>
            </w:pPr>
            <w:r w:rsidRPr="002919C1">
              <w:rPr>
                <w:rFonts w:ascii="Tahoma" w:hAnsi="Tahoma" w:cs="Tahoma"/>
                <w:sz w:val="20"/>
                <w:lang w:eastAsia="es-MX"/>
              </w:rPr>
              <w:t>Guarda de vehículos secuestrados, por unidad y por día:</w:t>
            </w:r>
          </w:p>
        </w:tc>
        <w:tc>
          <w:tcPr>
            <w:tcW w:w="284" w:type="dxa"/>
          </w:tcPr>
          <w:p w14:paraId="43526916" w14:textId="77777777" w:rsidR="00B976BC" w:rsidRPr="002919C1" w:rsidRDefault="00B976BC" w:rsidP="00DF12F2">
            <w:pPr>
              <w:autoSpaceDE w:val="0"/>
              <w:autoSpaceDN w:val="0"/>
              <w:adjustRightInd w:val="0"/>
              <w:jc w:val="center"/>
              <w:rPr>
                <w:rFonts w:ascii="Tahoma" w:hAnsi="Tahoma" w:cs="Tahoma"/>
                <w:sz w:val="20"/>
                <w:lang w:eastAsia="es-MX"/>
              </w:rPr>
            </w:pPr>
          </w:p>
        </w:tc>
        <w:tc>
          <w:tcPr>
            <w:tcW w:w="991" w:type="dxa"/>
          </w:tcPr>
          <w:p w14:paraId="4B965552" w14:textId="77777777" w:rsidR="00B976BC" w:rsidRPr="008348BE" w:rsidRDefault="00B976BC" w:rsidP="00DF12F2">
            <w:pPr>
              <w:autoSpaceDE w:val="0"/>
              <w:autoSpaceDN w:val="0"/>
              <w:adjustRightInd w:val="0"/>
              <w:jc w:val="right"/>
              <w:rPr>
                <w:rFonts w:ascii="Tahoma" w:hAnsi="Tahoma" w:cs="Tahoma"/>
                <w:sz w:val="20"/>
                <w:lang w:eastAsia="es-MX"/>
              </w:rPr>
            </w:pPr>
          </w:p>
        </w:tc>
      </w:tr>
      <w:tr w:rsidR="00B976BC" w:rsidRPr="00CB1C38" w14:paraId="164F7CAC" w14:textId="77777777" w:rsidTr="00DF12F2">
        <w:trPr>
          <w:trHeight w:val="305"/>
        </w:trPr>
        <w:tc>
          <w:tcPr>
            <w:tcW w:w="425" w:type="dxa"/>
          </w:tcPr>
          <w:p w14:paraId="708177CD" w14:textId="77777777" w:rsidR="00B976BC" w:rsidRPr="002919C1" w:rsidRDefault="00B976BC" w:rsidP="00DF12F2">
            <w:pPr>
              <w:autoSpaceDE w:val="0"/>
              <w:autoSpaceDN w:val="0"/>
              <w:adjustRightInd w:val="0"/>
              <w:jc w:val="center"/>
              <w:rPr>
                <w:rFonts w:ascii="Tahoma" w:hAnsi="Tahoma" w:cs="Tahoma"/>
                <w:b/>
                <w:sz w:val="20"/>
                <w:lang w:eastAsia="es-MX"/>
              </w:rPr>
            </w:pPr>
          </w:p>
        </w:tc>
        <w:tc>
          <w:tcPr>
            <w:tcW w:w="5954" w:type="dxa"/>
          </w:tcPr>
          <w:p w14:paraId="31DDF626" w14:textId="77777777" w:rsidR="00B976BC" w:rsidRPr="002919C1" w:rsidRDefault="00B976BC" w:rsidP="00DF12F2">
            <w:pPr>
              <w:autoSpaceDE w:val="0"/>
              <w:autoSpaceDN w:val="0"/>
              <w:adjustRightInd w:val="0"/>
              <w:jc w:val="both"/>
              <w:rPr>
                <w:rFonts w:ascii="Tahoma" w:hAnsi="Tahoma" w:cs="Tahoma"/>
                <w:sz w:val="20"/>
                <w:lang w:eastAsia="es-MX"/>
              </w:rPr>
            </w:pPr>
            <w:r w:rsidRPr="002919C1">
              <w:rPr>
                <w:rFonts w:ascii="Tahoma" w:hAnsi="Tahoma" w:cs="Tahoma"/>
                <w:b/>
                <w:sz w:val="20"/>
                <w:lang w:eastAsia="es-MX"/>
              </w:rPr>
              <w:t>8.1.</w:t>
            </w:r>
            <w:r w:rsidRPr="002919C1">
              <w:rPr>
                <w:rFonts w:ascii="Tahoma" w:hAnsi="Tahoma" w:cs="Tahoma"/>
                <w:sz w:val="20"/>
                <w:lang w:eastAsia="es-MX"/>
              </w:rPr>
              <w:t xml:space="preserve"> Ciclomotores y motocicletas de hasta 250 cc: .......................</w:t>
            </w:r>
          </w:p>
        </w:tc>
        <w:tc>
          <w:tcPr>
            <w:tcW w:w="284" w:type="dxa"/>
          </w:tcPr>
          <w:p w14:paraId="2B38E141" w14:textId="77777777" w:rsidR="00B976BC" w:rsidRPr="002919C1" w:rsidRDefault="00B976BC"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991" w:type="dxa"/>
          </w:tcPr>
          <w:p w14:paraId="40263F19" w14:textId="52A47FD9" w:rsidR="00B976BC" w:rsidRPr="008348BE" w:rsidRDefault="00491ADF" w:rsidP="00DF12F2">
            <w:pPr>
              <w:autoSpaceDE w:val="0"/>
              <w:autoSpaceDN w:val="0"/>
              <w:adjustRightInd w:val="0"/>
              <w:jc w:val="center"/>
              <w:rPr>
                <w:rFonts w:ascii="Tahoma" w:hAnsi="Tahoma" w:cs="Tahoma"/>
                <w:sz w:val="20"/>
                <w:lang w:eastAsia="es-MX"/>
              </w:rPr>
            </w:pPr>
            <w:r>
              <w:rPr>
                <w:rFonts w:ascii="Tahoma" w:hAnsi="Tahoma" w:cs="Tahoma"/>
                <w:sz w:val="20"/>
                <w:lang w:eastAsia="es-MX"/>
              </w:rPr>
              <w:t>6</w:t>
            </w:r>
            <w:r w:rsidR="00B976BC">
              <w:rPr>
                <w:rFonts w:ascii="Tahoma" w:hAnsi="Tahoma" w:cs="Tahoma"/>
                <w:sz w:val="20"/>
                <w:lang w:eastAsia="es-MX"/>
              </w:rPr>
              <w:t>.000</w:t>
            </w:r>
            <w:r w:rsidR="00B976BC" w:rsidRPr="008348BE">
              <w:rPr>
                <w:rFonts w:ascii="Tahoma" w:hAnsi="Tahoma" w:cs="Tahoma"/>
                <w:sz w:val="20"/>
                <w:lang w:eastAsia="es-MX"/>
              </w:rPr>
              <w:t>,00</w:t>
            </w:r>
          </w:p>
        </w:tc>
      </w:tr>
      <w:tr w:rsidR="00B976BC" w:rsidRPr="002919C1" w14:paraId="61CC13D9" w14:textId="77777777" w:rsidTr="00DF12F2">
        <w:trPr>
          <w:trHeight w:val="305"/>
        </w:trPr>
        <w:tc>
          <w:tcPr>
            <w:tcW w:w="425" w:type="dxa"/>
          </w:tcPr>
          <w:p w14:paraId="026E9D1E" w14:textId="77777777" w:rsidR="00B976BC" w:rsidRPr="002919C1" w:rsidRDefault="00B976BC" w:rsidP="00DF12F2">
            <w:pPr>
              <w:autoSpaceDE w:val="0"/>
              <w:autoSpaceDN w:val="0"/>
              <w:adjustRightInd w:val="0"/>
              <w:jc w:val="center"/>
              <w:rPr>
                <w:rFonts w:ascii="Tahoma" w:hAnsi="Tahoma" w:cs="Tahoma"/>
                <w:b/>
                <w:sz w:val="20"/>
                <w:lang w:eastAsia="es-MX"/>
              </w:rPr>
            </w:pPr>
          </w:p>
        </w:tc>
        <w:tc>
          <w:tcPr>
            <w:tcW w:w="5954" w:type="dxa"/>
          </w:tcPr>
          <w:p w14:paraId="688E3813" w14:textId="77777777" w:rsidR="00B976BC" w:rsidRPr="002919C1" w:rsidRDefault="00B976BC" w:rsidP="00DF12F2">
            <w:pPr>
              <w:autoSpaceDE w:val="0"/>
              <w:autoSpaceDN w:val="0"/>
              <w:adjustRightInd w:val="0"/>
              <w:jc w:val="both"/>
              <w:rPr>
                <w:rFonts w:ascii="Tahoma" w:hAnsi="Tahoma" w:cs="Tahoma"/>
                <w:sz w:val="20"/>
                <w:lang w:eastAsia="es-MX"/>
              </w:rPr>
            </w:pPr>
            <w:r w:rsidRPr="002919C1">
              <w:rPr>
                <w:rFonts w:ascii="Tahoma" w:hAnsi="Tahoma" w:cs="Tahoma"/>
                <w:b/>
                <w:sz w:val="20"/>
                <w:lang w:eastAsia="es-MX"/>
              </w:rPr>
              <w:t>8.2.</w:t>
            </w:r>
            <w:r w:rsidRPr="002919C1">
              <w:rPr>
                <w:rFonts w:ascii="Tahoma" w:hAnsi="Tahoma" w:cs="Tahoma"/>
                <w:sz w:val="20"/>
                <w:lang w:eastAsia="es-MX"/>
              </w:rPr>
              <w:t xml:space="preserve"> Motocicletas de más de 250 cc, cuadriciclos y automóviles</w:t>
            </w:r>
            <w:proofErr w:type="gramStart"/>
            <w:r w:rsidRPr="002919C1">
              <w:rPr>
                <w:rFonts w:ascii="Tahoma" w:hAnsi="Tahoma" w:cs="Tahoma"/>
                <w:sz w:val="20"/>
                <w:lang w:eastAsia="es-MX"/>
              </w:rPr>
              <w:t>:  ..</w:t>
            </w:r>
            <w:proofErr w:type="gramEnd"/>
          </w:p>
        </w:tc>
        <w:tc>
          <w:tcPr>
            <w:tcW w:w="284" w:type="dxa"/>
          </w:tcPr>
          <w:p w14:paraId="330A293E" w14:textId="77777777" w:rsidR="00B976BC" w:rsidRPr="002919C1" w:rsidRDefault="00B976BC"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991" w:type="dxa"/>
          </w:tcPr>
          <w:p w14:paraId="27DCEF10" w14:textId="4E10032E" w:rsidR="00B976BC" w:rsidRPr="008348BE" w:rsidRDefault="00491ADF" w:rsidP="00DF12F2">
            <w:pPr>
              <w:autoSpaceDE w:val="0"/>
              <w:autoSpaceDN w:val="0"/>
              <w:adjustRightInd w:val="0"/>
              <w:jc w:val="center"/>
              <w:rPr>
                <w:rFonts w:ascii="Tahoma" w:hAnsi="Tahoma" w:cs="Tahoma"/>
                <w:sz w:val="20"/>
                <w:lang w:eastAsia="es-MX"/>
              </w:rPr>
            </w:pPr>
            <w:r>
              <w:rPr>
                <w:rFonts w:ascii="Tahoma" w:hAnsi="Tahoma" w:cs="Tahoma"/>
                <w:sz w:val="20"/>
                <w:lang w:eastAsia="es-MX"/>
              </w:rPr>
              <w:t>9</w:t>
            </w:r>
            <w:r w:rsidR="00B976BC">
              <w:rPr>
                <w:rFonts w:ascii="Tahoma" w:hAnsi="Tahoma" w:cs="Tahoma"/>
                <w:sz w:val="20"/>
                <w:lang w:eastAsia="es-MX"/>
              </w:rPr>
              <w:t>.200</w:t>
            </w:r>
            <w:r w:rsidR="00B976BC" w:rsidRPr="008348BE">
              <w:rPr>
                <w:rFonts w:ascii="Tahoma" w:hAnsi="Tahoma" w:cs="Tahoma"/>
                <w:sz w:val="20"/>
                <w:lang w:eastAsia="es-MX"/>
              </w:rPr>
              <w:t>,00</w:t>
            </w:r>
          </w:p>
        </w:tc>
      </w:tr>
      <w:tr w:rsidR="00B976BC" w:rsidRPr="002919C1" w14:paraId="4E287601" w14:textId="77777777" w:rsidTr="00DF12F2">
        <w:trPr>
          <w:trHeight w:val="305"/>
        </w:trPr>
        <w:tc>
          <w:tcPr>
            <w:tcW w:w="425" w:type="dxa"/>
          </w:tcPr>
          <w:p w14:paraId="6D226045" w14:textId="77777777" w:rsidR="00B976BC" w:rsidRPr="002919C1" w:rsidRDefault="00B976BC" w:rsidP="00DF12F2">
            <w:pPr>
              <w:autoSpaceDE w:val="0"/>
              <w:autoSpaceDN w:val="0"/>
              <w:adjustRightInd w:val="0"/>
              <w:jc w:val="center"/>
              <w:rPr>
                <w:rFonts w:ascii="Tahoma" w:hAnsi="Tahoma" w:cs="Tahoma"/>
                <w:b/>
                <w:sz w:val="20"/>
                <w:lang w:eastAsia="es-MX"/>
              </w:rPr>
            </w:pPr>
          </w:p>
        </w:tc>
        <w:tc>
          <w:tcPr>
            <w:tcW w:w="5954" w:type="dxa"/>
          </w:tcPr>
          <w:p w14:paraId="5AD41B3F" w14:textId="77777777" w:rsidR="00B976BC" w:rsidRPr="002919C1" w:rsidRDefault="00B976BC" w:rsidP="00DF12F2">
            <w:pPr>
              <w:autoSpaceDE w:val="0"/>
              <w:autoSpaceDN w:val="0"/>
              <w:adjustRightInd w:val="0"/>
              <w:jc w:val="both"/>
              <w:rPr>
                <w:rFonts w:ascii="Tahoma" w:hAnsi="Tahoma" w:cs="Tahoma"/>
                <w:sz w:val="20"/>
                <w:lang w:eastAsia="es-MX"/>
              </w:rPr>
            </w:pPr>
            <w:r w:rsidRPr="002919C1">
              <w:rPr>
                <w:rFonts w:ascii="Tahoma" w:hAnsi="Tahoma" w:cs="Tahoma"/>
                <w:b/>
                <w:sz w:val="20"/>
                <w:lang w:eastAsia="es-MX"/>
              </w:rPr>
              <w:t>8.3.</w:t>
            </w:r>
            <w:r w:rsidRPr="002919C1">
              <w:rPr>
                <w:rFonts w:ascii="Tahoma" w:hAnsi="Tahoma" w:cs="Tahoma"/>
                <w:sz w:val="20"/>
                <w:lang w:eastAsia="es-MX"/>
              </w:rPr>
              <w:t xml:space="preserve"> Camionetas, pick-ups y similares: ......................................</w:t>
            </w:r>
          </w:p>
        </w:tc>
        <w:tc>
          <w:tcPr>
            <w:tcW w:w="284" w:type="dxa"/>
          </w:tcPr>
          <w:p w14:paraId="1626142F" w14:textId="77777777" w:rsidR="00B976BC" w:rsidRPr="002919C1" w:rsidRDefault="00B976BC"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991" w:type="dxa"/>
          </w:tcPr>
          <w:p w14:paraId="4DE10FD0" w14:textId="17D8506A" w:rsidR="00B976BC" w:rsidRPr="008348BE" w:rsidRDefault="00491ADF" w:rsidP="00DF12F2">
            <w:pPr>
              <w:autoSpaceDE w:val="0"/>
              <w:autoSpaceDN w:val="0"/>
              <w:adjustRightInd w:val="0"/>
              <w:jc w:val="center"/>
              <w:rPr>
                <w:rFonts w:ascii="Tahoma" w:hAnsi="Tahoma" w:cs="Tahoma"/>
                <w:sz w:val="20"/>
                <w:lang w:eastAsia="es-MX"/>
              </w:rPr>
            </w:pPr>
            <w:r>
              <w:rPr>
                <w:rFonts w:ascii="Tahoma" w:hAnsi="Tahoma" w:cs="Tahoma"/>
                <w:sz w:val="20"/>
                <w:lang w:eastAsia="es-MX"/>
              </w:rPr>
              <w:t>13</w:t>
            </w:r>
            <w:r w:rsidR="00B976BC">
              <w:rPr>
                <w:rFonts w:ascii="Tahoma" w:hAnsi="Tahoma" w:cs="Tahoma"/>
                <w:sz w:val="20"/>
                <w:lang w:eastAsia="es-MX"/>
              </w:rPr>
              <w:t>.000</w:t>
            </w:r>
            <w:r w:rsidR="00B976BC" w:rsidRPr="008348BE">
              <w:rPr>
                <w:rFonts w:ascii="Tahoma" w:hAnsi="Tahoma" w:cs="Tahoma"/>
                <w:sz w:val="20"/>
                <w:lang w:eastAsia="es-MX"/>
              </w:rPr>
              <w:t>,00</w:t>
            </w:r>
          </w:p>
        </w:tc>
      </w:tr>
      <w:tr w:rsidR="00B976BC" w:rsidRPr="002919C1" w14:paraId="6331EF80" w14:textId="77777777" w:rsidTr="00DF12F2">
        <w:trPr>
          <w:trHeight w:val="305"/>
        </w:trPr>
        <w:tc>
          <w:tcPr>
            <w:tcW w:w="425" w:type="dxa"/>
          </w:tcPr>
          <w:p w14:paraId="0143DD3B" w14:textId="77777777" w:rsidR="00B976BC" w:rsidRPr="002919C1" w:rsidRDefault="00B976BC" w:rsidP="00DF12F2">
            <w:pPr>
              <w:autoSpaceDE w:val="0"/>
              <w:autoSpaceDN w:val="0"/>
              <w:adjustRightInd w:val="0"/>
              <w:jc w:val="center"/>
              <w:rPr>
                <w:rFonts w:ascii="Tahoma" w:hAnsi="Tahoma" w:cs="Tahoma"/>
                <w:b/>
                <w:sz w:val="20"/>
                <w:lang w:eastAsia="es-MX"/>
              </w:rPr>
            </w:pPr>
          </w:p>
        </w:tc>
        <w:tc>
          <w:tcPr>
            <w:tcW w:w="5954" w:type="dxa"/>
          </w:tcPr>
          <w:p w14:paraId="238AE43F" w14:textId="77777777" w:rsidR="00B976BC" w:rsidRPr="002919C1" w:rsidRDefault="00B976BC" w:rsidP="00DF12F2">
            <w:pPr>
              <w:autoSpaceDE w:val="0"/>
              <w:autoSpaceDN w:val="0"/>
              <w:adjustRightInd w:val="0"/>
              <w:jc w:val="both"/>
              <w:rPr>
                <w:rFonts w:ascii="Tahoma" w:hAnsi="Tahoma" w:cs="Tahoma"/>
                <w:sz w:val="20"/>
                <w:lang w:eastAsia="es-MX"/>
              </w:rPr>
            </w:pPr>
            <w:r w:rsidRPr="002919C1">
              <w:rPr>
                <w:rFonts w:ascii="Tahoma" w:hAnsi="Tahoma" w:cs="Tahoma"/>
                <w:b/>
                <w:sz w:val="20"/>
                <w:lang w:eastAsia="es-MX"/>
              </w:rPr>
              <w:t>8.4.</w:t>
            </w:r>
            <w:r w:rsidRPr="002919C1">
              <w:rPr>
                <w:rFonts w:ascii="Tahoma" w:hAnsi="Tahoma" w:cs="Tahoma"/>
                <w:sz w:val="20"/>
                <w:lang w:eastAsia="es-MX"/>
              </w:rPr>
              <w:t xml:space="preserve"> Camiones, acoplados y ómnibus: .......................................</w:t>
            </w:r>
          </w:p>
        </w:tc>
        <w:tc>
          <w:tcPr>
            <w:tcW w:w="284" w:type="dxa"/>
          </w:tcPr>
          <w:p w14:paraId="22630720" w14:textId="77777777" w:rsidR="00B976BC" w:rsidRPr="002919C1" w:rsidRDefault="00B976BC"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991" w:type="dxa"/>
          </w:tcPr>
          <w:p w14:paraId="4C152B7B" w14:textId="006B3780" w:rsidR="00B976BC" w:rsidRPr="008348BE" w:rsidRDefault="00491ADF" w:rsidP="00DF12F2">
            <w:pPr>
              <w:autoSpaceDE w:val="0"/>
              <w:autoSpaceDN w:val="0"/>
              <w:adjustRightInd w:val="0"/>
              <w:jc w:val="center"/>
              <w:rPr>
                <w:rFonts w:ascii="Tahoma" w:hAnsi="Tahoma" w:cs="Tahoma"/>
                <w:sz w:val="20"/>
                <w:lang w:eastAsia="es-MX"/>
              </w:rPr>
            </w:pPr>
            <w:r>
              <w:rPr>
                <w:rFonts w:ascii="Tahoma" w:hAnsi="Tahoma" w:cs="Tahoma"/>
                <w:sz w:val="20"/>
                <w:lang w:eastAsia="es-MX"/>
              </w:rPr>
              <w:t>25</w:t>
            </w:r>
            <w:r w:rsidR="00B976BC">
              <w:rPr>
                <w:rFonts w:ascii="Tahoma" w:hAnsi="Tahoma" w:cs="Tahoma"/>
                <w:sz w:val="20"/>
                <w:lang w:eastAsia="es-MX"/>
              </w:rPr>
              <w:t>.700</w:t>
            </w:r>
            <w:r w:rsidR="00B976BC" w:rsidRPr="008348BE">
              <w:rPr>
                <w:rFonts w:ascii="Tahoma" w:hAnsi="Tahoma" w:cs="Tahoma"/>
                <w:sz w:val="20"/>
                <w:lang w:eastAsia="es-MX"/>
              </w:rPr>
              <w:t>,00</w:t>
            </w:r>
          </w:p>
        </w:tc>
      </w:tr>
      <w:tr w:rsidR="00B976BC" w:rsidRPr="002919C1" w14:paraId="34DC03C2" w14:textId="77777777" w:rsidTr="00DF12F2">
        <w:trPr>
          <w:trHeight w:val="305"/>
        </w:trPr>
        <w:tc>
          <w:tcPr>
            <w:tcW w:w="7654" w:type="dxa"/>
            <w:gridSpan w:val="4"/>
          </w:tcPr>
          <w:p w14:paraId="0DBDF39F" w14:textId="77777777" w:rsidR="00B976BC" w:rsidRPr="00C26D03" w:rsidRDefault="00B976BC" w:rsidP="00DF12F2">
            <w:pPr>
              <w:spacing w:before="120" w:after="120"/>
              <w:jc w:val="both"/>
              <w:rPr>
                <w:rFonts w:ascii="Tahoma" w:hAnsi="Tahoma" w:cs="Tahoma"/>
                <w:sz w:val="20"/>
              </w:rPr>
            </w:pPr>
            <w:r w:rsidRPr="00C85831">
              <w:rPr>
                <w:rFonts w:ascii="Tahoma" w:hAnsi="Tahoma" w:cs="Tahoma"/>
                <w:sz w:val="20"/>
              </w:rPr>
              <w:t>Quedan exentos del pago del certificado de libre multa, los tramites referidos a solicitud de libre estacionamiento.</w:t>
            </w:r>
          </w:p>
          <w:p w14:paraId="4B37C060" w14:textId="77777777" w:rsidR="00B976BC" w:rsidRPr="008348BE" w:rsidRDefault="00B976BC" w:rsidP="00DF12F2">
            <w:pPr>
              <w:autoSpaceDE w:val="0"/>
              <w:autoSpaceDN w:val="0"/>
              <w:adjustRightInd w:val="0"/>
              <w:jc w:val="right"/>
              <w:rPr>
                <w:rFonts w:ascii="Tahoma" w:hAnsi="Tahoma" w:cs="Tahoma"/>
                <w:sz w:val="20"/>
                <w:lang w:eastAsia="es-MX"/>
              </w:rPr>
            </w:pPr>
          </w:p>
        </w:tc>
      </w:tr>
    </w:tbl>
    <w:p w14:paraId="1CC35555" w14:textId="77777777" w:rsidR="00622491" w:rsidRPr="002919C1" w:rsidRDefault="00622491" w:rsidP="00622491">
      <w:pPr>
        <w:pStyle w:val="Textosinformato"/>
        <w:spacing w:before="120" w:after="120"/>
        <w:ind w:left="1843" w:hanging="425"/>
        <w:jc w:val="both"/>
        <w:rPr>
          <w:rFonts w:ascii="Tahoma" w:hAnsi="Tahoma" w:cs="Tahoma"/>
          <w:b/>
        </w:rPr>
      </w:pPr>
      <w:r w:rsidRPr="002919C1">
        <w:rPr>
          <w:rFonts w:ascii="Tahoma" w:hAnsi="Tahoma" w:cs="Tahoma"/>
          <w:b/>
        </w:rPr>
        <w:t>L -</w:t>
      </w:r>
      <w:r w:rsidRPr="002919C1">
        <w:rPr>
          <w:rFonts w:ascii="Tahoma" w:hAnsi="Tahoma" w:cs="Tahoma"/>
          <w:b/>
        </w:rPr>
        <w:tab/>
      </w:r>
      <w:r w:rsidRPr="002919C1">
        <w:rPr>
          <w:rFonts w:ascii="Tahoma" w:hAnsi="Tahoma" w:cs="Tahoma"/>
          <w:b/>
          <w:u w:val="single"/>
        </w:rPr>
        <w:t xml:space="preserve">DERECHOS DE OFICINA REFERIDOS A </w:t>
      </w:r>
      <w:smartTag w:uri="urn:schemas-microsoft-com:office:smarttags" w:element="PersonName">
        <w:smartTagPr>
          <w:attr w:name="ProductID" w:val="LA OFICINA DE"/>
        </w:smartTagPr>
        <w:r w:rsidRPr="002919C1">
          <w:rPr>
            <w:rFonts w:ascii="Tahoma" w:hAnsi="Tahoma" w:cs="Tahoma"/>
            <w:b/>
            <w:u w:val="single"/>
          </w:rPr>
          <w:t>LA OFICINA DE</w:t>
        </w:r>
      </w:smartTag>
      <w:r w:rsidRPr="002919C1">
        <w:rPr>
          <w:rFonts w:ascii="Tahoma" w:hAnsi="Tahoma" w:cs="Tahoma"/>
          <w:b/>
          <w:u w:val="single"/>
        </w:rPr>
        <w:t xml:space="preserve"> REGISTRO CIVIL Y CAPACIDAD DE LAS PERSONAS:</w:t>
      </w:r>
    </w:p>
    <w:p w14:paraId="0CAD51BC" w14:textId="2C5A17C5" w:rsidR="00622491" w:rsidRPr="002919C1" w:rsidRDefault="00622491" w:rsidP="00622491">
      <w:pPr>
        <w:spacing w:after="120"/>
        <w:ind w:left="1418"/>
        <w:jc w:val="both"/>
        <w:rPr>
          <w:rFonts w:ascii="Tahoma" w:hAnsi="Tahoma" w:cs="Tahoma"/>
          <w:sz w:val="20"/>
        </w:rPr>
      </w:pPr>
      <w:r w:rsidRPr="00CC6A82">
        <w:rPr>
          <w:rFonts w:ascii="Tahoma" w:hAnsi="Tahoma" w:cs="Tahoma"/>
          <w:sz w:val="20"/>
        </w:rPr>
        <w:t>Los aranceles que los contribuyentes deben abonar por los servicios que presta la Oficina de Registro Civil y Capacidad de las Personas, son los que a tal efecto establece la Ley Impositiva P</w:t>
      </w:r>
      <w:r w:rsidR="008F6F80">
        <w:rPr>
          <w:rFonts w:ascii="Tahoma" w:hAnsi="Tahoma" w:cs="Tahoma"/>
          <w:sz w:val="20"/>
        </w:rPr>
        <w:t>rovincial para el ejercicio 2026</w:t>
      </w:r>
      <w:r w:rsidRPr="00CC6A82">
        <w:rPr>
          <w:rFonts w:ascii="Tahoma" w:hAnsi="Tahoma" w:cs="Tahoma"/>
          <w:sz w:val="20"/>
        </w:rPr>
        <w:t>, sin perjuicio de ello se establecen los siguientes valores:</w:t>
      </w:r>
    </w:p>
    <w:p w14:paraId="70254115" w14:textId="77777777" w:rsidR="00622491" w:rsidRDefault="00622491" w:rsidP="00622491">
      <w:pPr>
        <w:pStyle w:val="Textosinformato"/>
        <w:numPr>
          <w:ilvl w:val="0"/>
          <w:numId w:val="42"/>
        </w:numPr>
        <w:spacing w:after="120"/>
        <w:jc w:val="both"/>
        <w:rPr>
          <w:rFonts w:ascii="Tahoma" w:hAnsi="Tahoma" w:cs="Tahoma"/>
          <w:b/>
        </w:rPr>
      </w:pPr>
      <w:r w:rsidRPr="00491333">
        <w:rPr>
          <w:rFonts w:ascii="Tahoma" w:hAnsi="Tahoma" w:cs="Tahoma"/>
          <w:b/>
        </w:rPr>
        <w:t>MATRIMONIOS</w:t>
      </w:r>
    </w:p>
    <w:p w14:paraId="603EADC6" w14:textId="6A762815" w:rsidR="00622491" w:rsidRPr="00491333" w:rsidRDefault="00622491" w:rsidP="00622491">
      <w:pPr>
        <w:ind w:left="1985"/>
        <w:rPr>
          <w:rFonts w:ascii="Tahoma" w:hAnsi="Tahoma" w:cs="Tahoma"/>
          <w:sz w:val="20"/>
        </w:rPr>
      </w:pPr>
      <w:r>
        <w:rPr>
          <w:rFonts w:ascii="Tahoma" w:hAnsi="Tahoma" w:cs="Tahoma"/>
          <w:sz w:val="20"/>
        </w:rPr>
        <w:t>-</w:t>
      </w:r>
      <w:r w:rsidRPr="00491333">
        <w:rPr>
          <w:rFonts w:ascii="Tahoma" w:hAnsi="Tahoma" w:cs="Tahoma"/>
          <w:sz w:val="20"/>
        </w:rPr>
        <w:t>Solicitud de matrimoni</w:t>
      </w:r>
      <w:r>
        <w:rPr>
          <w:rFonts w:ascii="Tahoma" w:hAnsi="Tahoma" w:cs="Tahoma"/>
          <w:sz w:val="20"/>
        </w:rPr>
        <w:t>o / convivencial ……………………</w:t>
      </w:r>
      <w:r w:rsidRPr="00491333">
        <w:rPr>
          <w:rFonts w:ascii="Tahoma" w:hAnsi="Tahoma" w:cs="Tahoma"/>
          <w:sz w:val="20"/>
        </w:rPr>
        <w:t xml:space="preserve"> </w:t>
      </w:r>
      <w:r w:rsidR="00DB18F6">
        <w:rPr>
          <w:rFonts w:ascii="Tahoma" w:hAnsi="Tahoma" w:cs="Tahoma"/>
          <w:sz w:val="20"/>
        </w:rPr>
        <w:t xml:space="preserve">            </w:t>
      </w:r>
      <w:r w:rsidRPr="00491333">
        <w:rPr>
          <w:rFonts w:ascii="Tahoma" w:hAnsi="Tahoma" w:cs="Tahoma"/>
          <w:sz w:val="20"/>
        </w:rPr>
        <w:t xml:space="preserve">$      </w:t>
      </w:r>
      <w:r w:rsidR="00AC131F">
        <w:rPr>
          <w:rFonts w:ascii="Tahoma" w:hAnsi="Tahoma" w:cs="Tahoma"/>
          <w:sz w:val="20"/>
        </w:rPr>
        <w:t>11</w:t>
      </w:r>
      <w:r w:rsidRPr="00491333">
        <w:rPr>
          <w:rFonts w:ascii="Tahoma" w:hAnsi="Tahoma" w:cs="Tahoma"/>
          <w:sz w:val="20"/>
        </w:rPr>
        <w:t>,700.00</w:t>
      </w:r>
    </w:p>
    <w:p w14:paraId="5F9D7B64" w14:textId="77777777" w:rsidR="00622491" w:rsidRPr="00491333" w:rsidRDefault="00622491" w:rsidP="00622491">
      <w:pPr>
        <w:ind w:left="1985"/>
        <w:rPr>
          <w:rFonts w:ascii="Tahoma" w:hAnsi="Tahoma" w:cs="Tahoma"/>
          <w:sz w:val="20"/>
        </w:rPr>
      </w:pPr>
      <w:r>
        <w:rPr>
          <w:rFonts w:ascii="Tahoma" w:hAnsi="Tahoma" w:cs="Tahoma"/>
          <w:sz w:val="20"/>
        </w:rPr>
        <w:t>-</w:t>
      </w:r>
      <w:r w:rsidRPr="00491333">
        <w:rPr>
          <w:rFonts w:ascii="Tahoma" w:hAnsi="Tahoma" w:cs="Tahoma"/>
          <w:sz w:val="20"/>
        </w:rPr>
        <w:t>Realización de ceremonias matrimoniales en hora y día hábil</w:t>
      </w:r>
      <w:r>
        <w:rPr>
          <w:rFonts w:ascii="Tahoma" w:hAnsi="Tahoma" w:cs="Tahoma"/>
          <w:sz w:val="20"/>
        </w:rPr>
        <w:t>,</w:t>
      </w:r>
    </w:p>
    <w:p w14:paraId="37938BD6" w14:textId="55C10546" w:rsidR="00622491" w:rsidRPr="00491333" w:rsidRDefault="00622491" w:rsidP="00622491">
      <w:pPr>
        <w:ind w:left="1985"/>
        <w:rPr>
          <w:rFonts w:ascii="Tahoma" w:hAnsi="Tahoma" w:cs="Tahoma"/>
          <w:sz w:val="20"/>
        </w:rPr>
      </w:pPr>
      <w:r>
        <w:rPr>
          <w:rFonts w:ascii="Tahoma" w:hAnsi="Tahoma" w:cs="Tahoma"/>
          <w:sz w:val="20"/>
        </w:rPr>
        <w:t xml:space="preserve">  E</w:t>
      </w:r>
      <w:r w:rsidRPr="00491333">
        <w:rPr>
          <w:rFonts w:ascii="Tahoma" w:hAnsi="Tahoma" w:cs="Tahoma"/>
          <w:sz w:val="20"/>
        </w:rPr>
        <w:t>n el Registr</w:t>
      </w:r>
      <w:r>
        <w:rPr>
          <w:rFonts w:ascii="Tahoma" w:hAnsi="Tahoma" w:cs="Tahoma"/>
          <w:sz w:val="20"/>
        </w:rPr>
        <w:t>o Civil ………………………………………………</w:t>
      </w:r>
      <w:r w:rsidRPr="00491333">
        <w:rPr>
          <w:rFonts w:ascii="Tahoma" w:hAnsi="Tahoma" w:cs="Tahoma"/>
          <w:sz w:val="20"/>
        </w:rPr>
        <w:t xml:space="preserve"> </w:t>
      </w:r>
      <w:r w:rsidR="00DB18F6">
        <w:rPr>
          <w:rFonts w:ascii="Tahoma" w:hAnsi="Tahoma" w:cs="Tahoma"/>
          <w:sz w:val="20"/>
        </w:rPr>
        <w:t xml:space="preserve">            </w:t>
      </w:r>
      <w:r w:rsidRPr="00491333">
        <w:rPr>
          <w:rFonts w:ascii="Tahoma" w:hAnsi="Tahoma" w:cs="Tahoma"/>
          <w:sz w:val="20"/>
        </w:rPr>
        <w:t xml:space="preserve">$      </w:t>
      </w:r>
      <w:r w:rsidR="00DB18F6">
        <w:rPr>
          <w:rFonts w:ascii="Tahoma" w:hAnsi="Tahoma" w:cs="Tahoma"/>
          <w:sz w:val="20"/>
        </w:rPr>
        <w:t>24</w:t>
      </w:r>
      <w:r w:rsidRPr="00491333">
        <w:rPr>
          <w:rFonts w:ascii="Tahoma" w:hAnsi="Tahoma" w:cs="Tahoma"/>
          <w:sz w:val="20"/>
        </w:rPr>
        <w:t>,900.00</w:t>
      </w:r>
    </w:p>
    <w:p w14:paraId="326868C9" w14:textId="77777777" w:rsidR="00622491" w:rsidRPr="00491333" w:rsidRDefault="00622491" w:rsidP="00622491">
      <w:pPr>
        <w:ind w:left="1985"/>
        <w:rPr>
          <w:rFonts w:ascii="Tahoma" w:hAnsi="Tahoma" w:cs="Tahoma"/>
          <w:sz w:val="20"/>
        </w:rPr>
      </w:pPr>
      <w:r>
        <w:rPr>
          <w:rFonts w:ascii="Tahoma" w:hAnsi="Tahoma" w:cs="Tahoma"/>
          <w:sz w:val="20"/>
        </w:rPr>
        <w:t>-</w:t>
      </w:r>
      <w:r w:rsidRPr="00491333">
        <w:rPr>
          <w:rFonts w:ascii="Tahoma" w:hAnsi="Tahoma" w:cs="Tahoma"/>
          <w:sz w:val="20"/>
        </w:rPr>
        <w:t xml:space="preserve">Realización de ceremonias matrimoniales en hora y día inhábil </w:t>
      </w:r>
    </w:p>
    <w:p w14:paraId="6A88AAE7" w14:textId="51BE0905" w:rsidR="00622491" w:rsidRPr="00491333" w:rsidRDefault="00622491" w:rsidP="00622491">
      <w:pPr>
        <w:ind w:left="1985"/>
        <w:rPr>
          <w:rFonts w:ascii="Tahoma" w:hAnsi="Tahoma" w:cs="Tahoma"/>
          <w:sz w:val="20"/>
        </w:rPr>
      </w:pPr>
      <w:r>
        <w:rPr>
          <w:rFonts w:ascii="Tahoma" w:hAnsi="Tahoma" w:cs="Tahoma"/>
          <w:sz w:val="20"/>
        </w:rPr>
        <w:t xml:space="preserve">  e</w:t>
      </w:r>
      <w:r w:rsidRPr="00491333">
        <w:rPr>
          <w:rFonts w:ascii="Tahoma" w:hAnsi="Tahoma" w:cs="Tahoma"/>
          <w:sz w:val="20"/>
        </w:rPr>
        <w:t>n el Registro</w:t>
      </w:r>
      <w:r>
        <w:rPr>
          <w:rFonts w:ascii="Tahoma" w:hAnsi="Tahoma" w:cs="Tahoma"/>
          <w:sz w:val="20"/>
        </w:rPr>
        <w:t xml:space="preserve"> Civil …………………………………………………  </w:t>
      </w:r>
      <w:r w:rsidR="00DB18F6">
        <w:rPr>
          <w:rFonts w:ascii="Tahoma" w:hAnsi="Tahoma" w:cs="Tahoma"/>
          <w:sz w:val="20"/>
        </w:rPr>
        <w:t xml:space="preserve">         </w:t>
      </w:r>
      <w:r w:rsidRPr="00491333">
        <w:rPr>
          <w:rFonts w:ascii="Tahoma" w:hAnsi="Tahoma" w:cs="Tahoma"/>
          <w:sz w:val="20"/>
        </w:rPr>
        <w:t xml:space="preserve">$     </w:t>
      </w:r>
      <w:r w:rsidR="00DB18F6">
        <w:rPr>
          <w:rFonts w:ascii="Tahoma" w:hAnsi="Tahoma" w:cs="Tahoma"/>
          <w:sz w:val="20"/>
        </w:rPr>
        <w:t>67</w:t>
      </w:r>
      <w:r>
        <w:rPr>
          <w:rFonts w:ascii="Tahoma" w:hAnsi="Tahoma" w:cs="Tahoma"/>
          <w:sz w:val="20"/>
        </w:rPr>
        <w:t>.500,</w:t>
      </w:r>
      <w:r w:rsidRPr="00491333">
        <w:rPr>
          <w:rFonts w:ascii="Tahoma" w:hAnsi="Tahoma" w:cs="Tahoma"/>
          <w:sz w:val="20"/>
        </w:rPr>
        <w:t>00</w:t>
      </w:r>
    </w:p>
    <w:p w14:paraId="18114F7D" w14:textId="77777777" w:rsidR="00622491" w:rsidRPr="00491333" w:rsidRDefault="00622491" w:rsidP="00622491">
      <w:pPr>
        <w:ind w:left="1985"/>
        <w:rPr>
          <w:rFonts w:ascii="Tahoma" w:hAnsi="Tahoma" w:cs="Tahoma"/>
          <w:sz w:val="20"/>
        </w:rPr>
      </w:pPr>
      <w:r>
        <w:rPr>
          <w:rFonts w:ascii="Tahoma" w:hAnsi="Tahoma" w:cs="Tahoma"/>
          <w:sz w:val="20"/>
        </w:rPr>
        <w:t>-</w:t>
      </w:r>
      <w:r w:rsidRPr="00491333">
        <w:rPr>
          <w:rFonts w:ascii="Tahoma" w:hAnsi="Tahoma" w:cs="Tahoma"/>
          <w:sz w:val="20"/>
        </w:rPr>
        <w:t xml:space="preserve">Matrimonios celebrados fuera de la Oficina por imposibilidad </w:t>
      </w:r>
    </w:p>
    <w:p w14:paraId="6B2333A4" w14:textId="3A1CE070" w:rsidR="00622491" w:rsidRPr="00491333" w:rsidRDefault="00622491" w:rsidP="00622491">
      <w:pPr>
        <w:ind w:left="1985"/>
        <w:rPr>
          <w:rFonts w:ascii="Tahoma" w:hAnsi="Tahoma" w:cs="Tahoma"/>
          <w:sz w:val="20"/>
        </w:rPr>
      </w:pPr>
      <w:r w:rsidRPr="00491333">
        <w:rPr>
          <w:rFonts w:ascii="Tahoma" w:hAnsi="Tahoma" w:cs="Tahoma"/>
          <w:sz w:val="20"/>
        </w:rPr>
        <w:t>comprobada de uno de los cónyuges …</w:t>
      </w:r>
      <w:r>
        <w:rPr>
          <w:rFonts w:ascii="Tahoma" w:hAnsi="Tahoma" w:cs="Tahoma"/>
          <w:sz w:val="20"/>
        </w:rPr>
        <w:t>………………………</w:t>
      </w:r>
      <w:r w:rsidRPr="00491333">
        <w:rPr>
          <w:rFonts w:ascii="Tahoma" w:hAnsi="Tahoma" w:cs="Tahoma"/>
          <w:sz w:val="20"/>
        </w:rPr>
        <w:t xml:space="preserve"> </w:t>
      </w:r>
      <w:r w:rsidR="00DB18F6">
        <w:rPr>
          <w:rFonts w:ascii="Tahoma" w:hAnsi="Tahoma" w:cs="Tahoma"/>
          <w:sz w:val="20"/>
        </w:rPr>
        <w:t xml:space="preserve">          </w:t>
      </w:r>
      <w:r w:rsidRPr="00491333">
        <w:rPr>
          <w:rFonts w:ascii="Tahoma" w:hAnsi="Tahoma" w:cs="Tahoma"/>
          <w:sz w:val="20"/>
        </w:rPr>
        <w:t xml:space="preserve">$     </w:t>
      </w:r>
      <w:r w:rsidR="00DB18F6">
        <w:rPr>
          <w:rFonts w:ascii="Tahoma" w:hAnsi="Tahoma" w:cs="Tahoma"/>
          <w:sz w:val="20"/>
        </w:rPr>
        <w:t>32</w:t>
      </w:r>
      <w:r>
        <w:rPr>
          <w:rFonts w:ascii="Tahoma" w:hAnsi="Tahoma" w:cs="Tahoma"/>
          <w:sz w:val="20"/>
        </w:rPr>
        <w:t>.000,</w:t>
      </w:r>
      <w:r w:rsidRPr="00491333">
        <w:rPr>
          <w:rFonts w:ascii="Tahoma" w:hAnsi="Tahoma" w:cs="Tahoma"/>
          <w:sz w:val="20"/>
        </w:rPr>
        <w:t>00</w:t>
      </w:r>
    </w:p>
    <w:p w14:paraId="4081147D" w14:textId="7CC7B939" w:rsidR="00622491" w:rsidRPr="00491333" w:rsidRDefault="00622491" w:rsidP="00622491">
      <w:pPr>
        <w:ind w:left="1985"/>
        <w:rPr>
          <w:rFonts w:ascii="Tahoma" w:hAnsi="Tahoma" w:cs="Tahoma"/>
          <w:sz w:val="20"/>
        </w:rPr>
      </w:pPr>
      <w:r>
        <w:rPr>
          <w:rFonts w:ascii="Tahoma" w:hAnsi="Tahoma" w:cs="Tahoma"/>
          <w:sz w:val="20"/>
        </w:rPr>
        <w:t>-</w:t>
      </w:r>
      <w:r w:rsidRPr="00491333">
        <w:rPr>
          <w:rFonts w:ascii="Tahoma" w:hAnsi="Tahoma" w:cs="Tahoma"/>
          <w:sz w:val="20"/>
        </w:rPr>
        <w:t>Matrimonios por cada te</w:t>
      </w:r>
      <w:r>
        <w:rPr>
          <w:rFonts w:ascii="Tahoma" w:hAnsi="Tahoma" w:cs="Tahoma"/>
          <w:sz w:val="20"/>
        </w:rPr>
        <w:t>stigo que exceda el número lega</w:t>
      </w:r>
      <w:r w:rsidR="00DB18F6">
        <w:rPr>
          <w:rFonts w:ascii="Tahoma" w:hAnsi="Tahoma" w:cs="Tahoma"/>
          <w:sz w:val="20"/>
        </w:rPr>
        <w:t xml:space="preserve">l        </w:t>
      </w:r>
      <w:r w:rsidRPr="00491333">
        <w:rPr>
          <w:rFonts w:ascii="Tahoma" w:hAnsi="Tahoma" w:cs="Tahoma"/>
          <w:sz w:val="20"/>
        </w:rPr>
        <w:t xml:space="preserve">$   </w:t>
      </w:r>
      <w:r w:rsidR="00DB18F6">
        <w:rPr>
          <w:rFonts w:ascii="Tahoma" w:hAnsi="Tahoma" w:cs="Tahoma"/>
          <w:sz w:val="20"/>
        </w:rPr>
        <w:t xml:space="preserve">  16</w:t>
      </w:r>
      <w:r>
        <w:rPr>
          <w:rFonts w:ascii="Tahoma" w:hAnsi="Tahoma" w:cs="Tahoma"/>
          <w:sz w:val="20"/>
        </w:rPr>
        <w:t>,300.00</w:t>
      </w:r>
      <w:r w:rsidRPr="00491333">
        <w:rPr>
          <w:rFonts w:ascii="Tahoma" w:hAnsi="Tahoma" w:cs="Tahoma"/>
          <w:sz w:val="20"/>
        </w:rPr>
        <w:t xml:space="preserve">     </w:t>
      </w:r>
    </w:p>
    <w:p w14:paraId="32FBC744" w14:textId="15397CA2" w:rsidR="00622491" w:rsidRPr="00491333" w:rsidRDefault="00622491" w:rsidP="00622491">
      <w:pPr>
        <w:ind w:left="1985"/>
        <w:rPr>
          <w:rFonts w:ascii="Tahoma" w:hAnsi="Tahoma" w:cs="Tahoma"/>
          <w:sz w:val="20"/>
        </w:rPr>
      </w:pPr>
      <w:r>
        <w:rPr>
          <w:rFonts w:ascii="Tahoma" w:hAnsi="Tahoma" w:cs="Tahoma"/>
          <w:sz w:val="20"/>
        </w:rPr>
        <w:t>-</w:t>
      </w:r>
      <w:r w:rsidRPr="00491333">
        <w:rPr>
          <w:rFonts w:ascii="Tahoma" w:hAnsi="Tahoma" w:cs="Tahoma"/>
          <w:sz w:val="20"/>
        </w:rPr>
        <w:t xml:space="preserve">Realización de ceremonias en hora </w:t>
      </w:r>
      <w:r>
        <w:rPr>
          <w:rFonts w:ascii="Tahoma" w:hAnsi="Tahoma" w:cs="Tahoma"/>
          <w:sz w:val="20"/>
        </w:rPr>
        <w:t>inhábil dentro de día hábil  $</w:t>
      </w:r>
      <w:r w:rsidRPr="00491333">
        <w:rPr>
          <w:rFonts w:ascii="Tahoma" w:hAnsi="Tahoma" w:cs="Tahoma"/>
          <w:sz w:val="20"/>
        </w:rPr>
        <w:t xml:space="preserve">    </w:t>
      </w:r>
      <w:r w:rsidR="00DB18F6">
        <w:rPr>
          <w:rFonts w:ascii="Tahoma" w:hAnsi="Tahoma" w:cs="Tahoma"/>
          <w:sz w:val="20"/>
        </w:rPr>
        <w:t xml:space="preserve">  32</w:t>
      </w:r>
      <w:r w:rsidRPr="00491333">
        <w:rPr>
          <w:rFonts w:ascii="Tahoma" w:hAnsi="Tahoma" w:cs="Tahoma"/>
          <w:sz w:val="20"/>
        </w:rPr>
        <w:t>,600.00</w:t>
      </w:r>
    </w:p>
    <w:p w14:paraId="00185CF7" w14:textId="16F02C8C" w:rsidR="00622491" w:rsidRPr="00491333" w:rsidRDefault="00622491" w:rsidP="00622491">
      <w:pPr>
        <w:ind w:left="1985"/>
        <w:rPr>
          <w:rFonts w:ascii="Tahoma" w:hAnsi="Tahoma" w:cs="Tahoma"/>
          <w:sz w:val="20"/>
        </w:rPr>
      </w:pPr>
      <w:r>
        <w:rPr>
          <w:rFonts w:ascii="Tahoma" w:hAnsi="Tahoma" w:cs="Tahoma"/>
          <w:sz w:val="20"/>
        </w:rPr>
        <w:t>-</w:t>
      </w:r>
      <w:r w:rsidRPr="00491333">
        <w:rPr>
          <w:rFonts w:ascii="Tahoma" w:hAnsi="Tahoma" w:cs="Tahoma"/>
          <w:sz w:val="20"/>
        </w:rPr>
        <w:t>Tapas duras de libreta de Familia ………………</w:t>
      </w:r>
      <w:r>
        <w:rPr>
          <w:rFonts w:ascii="Tahoma" w:hAnsi="Tahoma" w:cs="Tahoma"/>
          <w:sz w:val="20"/>
        </w:rPr>
        <w:t>……..………</w:t>
      </w:r>
      <w:r w:rsidRPr="00491333">
        <w:rPr>
          <w:rFonts w:ascii="Tahoma" w:hAnsi="Tahoma" w:cs="Tahoma"/>
          <w:sz w:val="20"/>
        </w:rPr>
        <w:t xml:space="preserve"> </w:t>
      </w:r>
      <w:r w:rsidR="00DB18F6">
        <w:rPr>
          <w:rFonts w:ascii="Tahoma" w:hAnsi="Tahoma" w:cs="Tahoma"/>
          <w:sz w:val="20"/>
        </w:rPr>
        <w:t xml:space="preserve">         </w:t>
      </w:r>
      <w:r w:rsidRPr="00491333">
        <w:rPr>
          <w:rFonts w:ascii="Tahoma" w:hAnsi="Tahoma" w:cs="Tahoma"/>
          <w:sz w:val="20"/>
        </w:rPr>
        <w:t xml:space="preserve">$       </w:t>
      </w:r>
      <w:r w:rsidR="00DB18F6">
        <w:rPr>
          <w:rFonts w:ascii="Tahoma" w:hAnsi="Tahoma" w:cs="Tahoma"/>
          <w:sz w:val="20"/>
        </w:rPr>
        <w:t xml:space="preserve"> 8</w:t>
      </w:r>
      <w:r>
        <w:rPr>
          <w:rFonts w:ascii="Tahoma" w:hAnsi="Tahoma" w:cs="Tahoma"/>
          <w:sz w:val="20"/>
        </w:rPr>
        <w:t>.5</w:t>
      </w:r>
      <w:r w:rsidRPr="00491333">
        <w:rPr>
          <w:rFonts w:ascii="Tahoma" w:hAnsi="Tahoma" w:cs="Tahoma"/>
          <w:sz w:val="20"/>
        </w:rPr>
        <w:t>00</w:t>
      </w:r>
      <w:r>
        <w:rPr>
          <w:rFonts w:ascii="Tahoma" w:hAnsi="Tahoma" w:cs="Tahoma"/>
          <w:sz w:val="20"/>
        </w:rPr>
        <w:t>,</w:t>
      </w:r>
      <w:r w:rsidRPr="00491333">
        <w:rPr>
          <w:rFonts w:ascii="Tahoma" w:hAnsi="Tahoma" w:cs="Tahoma"/>
          <w:sz w:val="20"/>
        </w:rPr>
        <w:t>00</w:t>
      </w:r>
    </w:p>
    <w:p w14:paraId="41B31A5D" w14:textId="77777777" w:rsidR="00622491" w:rsidRDefault="00622491" w:rsidP="00622491">
      <w:pPr>
        <w:pStyle w:val="Textosinformato"/>
        <w:spacing w:after="120"/>
        <w:ind w:left="1985"/>
        <w:rPr>
          <w:rFonts w:ascii="Tahoma" w:hAnsi="Tahoma" w:cs="Tahoma"/>
          <w:b/>
        </w:rPr>
      </w:pPr>
    </w:p>
    <w:p w14:paraId="0F074931" w14:textId="77777777" w:rsidR="00622491" w:rsidRDefault="00622491" w:rsidP="00622491">
      <w:pPr>
        <w:pStyle w:val="Textosinformato"/>
        <w:numPr>
          <w:ilvl w:val="0"/>
          <w:numId w:val="42"/>
        </w:numPr>
        <w:spacing w:after="120"/>
        <w:jc w:val="both"/>
        <w:rPr>
          <w:rFonts w:ascii="Tahoma" w:hAnsi="Tahoma" w:cs="Tahoma"/>
          <w:b/>
        </w:rPr>
      </w:pPr>
      <w:r>
        <w:rPr>
          <w:rFonts w:ascii="Tahoma" w:hAnsi="Tahoma" w:cs="Tahoma"/>
          <w:b/>
        </w:rPr>
        <w:t>NACIMIENTOS</w:t>
      </w:r>
    </w:p>
    <w:p w14:paraId="258F9107" w14:textId="676CA9E4" w:rsidR="00622491" w:rsidRPr="0091183C" w:rsidRDefault="00622491" w:rsidP="00622491">
      <w:pPr>
        <w:ind w:left="1985"/>
        <w:rPr>
          <w:rFonts w:ascii="Tahoma" w:hAnsi="Tahoma" w:cs="Tahoma"/>
          <w:sz w:val="20"/>
        </w:rPr>
      </w:pPr>
      <w:r w:rsidRPr="0091183C">
        <w:rPr>
          <w:rFonts w:ascii="Tahoma" w:hAnsi="Tahoma" w:cs="Tahoma"/>
          <w:sz w:val="20"/>
        </w:rPr>
        <w:t>1) Inscripción de nacimientos…………………………</w:t>
      </w:r>
      <w:r>
        <w:rPr>
          <w:rFonts w:ascii="Tahoma" w:hAnsi="Tahoma" w:cs="Tahoma"/>
          <w:sz w:val="20"/>
        </w:rPr>
        <w:t xml:space="preserve">…………………  </w:t>
      </w:r>
      <w:r w:rsidR="00DB18F6">
        <w:rPr>
          <w:rFonts w:ascii="Tahoma" w:hAnsi="Tahoma" w:cs="Tahoma"/>
          <w:sz w:val="20"/>
        </w:rPr>
        <w:t xml:space="preserve">   </w:t>
      </w:r>
      <w:r w:rsidRPr="0091183C">
        <w:rPr>
          <w:rFonts w:ascii="Tahoma" w:hAnsi="Tahoma" w:cs="Tahoma"/>
          <w:sz w:val="20"/>
        </w:rPr>
        <w:t xml:space="preserve">$ </w:t>
      </w:r>
      <w:r w:rsidR="00DB18F6">
        <w:rPr>
          <w:rFonts w:ascii="Tahoma" w:hAnsi="Tahoma" w:cs="Tahoma"/>
          <w:sz w:val="20"/>
        </w:rPr>
        <w:t xml:space="preserve">      4</w:t>
      </w:r>
      <w:r>
        <w:rPr>
          <w:rFonts w:ascii="Tahoma" w:hAnsi="Tahoma" w:cs="Tahoma"/>
          <w:sz w:val="20"/>
        </w:rPr>
        <w:t>.8</w:t>
      </w:r>
      <w:r w:rsidRPr="0091183C">
        <w:rPr>
          <w:rFonts w:ascii="Tahoma" w:hAnsi="Tahoma" w:cs="Tahoma"/>
          <w:sz w:val="20"/>
        </w:rPr>
        <w:t>00</w:t>
      </w:r>
      <w:r>
        <w:rPr>
          <w:rFonts w:ascii="Tahoma" w:hAnsi="Tahoma" w:cs="Tahoma"/>
          <w:sz w:val="20"/>
        </w:rPr>
        <w:t>,</w:t>
      </w:r>
      <w:r w:rsidRPr="0091183C">
        <w:rPr>
          <w:rFonts w:ascii="Tahoma" w:hAnsi="Tahoma" w:cs="Tahoma"/>
          <w:sz w:val="20"/>
        </w:rPr>
        <w:t>00</w:t>
      </w:r>
    </w:p>
    <w:p w14:paraId="0FBB842D" w14:textId="6A88BCD6" w:rsidR="00622491" w:rsidRPr="0091183C" w:rsidRDefault="00622491" w:rsidP="00622491">
      <w:pPr>
        <w:ind w:left="1985"/>
        <w:rPr>
          <w:rFonts w:ascii="Tahoma" w:hAnsi="Tahoma" w:cs="Tahoma"/>
          <w:sz w:val="20"/>
        </w:rPr>
      </w:pPr>
      <w:r w:rsidRPr="0091183C">
        <w:rPr>
          <w:rFonts w:ascii="Tahoma" w:hAnsi="Tahoma" w:cs="Tahoma"/>
          <w:sz w:val="20"/>
        </w:rPr>
        <w:t xml:space="preserve">2) Inscripción Actas de Nacimiento otra </w:t>
      </w:r>
      <w:proofErr w:type="spellStart"/>
      <w:r w:rsidRPr="0091183C">
        <w:rPr>
          <w:rFonts w:ascii="Tahoma" w:hAnsi="Tahoma" w:cs="Tahoma"/>
          <w:sz w:val="20"/>
        </w:rPr>
        <w:t>Juris</w:t>
      </w:r>
      <w:proofErr w:type="spellEnd"/>
      <w:r w:rsidR="00496523">
        <w:rPr>
          <w:rFonts w:ascii="Tahoma" w:hAnsi="Tahoma" w:cs="Tahoma"/>
          <w:sz w:val="20"/>
        </w:rPr>
        <w:t>.</w:t>
      </w:r>
      <w:r w:rsidRPr="0091183C">
        <w:rPr>
          <w:rFonts w:ascii="Tahoma" w:hAnsi="Tahoma" w:cs="Tahoma"/>
          <w:sz w:val="20"/>
        </w:rPr>
        <w:t xml:space="preserve"> (</w:t>
      </w:r>
      <w:proofErr w:type="gramStart"/>
      <w:r w:rsidRPr="0091183C">
        <w:rPr>
          <w:rFonts w:ascii="Tahoma" w:hAnsi="Tahoma" w:cs="Tahoma"/>
          <w:sz w:val="20"/>
        </w:rPr>
        <w:t>transcripción</w:t>
      </w:r>
      <w:proofErr w:type="gramEnd"/>
      <w:r w:rsidRPr="0091183C">
        <w:rPr>
          <w:rFonts w:ascii="Tahoma" w:hAnsi="Tahoma" w:cs="Tahoma"/>
          <w:sz w:val="20"/>
        </w:rPr>
        <w:t>)</w:t>
      </w:r>
      <w:r>
        <w:rPr>
          <w:rFonts w:ascii="Tahoma" w:hAnsi="Tahoma" w:cs="Tahoma"/>
          <w:sz w:val="20"/>
        </w:rPr>
        <w:t xml:space="preserve"> </w:t>
      </w:r>
      <w:r w:rsidR="00496523">
        <w:rPr>
          <w:rFonts w:ascii="Tahoma" w:hAnsi="Tahoma" w:cs="Tahoma"/>
          <w:sz w:val="20"/>
        </w:rPr>
        <w:t xml:space="preserve">    </w:t>
      </w:r>
      <w:r>
        <w:rPr>
          <w:rFonts w:ascii="Tahoma" w:hAnsi="Tahoma" w:cs="Tahoma"/>
          <w:sz w:val="20"/>
        </w:rPr>
        <w:t xml:space="preserve"> </w:t>
      </w:r>
      <w:r w:rsidRPr="0091183C">
        <w:rPr>
          <w:rFonts w:ascii="Tahoma" w:hAnsi="Tahoma" w:cs="Tahoma"/>
          <w:sz w:val="20"/>
        </w:rPr>
        <w:t xml:space="preserve">$ </w:t>
      </w:r>
      <w:r w:rsidR="00496523">
        <w:rPr>
          <w:rFonts w:ascii="Tahoma" w:hAnsi="Tahoma" w:cs="Tahoma"/>
          <w:sz w:val="20"/>
        </w:rPr>
        <w:t xml:space="preserve">     9</w:t>
      </w:r>
      <w:r w:rsidRPr="0091183C">
        <w:rPr>
          <w:rFonts w:ascii="Tahoma" w:hAnsi="Tahoma" w:cs="Tahoma"/>
          <w:sz w:val="20"/>
        </w:rPr>
        <w:t>,300.00</w:t>
      </w:r>
    </w:p>
    <w:p w14:paraId="27CA6287" w14:textId="12102DC7" w:rsidR="00622491" w:rsidRPr="0091183C" w:rsidRDefault="00622491" w:rsidP="00622491">
      <w:pPr>
        <w:ind w:left="1985"/>
        <w:rPr>
          <w:rFonts w:ascii="Tahoma" w:hAnsi="Tahoma" w:cs="Tahoma"/>
          <w:sz w:val="20"/>
        </w:rPr>
      </w:pPr>
      <w:r w:rsidRPr="0091183C">
        <w:rPr>
          <w:rFonts w:ascii="Tahoma" w:hAnsi="Tahoma" w:cs="Tahoma"/>
          <w:sz w:val="20"/>
        </w:rPr>
        <w:t xml:space="preserve">3) Asentamiento p/hijo Libreta de </w:t>
      </w:r>
      <w:proofErr w:type="spellStart"/>
      <w:r w:rsidRPr="0091183C">
        <w:rPr>
          <w:rFonts w:ascii="Tahoma" w:hAnsi="Tahoma" w:cs="Tahoma"/>
          <w:sz w:val="20"/>
        </w:rPr>
        <w:t>f</w:t>
      </w:r>
      <w:r>
        <w:rPr>
          <w:rFonts w:ascii="Tahoma" w:hAnsi="Tahoma" w:cs="Tahoma"/>
          <w:sz w:val="20"/>
        </w:rPr>
        <w:t>l</w:t>
      </w:r>
      <w:r w:rsidRPr="0091183C">
        <w:rPr>
          <w:rFonts w:ascii="Tahoma" w:hAnsi="Tahoma" w:cs="Tahoma"/>
          <w:sz w:val="20"/>
        </w:rPr>
        <w:t>ía</w:t>
      </w:r>
      <w:proofErr w:type="spellEnd"/>
      <w:r w:rsidRPr="0091183C">
        <w:rPr>
          <w:rFonts w:ascii="Tahoma" w:hAnsi="Tahoma" w:cs="Tahoma"/>
          <w:sz w:val="20"/>
        </w:rPr>
        <w:t>………………………………</w:t>
      </w:r>
      <w:r>
        <w:rPr>
          <w:rFonts w:ascii="Tahoma" w:hAnsi="Tahoma" w:cs="Tahoma"/>
          <w:sz w:val="20"/>
        </w:rPr>
        <w:t xml:space="preserve">… </w:t>
      </w:r>
      <w:r w:rsidR="00496523">
        <w:rPr>
          <w:rFonts w:ascii="Tahoma" w:hAnsi="Tahoma" w:cs="Tahoma"/>
          <w:sz w:val="20"/>
        </w:rPr>
        <w:t xml:space="preserve">    </w:t>
      </w:r>
      <w:r w:rsidRPr="0091183C">
        <w:rPr>
          <w:rFonts w:ascii="Tahoma" w:hAnsi="Tahoma" w:cs="Tahoma"/>
          <w:sz w:val="20"/>
        </w:rPr>
        <w:t xml:space="preserve">$ </w:t>
      </w:r>
      <w:r w:rsidR="00496523">
        <w:rPr>
          <w:rFonts w:ascii="Tahoma" w:hAnsi="Tahoma" w:cs="Tahoma"/>
          <w:sz w:val="20"/>
        </w:rPr>
        <w:t xml:space="preserve">     3</w:t>
      </w:r>
      <w:r w:rsidRPr="0091183C">
        <w:rPr>
          <w:rFonts w:ascii="Tahoma" w:hAnsi="Tahoma" w:cs="Tahoma"/>
          <w:sz w:val="20"/>
        </w:rPr>
        <w:t>,</w:t>
      </w:r>
      <w:r w:rsidR="00496523">
        <w:rPr>
          <w:rFonts w:ascii="Tahoma" w:hAnsi="Tahoma" w:cs="Tahoma"/>
          <w:sz w:val="20"/>
        </w:rPr>
        <w:t>3</w:t>
      </w:r>
      <w:r w:rsidRPr="0091183C">
        <w:rPr>
          <w:rFonts w:ascii="Tahoma" w:hAnsi="Tahoma" w:cs="Tahoma"/>
          <w:sz w:val="20"/>
        </w:rPr>
        <w:t>00,00</w:t>
      </w:r>
    </w:p>
    <w:p w14:paraId="1A32A704" w14:textId="13BE25F9" w:rsidR="00622491" w:rsidRPr="0091183C" w:rsidRDefault="00622491" w:rsidP="00622491">
      <w:pPr>
        <w:ind w:left="1985"/>
        <w:rPr>
          <w:rFonts w:ascii="Tahoma" w:hAnsi="Tahoma" w:cs="Tahoma"/>
          <w:sz w:val="20"/>
        </w:rPr>
      </w:pPr>
      <w:r w:rsidRPr="0091183C">
        <w:rPr>
          <w:rFonts w:ascii="Tahoma" w:hAnsi="Tahoma" w:cs="Tahoma"/>
          <w:sz w:val="20"/>
        </w:rPr>
        <w:lastRenderedPageBreak/>
        <w:t xml:space="preserve">4) Inscripción p/reconocimiento </w:t>
      </w:r>
      <w:r>
        <w:rPr>
          <w:rFonts w:ascii="Tahoma" w:hAnsi="Tahoma" w:cs="Tahoma"/>
          <w:sz w:val="20"/>
        </w:rPr>
        <w:t xml:space="preserve">hijo………………………………….  </w:t>
      </w:r>
      <w:r w:rsidR="00496523">
        <w:rPr>
          <w:rFonts w:ascii="Tahoma" w:hAnsi="Tahoma" w:cs="Tahoma"/>
          <w:sz w:val="20"/>
        </w:rPr>
        <w:t xml:space="preserve">    </w:t>
      </w:r>
      <w:r w:rsidRPr="0091183C">
        <w:rPr>
          <w:rFonts w:ascii="Tahoma" w:hAnsi="Tahoma" w:cs="Tahoma"/>
          <w:sz w:val="20"/>
        </w:rPr>
        <w:t xml:space="preserve">$ </w:t>
      </w:r>
      <w:r w:rsidR="00496523">
        <w:rPr>
          <w:rFonts w:ascii="Tahoma" w:hAnsi="Tahoma" w:cs="Tahoma"/>
          <w:sz w:val="20"/>
        </w:rPr>
        <w:t xml:space="preserve">     7</w:t>
      </w:r>
      <w:r w:rsidRPr="0091183C">
        <w:rPr>
          <w:rFonts w:ascii="Tahoma" w:hAnsi="Tahoma" w:cs="Tahoma"/>
          <w:sz w:val="20"/>
        </w:rPr>
        <w:t>,300.00</w:t>
      </w:r>
    </w:p>
    <w:p w14:paraId="1E429F28" w14:textId="77777777" w:rsidR="003E2210" w:rsidRDefault="003E2210" w:rsidP="00622491">
      <w:pPr>
        <w:pStyle w:val="Default"/>
        <w:rPr>
          <w:b/>
          <w:bCs/>
          <w:u w:val="single"/>
        </w:rPr>
      </w:pPr>
    </w:p>
    <w:p w14:paraId="7CE083B1" w14:textId="77777777" w:rsidR="003E2210" w:rsidRDefault="003E2210" w:rsidP="00945424">
      <w:pPr>
        <w:pStyle w:val="Default"/>
        <w:jc w:val="both"/>
        <w:rPr>
          <w:b/>
          <w:bCs/>
          <w:u w:val="single"/>
        </w:rPr>
      </w:pPr>
    </w:p>
    <w:p w14:paraId="237094D5" w14:textId="77777777" w:rsidR="005C006F" w:rsidRDefault="005C006F" w:rsidP="005C006F">
      <w:pPr>
        <w:pStyle w:val="Textosinformato"/>
        <w:numPr>
          <w:ilvl w:val="0"/>
          <w:numId w:val="42"/>
        </w:numPr>
        <w:spacing w:after="120"/>
        <w:jc w:val="both"/>
        <w:rPr>
          <w:rFonts w:ascii="Tahoma" w:hAnsi="Tahoma" w:cs="Tahoma"/>
          <w:b/>
        </w:rPr>
      </w:pPr>
      <w:r>
        <w:rPr>
          <w:rFonts w:ascii="Tahoma" w:hAnsi="Tahoma" w:cs="Tahoma"/>
          <w:b/>
        </w:rPr>
        <w:t>DEFUNCIONES</w:t>
      </w:r>
    </w:p>
    <w:p w14:paraId="310A6E78" w14:textId="69B8A533" w:rsidR="005C006F" w:rsidRPr="00E44A4C" w:rsidRDefault="005C006F" w:rsidP="005C006F">
      <w:pPr>
        <w:ind w:left="2138"/>
        <w:rPr>
          <w:rFonts w:ascii="Tahoma" w:hAnsi="Tahoma" w:cs="Tahoma"/>
          <w:sz w:val="20"/>
        </w:rPr>
      </w:pPr>
      <w:r w:rsidRPr="00E44A4C">
        <w:rPr>
          <w:rFonts w:ascii="Tahoma" w:hAnsi="Tahoma" w:cs="Tahoma"/>
          <w:sz w:val="20"/>
        </w:rPr>
        <w:t xml:space="preserve">Inscripción de </w:t>
      </w:r>
      <w:r>
        <w:rPr>
          <w:rFonts w:ascii="Tahoma" w:hAnsi="Tahoma" w:cs="Tahoma"/>
          <w:sz w:val="20"/>
        </w:rPr>
        <w:t>defunciones………………………………………………</w:t>
      </w:r>
      <w:r w:rsidR="00496523">
        <w:rPr>
          <w:rFonts w:ascii="Tahoma" w:hAnsi="Tahoma" w:cs="Tahoma"/>
          <w:sz w:val="20"/>
        </w:rPr>
        <w:t xml:space="preserve">      </w:t>
      </w:r>
      <w:r w:rsidRPr="00E44A4C">
        <w:rPr>
          <w:rFonts w:ascii="Tahoma" w:hAnsi="Tahoma" w:cs="Tahoma"/>
          <w:sz w:val="20"/>
        </w:rPr>
        <w:t xml:space="preserve">$ </w:t>
      </w:r>
      <w:r>
        <w:rPr>
          <w:rFonts w:ascii="Tahoma" w:hAnsi="Tahoma" w:cs="Tahoma"/>
          <w:sz w:val="20"/>
        </w:rPr>
        <w:t xml:space="preserve"> </w:t>
      </w:r>
      <w:r w:rsidR="00496523">
        <w:rPr>
          <w:rFonts w:ascii="Tahoma" w:hAnsi="Tahoma" w:cs="Tahoma"/>
          <w:sz w:val="20"/>
        </w:rPr>
        <w:t xml:space="preserve">    3</w:t>
      </w:r>
      <w:r w:rsidRPr="00E44A4C">
        <w:rPr>
          <w:rFonts w:ascii="Tahoma" w:hAnsi="Tahoma" w:cs="Tahoma"/>
          <w:sz w:val="20"/>
        </w:rPr>
        <w:t>,900.00</w:t>
      </w:r>
    </w:p>
    <w:p w14:paraId="783CC92F" w14:textId="6D0AE3CC" w:rsidR="005C006F" w:rsidRPr="00E44A4C" w:rsidRDefault="005C006F" w:rsidP="005C006F">
      <w:pPr>
        <w:ind w:left="2138"/>
        <w:rPr>
          <w:rFonts w:ascii="Tahoma" w:hAnsi="Tahoma" w:cs="Tahoma"/>
          <w:sz w:val="20"/>
        </w:rPr>
      </w:pPr>
      <w:r w:rsidRPr="00E44A4C">
        <w:rPr>
          <w:rFonts w:ascii="Tahoma" w:hAnsi="Tahoma" w:cs="Tahoma"/>
          <w:sz w:val="20"/>
        </w:rPr>
        <w:t xml:space="preserve">Inscripción Actas de defunción de otra </w:t>
      </w:r>
      <w:proofErr w:type="spellStart"/>
      <w:r w:rsidRPr="00E44A4C">
        <w:rPr>
          <w:rFonts w:ascii="Tahoma" w:hAnsi="Tahoma" w:cs="Tahoma"/>
          <w:sz w:val="20"/>
        </w:rPr>
        <w:t>jurisd</w:t>
      </w:r>
      <w:proofErr w:type="spellEnd"/>
      <w:r w:rsidRPr="00E44A4C">
        <w:rPr>
          <w:rFonts w:ascii="Tahoma" w:hAnsi="Tahoma" w:cs="Tahoma"/>
          <w:sz w:val="20"/>
        </w:rPr>
        <w:t xml:space="preserve">. (transcripción)…   $ </w:t>
      </w:r>
      <w:r>
        <w:rPr>
          <w:rFonts w:ascii="Tahoma" w:hAnsi="Tahoma" w:cs="Tahoma"/>
          <w:sz w:val="20"/>
        </w:rPr>
        <w:t xml:space="preserve"> </w:t>
      </w:r>
      <w:r w:rsidR="00496523">
        <w:rPr>
          <w:rFonts w:ascii="Tahoma" w:hAnsi="Tahoma" w:cs="Tahoma"/>
          <w:sz w:val="20"/>
        </w:rPr>
        <w:t xml:space="preserve">   9</w:t>
      </w:r>
      <w:r w:rsidRPr="00E44A4C">
        <w:rPr>
          <w:rFonts w:ascii="Tahoma" w:hAnsi="Tahoma" w:cs="Tahoma"/>
          <w:sz w:val="20"/>
        </w:rPr>
        <w:t>,300.00</w:t>
      </w:r>
    </w:p>
    <w:p w14:paraId="4EFEF6E0" w14:textId="7E245B3F" w:rsidR="005C006F" w:rsidRPr="00E44A4C" w:rsidRDefault="005C006F" w:rsidP="005C006F">
      <w:pPr>
        <w:ind w:left="2138"/>
        <w:rPr>
          <w:rFonts w:ascii="Tahoma" w:hAnsi="Tahoma" w:cs="Tahoma"/>
          <w:sz w:val="20"/>
        </w:rPr>
      </w:pPr>
      <w:r w:rsidRPr="00E44A4C">
        <w:rPr>
          <w:rFonts w:ascii="Tahoma" w:hAnsi="Tahoma" w:cs="Tahoma"/>
          <w:sz w:val="20"/>
        </w:rPr>
        <w:t xml:space="preserve">Asentamiento defunción </w:t>
      </w:r>
      <w:r>
        <w:rPr>
          <w:rFonts w:ascii="Tahoma" w:hAnsi="Tahoma" w:cs="Tahoma"/>
          <w:sz w:val="20"/>
        </w:rPr>
        <w:t>en Libreta de familia……………………</w:t>
      </w:r>
      <w:r w:rsidR="00496523">
        <w:rPr>
          <w:rFonts w:ascii="Tahoma" w:hAnsi="Tahoma" w:cs="Tahoma"/>
          <w:sz w:val="20"/>
        </w:rPr>
        <w:t xml:space="preserve">       </w:t>
      </w:r>
      <w:r w:rsidRPr="00E44A4C">
        <w:rPr>
          <w:rFonts w:ascii="Tahoma" w:hAnsi="Tahoma" w:cs="Tahoma"/>
          <w:sz w:val="20"/>
        </w:rPr>
        <w:t xml:space="preserve">$ </w:t>
      </w:r>
      <w:r>
        <w:rPr>
          <w:rFonts w:ascii="Tahoma" w:hAnsi="Tahoma" w:cs="Tahoma"/>
          <w:sz w:val="20"/>
        </w:rPr>
        <w:t xml:space="preserve"> </w:t>
      </w:r>
      <w:r w:rsidR="00496523">
        <w:rPr>
          <w:rFonts w:ascii="Tahoma" w:hAnsi="Tahoma" w:cs="Tahoma"/>
          <w:sz w:val="20"/>
        </w:rPr>
        <w:t xml:space="preserve">  </w:t>
      </w:r>
      <w:r w:rsidR="00006B11">
        <w:rPr>
          <w:rFonts w:ascii="Tahoma" w:hAnsi="Tahoma" w:cs="Tahoma"/>
          <w:sz w:val="20"/>
        </w:rPr>
        <w:t>3</w:t>
      </w:r>
      <w:r w:rsidRPr="00E44A4C">
        <w:rPr>
          <w:rFonts w:ascii="Tahoma" w:hAnsi="Tahoma" w:cs="Tahoma"/>
          <w:sz w:val="20"/>
        </w:rPr>
        <w:t>,</w:t>
      </w:r>
      <w:r w:rsidR="00006B11">
        <w:rPr>
          <w:rFonts w:ascii="Tahoma" w:hAnsi="Tahoma" w:cs="Tahoma"/>
          <w:sz w:val="20"/>
        </w:rPr>
        <w:t>3</w:t>
      </w:r>
      <w:r w:rsidRPr="00E44A4C">
        <w:rPr>
          <w:rFonts w:ascii="Tahoma" w:hAnsi="Tahoma" w:cs="Tahoma"/>
          <w:sz w:val="20"/>
        </w:rPr>
        <w:t>00.00</w:t>
      </w:r>
    </w:p>
    <w:p w14:paraId="2651D14F" w14:textId="3C121B17" w:rsidR="005C006F" w:rsidRPr="00E44A4C" w:rsidRDefault="005C006F" w:rsidP="005C006F">
      <w:pPr>
        <w:ind w:left="2138"/>
        <w:rPr>
          <w:rFonts w:ascii="Tahoma" w:hAnsi="Tahoma" w:cs="Tahoma"/>
          <w:sz w:val="20"/>
        </w:rPr>
      </w:pPr>
      <w:r w:rsidRPr="00E44A4C">
        <w:rPr>
          <w:rFonts w:ascii="Tahoma" w:hAnsi="Tahoma" w:cs="Tahoma"/>
          <w:sz w:val="20"/>
        </w:rPr>
        <w:t>Sobre tasa por defunci</w:t>
      </w:r>
      <w:r>
        <w:rPr>
          <w:rFonts w:ascii="Tahoma" w:hAnsi="Tahoma" w:cs="Tahoma"/>
          <w:sz w:val="20"/>
        </w:rPr>
        <w:t>ón en día inhábil……………………………</w:t>
      </w:r>
      <w:r w:rsidR="00006B11">
        <w:rPr>
          <w:rFonts w:ascii="Tahoma" w:hAnsi="Tahoma" w:cs="Tahoma"/>
          <w:sz w:val="20"/>
        </w:rPr>
        <w:t xml:space="preserve">       </w:t>
      </w:r>
      <w:r w:rsidRPr="00E44A4C">
        <w:rPr>
          <w:rFonts w:ascii="Tahoma" w:hAnsi="Tahoma" w:cs="Tahoma"/>
          <w:sz w:val="20"/>
        </w:rPr>
        <w:t>$</w:t>
      </w:r>
      <w:r>
        <w:rPr>
          <w:rFonts w:ascii="Tahoma" w:hAnsi="Tahoma" w:cs="Tahoma"/>
          <w:sz w:val="20"/>
        </w:rPr>
        <w:t xml:space="preserve">  </w:t>
      </w:r>
      <w:r w:rsidR="00006B11">
        <w:rPr>
          <w:rFonts w:ascii="Tahoma" w:hAnsi="Tahoma" w:cs="Tahoma"/>
          <w:sz w:val="20"/>
        </w:rPr>
        <w:t xml:space="preserve">  10</w:t>
      </w:r>
      <w:r w:rsidRPr="00E44A4C">
        <w:rPr>
          <w:rFonts w:ascii="Tahoma" w:hAnsi="Tahoma" w:cs="Tahoma"/>
          <w:sz w:val="20"/>
        </w:rPr>
        <w:t>,800.00</w:t>
      </w:r>
    </w:p>
    <w:p w14:paraId="2BD786B0" w14:textId="29D137A9" w:rsidR="005C006F" w:rsidRPr="00E44A4C" w:rsidRDefault="005C006F" w:rsidP="005C006F">
      <w:pPr>
        <w:ind w:left="2138"/>
        <w:rPr>
          <w:rFonts w:ascii="Tahoma" w:hAnsi="Tahoma" w:cs="Tahoma"/>
          <w:sz w:val="20"/>
        </w:rPr>
      </w:pPr>
      <w:r w:rsidRPr="00E44A4C">
        <w:rPr>
          <w:rFonts w:ascii="Tahoma" w:hAnsi="Tahoma" w:cs="Tahoma"/>
          <w:sz w:val="20"/>
        </w:rPr>
        <w:t>Derecho de transporte de cadáveres……………………………</w:t>
      </w:r>
      <w:r>
        <w:rPr>
          <w:rFonts w:ascii="Tahoma" w:hAnsi="Tahoma" w:cs="Tahoma"/>
          <w:sz w:val="20"/>
        </w:rPr>
        <w:t>.…</w:t>
      </w:r>
      <w:r w:rsidRPr="00E44A4C">
        <w:rPr>
          <w:rFonts w:ascii="Tahoma" w:hAnsi="Tahoma" w:cs="Tahoma"/>
          <w:sz w:val="20"/>
        </w:rPr>
        <w:t xml:space="preserve"> </w:t>
      </w:r>
      <w:r w:rsidR="00006B11">
        <w:rPr>
          <w:rFonts w:ascii="Tahoma" w:hAnsi="Tahoma" w:cs="Tahoma"/>
          <w:sz w:val="20"/>
        </w:rPr>
        <w:t xml:space="preserve">       </w:t>
      </w:r>
      <w:r w:rsidRPr="00E44A4C">
        <w:rPr>
          <w:rFonts w:ascii="Tahoma" w:hAnsi="Tahoma" w:cs="Tahoma"/>
          <w:sz w:val="20"/>
        </w:rPr>
        <w:t xml:space="preserve">$ </w:t>
      </w:r>
      <w:r>
        <w:rPr>
          <w:rFonts w:ascii="Tahoma" w:hAnsi="Tahoma" w:cs="Tahoma"/>
          <w:sz w:val="20"/>
        </w:rPr>
        <w:t xml:space="preserve"> </w:t>
      </w:r>
      <w:r w:rsidR="00006B11">
        <w:rPr>
          <w:rFonts w:ascii="Tahoma" w:hAnsi="Tahoma" w:cs="Tahoma"/>
          <w:sz w:val="20"/>
        </w:rPr>
        <w:t>9</w:t>
      </w:r>
      <w:r>
        <w:rPr>
          <w:rFonts w:ascii="Tahoma" w:hAnsi="Tahoma" w:cs="Tahoma"/>
          <w:sz w:val="20"/>
        </w:rPr>
        <w:t>,100</w:t>
      </w:r>
      <w:r w:rsidRPr="00E44A4C">
        <w:rPr>
          <w:rFonts w:ascii="Tahoma" w:hAnsi="Tahoma" w:cs="Tahoma"/>
          <w:sz w:val="20"/>
        </w:rPr>
        <w:t>.00</w:t>
      </w:r>
    </w:p>
    <w:p w14:paraId="0656D041" w14:textId="36586370" w:rsidR="005C006F" w:rsidRPr="00E44A4C" w:rsidRDefault="005C006F" w:rsidP="005C006F">
      <w:pPr>
        <w:ind w:left="2138"/>
        <w:rPr>
          <w:rFonts w:ascii="Tahoma" w:hAnsi="Tahoma" w:cs="Tahoma"/>
          <w:sz w:val="20"/>
        </w:rPr>
      </w:pPr>
      <w:r w:rsidRPr="00E44A4C">
        <w:rPr>
          <w:rFonts w:ascii="Tahoma" w:hAnsi="Tahoma" w:cs="Tahoma"/>
          <w:sz w:val="20"/>
        </w:rPr>
        <w:t>Traslado de restos a otras Lo</w:t>
      </w:r>
      <w:r>
        <w:rPr>
          <w:rFonts w:ascii="Tahoma" w:hAnsi="Tahoma" w:cs="Tahoma"/>
          <w:sz w:val="20"/>
        </w:rPr>
        <w:t>calidades o cremación……………</w:t>
      </w:r>
      <w:r w:rsidR="00006B11">
        <w:rPr>
          <w:rFonts w:ascii="Tahoma" w:hAnsi="Tahoma" w:cs="Tahoma"/>
          <w:sz w:val="20"/>
        </w:rPr>
        <w:t xml:space="preserve">      </w:t>
      </w:r>
      <w:r w:rsidRPr="00E44A4C">
        <w:rPr>
          <w:rFonts w:ascii="Tahoma" w:hAnsi="Tahoma" w:cs="Tahoma"/>
          <w:sz w:val="20"/>
        </w:rPr>
        <w:t xml:space="preserve">$ </w:t>
      </w:r>
      <w:r>
        <w:rPr>
          <w:rFonts w:ascii="Tahoma" w:hAnsi="Tahoma" w:cs="Tahoma"/>
          <w:sz w:val="20"/>
        </w:rPr>
        <w:t>1</w:t>
      </w:r>
      <w:r w:rsidR="00006B11">
        <w:rPr>
          <w:rFonts w:ascii="Tahoma" w:hAnsi="Tahoma" w:cs="Tahoma"/>
          <w:sz w:val="20"/>
        </w:rPr>
        <w:t>6</w:t>
      </w:r>
      <w:r>
        <w:rPr>
          <w:rFonts w:ascii="Tahoma" w:hAnsi="Tahoma" w:cs="Tahoma"/>
          <w:sz w:val="20"/>
        </w:rPr>
        <w:t>,300</w:t>
      </w:r>
      <w:r w:rsidRPr="00E44A4C">
        <w:rPr>
          <w:rFonts w:ascii="Tahoma" w:hAnsi="Tahoma" w:cs="Tahoma"/>
          <w:sz w:val="20"/>
        </w:rPr>
        <w:t>.00</w:t>
      </w:r>
    </w:p>
    <w:p w14:paraId="4B7FF793" w14:textId="647EAD5E" w:rsidR="005C006F" w:rsidRDefault="005C006F" w:rsidP="005C006F">
      <w:pPr>
        <w:ind w:left="2138"/>
        <w:jc w:val="both"/>
        <w:rPr>
          <w:rFonts w:ascii="Cambria" w:hAnsi="Cambria" w:cs="Arial"/>
        </w:rPr>
      </w:pPr>
      <w:r w:rsidRPr="00E44A4C">
        <w:rPr>
          <w:rFonts w:ascii="Tahoma" w:hAnsi="Tahoma" w:cs="Tahoma"/>
          <w:sz w:val="20"/>
        </w:rPr>
        <w:t>Expedición licenc</w:t>
      </w:r>
      <w:r>
        <w:rPr>
          <w:rFonts w:ascii="Tahoma" w:hAnsi="Tahoma" w:cs="Tahoma"/>
          <w:sz w:val="20"/>
        </w:rPr>
        <w:t>ias de inhumación…………………………………</w:t>
      </w:r>
      <w:r w:rsidR="00006B11">
        <w:rPr>
          <w:rFonts w:ascii="Tahoma" w:hAnsi="Tahoma" w:cs="Tahoma"/>
          <w:sz w:val="20"/>
        </w:rPr>
        <w:t xml:space="preserve">       </w:t>
      </w:r>
      <w:r w:rsidRPr="00E44A4C">
        <w:rPr>
          <w:rFonts w:ascii="Tahoma" w:hAnsi="Tahoma" w:cs="Tahoma"/>
          <w:sz w:val="20"/>
        </w:rPr>
        <w:t>$</w:t>
      </w:r>
      <w:r w:rsidR="00006B11">
        <w:rPr>
          <w:rFonts w:ascii="Tahoma" w:hAnsi="Tahoma" w:cs="Tahoma"/>
          <w:sz w:val="20"/>
        </w:rPr>
        <w:t xml:space="preserve">  </w:t>
      </w:r>
      <w:r>
        <w:rPr>
          <w:rFonts w:ascii="Cambria" w:hAnsi="Cambria" w:cs="Arial"/>
        </w:rPr>
        <w:t xml:space="preserve">   </w:t>
      </w:r>
      <w:r w:rsidR="00006B11">
        <w:rPr>
          <w:rFonts w:ascii="Cambria" w:hAnsi="Cambria" w:cs="Arial"/>
        </w:rPr>
        <w:t>8</w:t>
      </w:r>
      <w:r>
        <w:rPr>
          <w:rFonts w:ascii="Tahoma" w:hAnsi="Tahoma" w:cs="Tahoma"/>
          <w:sz w:val="20"/>
        </w:rPr>
        <w:t>,</w:t>
      </w:r>
      <w:r w:rsidRPr="00E44A4C">
        <w:rPr>
          <w:rFonts w:ascii="Tahoma" w:hAnsi="Tahoma" w:cs="Tahoma"/>
          <w:sz w:val="20"/>
        </w:rPr>
        <w:t>300.00</w:t>
      </w:r>
      <w:r>
        <w:rPr>
          <w:rFonts w:ascii="Cambria" w:hAnsi="Cambria" w:cs="Arial"/>
        </w:rPr>
        <w:t xml:space="preserve"> </w:t>
      </w:r>
    </w:p>
    <w:p w14:paraId="07499175" w14:textId="77777777" w:rsidR="005C006F" w:rsidRDefault="005C006F" w:rsidP="005C006F">
      <w:pPr>
        <w:ind w:left="1080"/>
        <w:jc w:val="both"/>
        <w:rPr>
          <w:rFonts w:ascii="Cambria" w:hAnsi="Cambria" w:cs="Arial"/>
        </w:rPr>
      </w:pPr>
    </w:p>
    <w:p w14:paraId="15BA97C3" w14:textId="77777777" w:rsidR="005603EC" w:rsidRDefault="005603EC" w:rsidP="005603EC">
      <w:pPr>
        <w:pStyle w:val="Textosinformato"/>
        <w:numPr>
          <w:ilvl w:val="0"/>
          <w:numId w:val="42"/>
        </w:numPr>
        <w:spacing w:after="120"/>
        <w:jc w:val="both"/>
        <w:rPr>
          <w:rFonts w:ascii="Tahoma" w:hAnsi="Tahoma" w:cs="Tahoma"/>
          <w:b/>
        </w:rPr>
      </w:pPr>
      <w:r>
        <w:rPr>
          <w:rFonts w:ascii="Tahoma" w:hAnsi="Tahoma" w:cs="Tahoma"/>
          <w:b/>
        </w:rPr>
        <w:t>OTROS DERECHOS</w:t>
      </w:r>
    </w:p>
    <w:p w14:paraId="325CCE0F" w14:textId="5EA1F9D3" w:rsidR="005603EC" w:rsidRPr="00E44A4C" w:rsidRDefault="005603EC" w:rsidP="005603EC">
      <w:pPr>
        <w:ind w:left="2138"/>
        <w:rPr>
          <w:rFonts w:ascii="Tahoma" w:hAnsi="Tahoma" w:cs="Tahoma"/>
          <w:sz w:val="20"/>
        </w:rPr>
      </w:pPr>
      <w:r>
        <w:rPr>
          <w:rFonts w:ascii="Tahoma" w:hAnsi="Tahoma" w:cs="Tahoma"/>
          <w:sz w:val="20"/>
        </w:rPr>
        <w:t>-</w:t>
      </w:r>
      <w:r w:rsidRPr="00E44A4C">
        <w:rPr>
          <w:rFonts w:ascii="Tahoma" w:hAnsi="Tahoma" w:cs="Tahoma"/>
          <w:sz w:val="20"/>
        </w:rPr>
        <w:t>Actas para cua</w:t>
      </w:r>
      <w:r>
        <w:rPr>
          <w:rFonts w:ascii="Tahoma" w:hAnsi="Tahoma" w:cs="Tahoma"/>
          <w:sz w:val="20"/>
        </w:rPr>
        <w:t xml:space="preserve">lquier trámite……………………………………… </w:t>
      </w:r>
      <w:r w:rsidRPr="00E44A4C">
        <w:rPr>
          <w:rFonts w:ascii="Tahoma" w:hAnsi="Tahoma" w:cs="Tahoma"/>
          <w:sz w:val="20"/>
        </w:rPr>
        <w:t xml:space="preserve">$    </w:t>
      </w:r>
      <w:r w:rsidR="00006B11">
        <w:rPr>
          <w:rFonts w:ascii="Tahoma" w:hAnsi="Tahoma" w:cs="Tahoma"/>
          <w:sz w:val="20"/>
        </w:rPr>
        <w:t>2.300</w:t>
      </w:r>
      <w:r w:rsidRPr="00E44A4C">
        <w:rPr>
          <w:rFonts w:ascii="Tahoma" w:hAnsi="Tahoma" w:cs="Tahoma"/>
          <w:sz w:val="20"/>
        </w:rPr>
        <w:t>.00</w:t>
      </w:r>
    </w:p>
    <w:p w14:paraId="2D59F476" w14:textId="24480E81" w:rsidR="005603EC" w:rsidRPr="00E44A4C" w:rsidRDefault="005603EC" w:rsidP="005603EC">
      <w:pPr>
        <w:ind w:left="2138"/>
        <w:rPr>
          <w:rFonts w:ascii="Tahoma" w:hAnsi="Tahoma" w:cs="Tahoma"/>
          <w:sz w:val="20"/>
        </w:rPr>
      </w:pPr>
      <w:r>
        <w:rPr>
          <w:rFonts w:ascii="Tahoma" w:hAnsi="Tahoma" w:cs="Tahoma"/>
          <w:sz w:val="20"/>
        </w:rPr>
        <w:t>-</w:t>
      </w:r>
      <w:r w:rsidRPr="00E44A4C">
        <w:rPr>
          <w:rFonts w:ascii="Tahoma" w:hAnsi="Tahoma" w:cs="Tahoma"/>
          <w:sz w:val="20"/>
        </w:rPr>
        <w:t>Rectificación admin</w:t>
      </w:r>
      <w:r>
        <w:rPr>
          <w:rFonts w:ascii="Tahoma" w:hAnsi="Tahoma" w:cs="Tahoma"/>
          <w:sz w:val="20"/>
        </w:rPr>
        <w:t>istrativa p/cada Acta………………………</w:t>
      </w:r>
      <w:r w:rsidRPr="00E44A4C">
        <w:rPr>
          <w:rFonts w:ascii="Tahoma" w:hAnsi="Tahoma" w:cs="Tahoma"/>
          <w:sz w:val="20"/>
        </w:rPr>
        <w:t xml:space="preserve">$ </w:t>
      </w:r>
      <w:r>
        <w:rPr>
          <w:rFonts w:ascii="Tahoma" w:hAnsi="Tahoma" w:cs="Tahoma"/>
          <w:sz w:val="20"/>
        </w:rPr>
        <w:t xml:space="preserve">   </w:t>
      </w:r>
      <w:r w:rsidR="00006B11">
        <w:rPr>
          <w:rFonts w:ascii="Tahoma" w:hAnsi="Tahoma" w:cs="Tahoma"/>
          <w:sz w:val="20"/>
        </w:rPr>
        <w:t>6.500</w:t>
      </w:r>
      <w:r w:rsidRPr="00E44A4C">
        <w:rPr>
          <w:rFonts w:ascii="Tahoma" w:hAnsi="Tahoma" w:cs="Tahoma"/>
          <w:sz w:val="20"/>
        </w:rPr>
        <w:t>.00</w:t>
      </w:r>
    </w:p>
    <w:p w14:paraId="6F0412A1" w14:textId="2B852043" w:rsidR="005603EC" w:rsidRPr="00E44A4C" w:rsidRDefault="005603EC" w:rsidP="005603EC">
      <w:pPr>
        <w:ind w:left="2138"/>
        <w:rPr>
          <w:rFonts w:ascii="Tahoma" w:hAnsi="Tahoma" w:cs="Tahoma"/>
          <w:sz w:val="20"/>
        </w:rPr>
      </w:pPr>
      <w:r>
        <w:rPr>
          <w:rFonts w:ascii="Tahoma" w:hAnsi="Tahoma" w:cs="Tahoma"/>
          <w:sz w:val="20"/>
        </w:rPr>
        <w:t xml:space="preserve">- </w:t>
      </w:r>
      <w:r w:rsidRPr="00E44A4C">
        <w:rPr>
          <w:rFonts w:ascii="Tahoma" w:hAnsi="Tahoma" w:cs="Tahoma"/>
          <w:sz w:val="20"/>
        </w:rPr>
        <w:t>Actas o hechos no previ</w:t>
      </w:r>
      <w:r>
        <w:rPr>
          <w:rFonts w:ascii="Tahoma" w:hAnsi="Tahoma" w:cs="Tahoma"/>
          <w:sz w:val="20"/>
        </w:rPr>
        <w:t>stos específicamente………………</w:t>
      </w:r>
      <w:r w:rsidRPr="00E44A4C">
        <w:rPr>
          <w:rFonts w:ascii="Tahoma" w:hAnsi="Tahoma" w:cs="Tahoma"/>
          <w:sz w:val="20"/>
        </w:rPr>
        <w:t xml:space="preserve">$ </w:t>
      </w:r>
      <w:r>
        <w:rPr>
          <w:rFonts w:ascii="Tahoma" w:hAnsi="Tahoma" w:cs="Tahoma"/>
          <w:sz w:val="20"/>
        </w:rPr>
        <w:t xml:space="preserve">   </w:t>
      </w:r>
      <w:r w:rsidR="00006B11">
        <w:rPr>
          <w:rFonts w:ascii="Tahoma" w:hAnsi="Tahoma" w:cs="Tahoma"/>
          <w:sz w:val="20"/>
        </w:rPr>
        <w:t>6.500</w:t>
      </w:r>
      <w:r w:rsidRPr="00E44A4C">
        <w:rPr>
          <w:rFonts w:ascii="Tahoma" w:hAnsi="Tahoma" w:cs="Tahoma"/>
          <w:sz w:val="20"/>
        </w:rPr>
        <w:t>.00</w:t>
      </w:r>
    </w:p>
    <w:p w14:paraId="0A4B9A6F" w14:textId="360329F8" w:rsidR="005603EC" w:rsidRPr="00E44A4C" w:rsidRDefault="005603EC" w:rsidP="005603EC">
      <w:pPr>
        <w:ind w:left="2138"/>
        <w:rPr>
          <w:rFonts w:ascii="Tahoma" w:hAnsi="Tahoma" w:cs="Tahoma"/>
          <w:sz w:val="20"/>
        </w:rPr>
      </w:pPr>
      <w:r>
        <w:rPr>
          <w:rFonts w:ascii="Tahoma" w:hAnsi="Tahoma" w:cs="Tahoma"/>
          <w:sz w:val="20"/>
        </w:rPr>
        <w:t>-</w:t>
      </w:r>
      <w:r w:rsidRPr="00E44A4C">
        <w:rPr>
          <w:rFonts w:ascii="Tahoma" w:hAnsi="Tahoma" w:cs="Tahoma"/>
          <w:sz w:val="20"/>
        </w:rPr>
        <w:t xml:space="preserve">Fotocopias suplementarias autenticadas de Actas de (nacimiento, matrimonio, o defunción que acompañan al original) </w:t>
      </w:r>
      <w:r w:rsidR="00006B11">
        <w:rPr>
          <w:rFonts w:ascii="Tahoma" w:hAnsi="Tahoma" w:cs="Tahoma"/>
          <w:sz w:val="20"/>
        </w:rPr>
        <w:t>…………………….</w:t>
      </w:r>
      <w:r w:rsidRPr="00E44A4C">
        <w:rPr>
          <w:rFonts w:ascii="Tahoma" w:hAnsi="Tahoma" w:cs="Tahoma"/>
          <w:sz w:val="20"/>
        </w:rPr>
        <w:t xml:space="preserve"> $ </w:t>
      </w:r>
      <w:r>
        <w:rPr>
          <w:rFonts w:ascii="Tahoma" w:hAnsi="Tahoma" w:cs="Tahoma"/>
          <w:sz w:val="20"/>
        </w:rPr>
        <w:t xml:space="preserve">    </w:t>
      </w:r>
      <w:r w:rsidR="00006B11">
        <w:rPr>
          <w:rFonts w:ascii="Tahoma" w:hAnsi="Tahoma" w:cs="Tahoma"/>
          <w:sz w:val="20"/>
        </w:rPr>
        <w:t>2</w:t>
      </w:r>
      <w:r>
        <w:rPr>
          <w:rFonts w:ascii="Tahoma" w:hAnsi="Tahoma" w:cs="Tahoma"/>
          <w:sz w:val="20"/>
        </w:rPr>
        <w:t>,5</w:t>
      </w:r>
      <w:r w:rsidRPr="00E44A4C">
        <w:rPr>
          <w:rFonts w:ascii="Tahoma" w:hAnsi="Tahoma" w:cs="Tahoma"/>
          <w:sz w:val="20"/>
        </w:rPr>
        <w:t>00.00</w:t>
      </w:r>
    </w:p>
    <w:p w14:paraId="1DA17C93" w14:textId="77777777" w:rsidR="005603EC" w:rsidRDefault="005603EC" w:rsidP="005603EC">
      <w:pPr>
        <w:pStyle w:val="Textosinformato"/>
        <w:numPr>
          <w:ilvl w:val="0"/>
          <w:numId w:val="42"/>
        </w:numPr>
        <w:spacing w:after="120"/>
        <w:jc w:val="both"/>
        <w:rPr>
          <w:rFonts w:ascii="Tahoma" w:hAnsi="Tahoma" w:cs="Tahoma"/>
          <w:b/>
        </w:rPr>
      </w:pPr>
      <w:r>
        <w:rPr>
          <w:rFonts w:ascii="Tahoma" w:hAnsi="Tahoma" w:cs="Tahoma"/>
          <w:b/>
        </w:rPr>
        <w:t>OTROS</w:t>
      </w:r>
    </w:p>
    <w:p w14:paraId="5734DD0E" w14:textId="65732BBC" w:rsidR="005603EC" w:rsidRPr="00E44A4C" w:rsidRDefault="005603EC" w:rsidP="005603EC">
      <w:pPr>
        <w:tabs>
          <w:tab w:val="left" w:pos="8647"/>
        </w:tabs>
        <w:ind w:left="2138"/>
        <w:jc w:val="both"/>
        <w:rPr>
          <w:rFonts w:ascii="Tahoma" w:hAnsi="Tahoma" w:cs="Tahoma"/>
          <w:sz w:val="20"/>
        </w:rPr>
      </w:pPr>
      <w:r w:rsidRPr="00E44A4C">
        <w:rPr>
          <w:rFonts w:ascii="Tahoma" w:hAnsi="Tahoma" w:cs="Tahoma"/>
          <w:sz w:val="20"/>
        </w:rPr>
        <w:t>Inscripción de resoluciones, sentencias y otros oficios judiciales (relativas a nacimiento, matrimonios, defunciones, adopciones, divorcios, nulidad de matrimonios, filiación, habilitación de edad, revocación, ausencia con presunción de fallecimiento, y aparición del ausente, declaraciones judiciales por sordomudez, incapacidad civil de los penados, inhabilitaciones judiciales y otra incapacidad y sus rehabilitaciones …………………</w:t>
      </w:r>
      <w:r>
        <w:rPr>
          <w:rFonts w:ascii="Tahoma" w:hAnsi="Tahoma" w:cs="Tahoma"/>
          <w:sz w:val="20"/>
        </w:rPr>
        <w:t>……………....</w:t>
      </w:r>
      <w:r w:rsidRPr="00E44A4C">
        <w:rPr>
          <w:rFonts w:ascii="Tahoma" w:hAnsi="Tahoma" w:cs="Tahoma"/>
          <w:sz w:val="20"/>
        </w:rPr>
        <w:t xml:space="preserve">. $ </w:t>
      </w:r>
      <w:r w:rsidR="00006B11">
        <w:rPr>
          <w:rFonts w:ascii="Tahoma" w:hAnsi="Tahoma" w:cs="Tahoma"/>
          <w:sz w:val="20"/>
        </w:rPr>
        <w:t>24</w:t>
      </w:r>
      <w:r w:rsidRPr="00E44A4C">
        <w:rPr>
          <w:rFonts w:ascii="Tahoma" w:hAnsi="Tahoma" w:cs="Tahoma"/>
          <w:sz w:val="20"/>
        </w:rPr>
        <w:t>,900.00</w:t>
      </w:r>
    </w:p>
    <w:p w14:paraId="22115122" w14:textId="77777777" w:rsidR="005603EC" w:rsidRPr="00491333" w:rsidRDefault="005603EC" w:rsidP="005603EC">
      <w:pPr>
        <w:pStyle w:val="Textosinformato"/>
        <w:spacing w:after="120"/>
        <w:ind w:left="2138"/>
        <w:jc w:val="both"/>
        <w:rPr>
          <w:rFonts w:ascii="Tahoma" w:hAnsi="Tahoma" w:cs="Tahoma"/>
          <w:b/>
        </w:rPr>
      </w:pPr>
    </w:p>
    <w:p w14:paraId="470C87A7" w14:textId="77777777" w:rsidR="003E2210" w:rsidRDefault="003E2210" w:rsidP="00945424">
      <w:pPr>
        <w:pStyle w:val="Default"/>
        <w:jc w:val="both"/>
        <w:rPr>
          <w:b/>
          <w:bCs/>
          <w:u w:val="single"/>
        </w:rPr>
      </w:pPr>
    </w:p>
    <w:p w14:paraId="56B0C5FC" w14:textId="77777777" w:rsidR="009A41D1" w:rsidRPr="002919C1" w:rsidRDefault="009A41D1" w:rsidP="009A41D1">
      <w:pPr>
        <w:pStyle w:val="Textosinformato"/>
        <w:spacing w:after="120"/>
        <w:ind w:left="1843" w:hanging="425"/>
        <w:jc w:val="both"/>
        <w:rPr>
          <w:rFonts w:ascii="Tahoma" w:hAnsi="Tahoma" w:cs="Tahoma"/>
          <w:b/>
          <w:u w:val="single"/>
        </w:rPr>
      </w:pPr>
      <w:r w:rsidRPr="002919C1">
        <w:rPr>
          <w:rFonts w:ascii="Tahoma" w:hAnsi="Tahoma" w:cs="Tahoma"/>
          <w:b/>
        </w:rPr>
        <w:t>M -</w:t>
      </w:r>
      <w:r w:rsidRPr="002919C1">
        <w:rPr>
          <w:rFonts w:ascii="Tahoma" w:hAnsi="Tahoma" w:cs="Tahoma"/>
          <w:b/>
        </w:rPr>
        <w:tab/>
      </w:r>
      <w:r w:rsidRPr="002919C1">
        <w:rPr>
          <w:rFonts w:ascii="Tahoma" w:hAnsi="Tahoma" w:cs="Tahoma"/>
          <w:b/>
          <w:u w:val="single"/>
        </w:rPr>
        <w:t>DERECHOS DE OFICINA REFERIDOS A RECLAMOS POR DEUDAS IMPAGAS:</w:t>
      </w:r>
    </w:p>
    <w:p w14:paraId="56A83428" w14:textId="77777777" w:rsidR="009A41D1" w:rsidRPr="002919C1" w:rsidRDefault="009A41D1" w:rsidP="009A41D1">
      <w:pPr>
        <w:spacing w:after="240"/>
        <w:ind w:left="1418"/>
        <w:jc w:val="both"/>
        <w:rPr>
          <w:rFonts w:ascii="Tahoma" w:hAnsi="Tahoma" w:cs="Tahoma"/>
          <w:b/>
        </w:rPr>
      </w:pPr>
      <w:r w:rsidRPr="002919C1">
        <w:rPr>
          <w:rFonts w:ascii="Tahoma" w:hAnsi="Tahoma" w:cs="Tahoma"/>
          <w:sz w:val="20"/>
        </w:rPr>
        <w:t>Los aranceles que los contribuyentes deben abonar en concepto de estudios de títulos, costos por emisión de notificaciones, gastos de franqueo y otros relacionados con los reclamos efectuados por el Organismo Fiscal Municipal como consecuencia de deudas tributarias impagas, serán fijados por el Departamento Ejecutivo Municipal.</w:t>
      </w:r>
    </w:p>
    <w:p w14:paraId="0DE5B3AF" w14:textId="77777777" w:rsidR="009A41D1" w:rsidRPr="002919C1" w:rsidRDefault="009A41D1" w:rsidP="009A41D1">
      <w:pPr>
        <w:pStyle w:val="Textosinformato"/>
        <w:spacing w:after="120"/>
        <w:jc w:val="both"/>
        <w:rPr>
          <w:rFonts w:ascii="Tahoma" w:hAnsi="Tahoma" w:cs="Tahoma"/>
        </w:rPr>
      </w:pPr>
      <w:r w:rsidRPr="002919C1">
        <w:rPr>
          <w:rFonts w:ascii="Tahoma" w:hAnsi="Tahoma" w:cs="Tahoma"/>
          <w:b/>
          <w:u w:val="single"/>
        </w:rPr>
        <w:t>DESCARGOS POR INFRACCIONES</w:t>
      </w:r>
    </w:p>
    <w:p w14:paraId="402AE930" w14:textId="77777777" w:rsidR="009A41D1" w:rsidRPr="002919C1" w:rsidRDefault="009A41D1" w:rsidP="009A41D1">
      <w:pPr>
        <w:pStyle w:val="Textosinformato"/>
        <w:numPr>
          <w:ilvl w:val="0"/>
          <w:numId w:val="19"/>
        </w:numPr>
        <w:spacing w:after="240"/>
        <w:jc w:val="both"/>
        <w:rPr>
          <w:rFonts w:ascii="Tahoma" w:hAnsi="Tahoma" w:cs="Tahoma"/>
        </w:rPr>
      </w:pPr>
      <w:r w:rsidRPr="002919C1">
        <w:rPr>
          <w:rFonts w:ascii="Tahoma" w:hAnsi="Tahoma" w:cs="Tahoma"/>
        </w:rPr>
        <w:t>SIN perjuicio de lo establecido en el artículo anterior no se incluirá en este Título la presentación de descargos por supuestas infracciones de tránsito según Código Municipal de Faltas-.</w:t>
      </w:r>
    </w:p>
    <w:p w14:paraId="236492E5" w14:textId="77777777" w:rsidR="004B796B" w:rsidRDefault="004B796B" w:rsidP="009A41D1">
      <w:pPr>
        <w:pStyle w:val="Textosinformato"/>
        <w:spacing w:after="120"/>
        <w:jc w:val="both"/>
        <w:rPr>
          <w:rFonts w:ascii="Tahoma" w:hAnsi="Tahoma" w:cs="Tahoma"/>
          <w:b/>
          <w:u w:val="single"/>
        </w:rPr>
      </w:pPr>
    </w:p>
    <w:p w14:paraId="463DC55B" w14:textId="77777777" w:rsidR="008F6F80" w:rsidRDefault="008F6F80" w:rsidP="009A41D1">
      <w:pPr>
        <w:pStyle w:val="Textosinformato"/>
        <w:spacing w:after="120"/>
        <w:jc w:val="both"/>
        <w:rPr>
          <w:rFonts w:ascii="Tahoma" w:hAnsi="Tahoma" w:cs="Tahoma"/>
          <w:b/>
          <w:u w:val="single"/>
        </w:rPr>
      </w:pPr>
    </w:p>
    <w:p w14:paraId="4AC8FF10" w14:textId="77777777" w:rsidR="008F6F80" w:rsidRDefault="008F6F80" w:rsidP="009A41D1">
      <w:pPr>
        <w:pStyle w:val="Textosinformato"/>
        <w:spacing w:after="120"/>
        <w:jc w:val="both"/>
        <w:rPr>
          <w:rFonts w:ascii="Tahoma" w:hAnsi="Tahoma" w:cs="Tahoma"/>
          <w:b/>
          <w:u w:val="single"/>
        </w:rPr>
      </w:pPr>
    </w:p>
    <w:p w14:paraId="49409B26" w14:textId="77777777" w:rsidR="009A41D1" w:rsidRPr="002919C1" w:rsidRDefault="009A41D1" w:rsidP="009A41D1">
      <w:pPr>
        <w:pStyle w:val="Textosinformato"/>
        <w:spacing w:after="120"/>
        <w:jc w:val="both"/>
        <w:rPr>
          <w:rFonts w:ascii="Tahoma" w:hAnsi="Tahoma" w:cs="Tahoma"/>
          <w:b/>
          <w:u w:val="single"/>
        </w:rPr>
      </w:pPr>
      <w:bookmarkStart w:id="7" w:name="_GoBack"/>
      <w:bookmarkEnd w:id="7"/>
      <w:r w:rsidRPr="002919C1">
        <w:rPr>
          <w:rFonts w:ascii="Tahoma" w:hAnsi="Tahoma" w:cs="Tahoma"/>
          <w:b/>
          <w:u w:val="single"/>
        </w:rPr>
        <w:lastRenderedPageBreak/>
        <w:t>EXENCIONES</w:t>
      </w:r>
    </w:p>
    <w:p w14:paraId="4E8CC9EF" w14:textId="33F5B42C" w:rsidR="009A41D1" w:rsidRPr="002919C1" w:rsidRDefault="009A41D1" w:rsidP="009A41D1">
      <w:pPr>
        <w:pStyle w:val="NormalWeb"/>
        <w:numPr>
          <w:ilvl w:val="0"/>
          <w:numId w:val="19"/>
        </w:numPr>
        <w:spacing w:before="0" w:beforeAutospacing="0" w:after="360" w:afterAutospacing="0"/>
        <w:jc w:val="both"/>
        <w:rPr>
          <w:rFonts w:ascii="Tahoma" w:hAnsi="Tahoma" w:cs="Tahoma"/>
          <w:sz w:val="20"/>
          <w:szCs w:val="20"/>
        </w:rPr>
      </w:pPr>
      <w:r w:rsidRPr="002919C1">
        <w:rPr>
          <w:rFonts w:ascii="Tahoma" w:hAnsi="Tahoma" w:cs="Tahoma"/>
          <w:sz w:val="20"/>
          <w:szCs w:val="20"/>
        </w:rPr>
        <w:t>LAS exenciones a las contribuciones previstas en el presente Título se establecen en el artículo 3</w:t>
      </w:r>
      <w:r w:rsidR="004B796B">
        <w:rPr>
          <w:rFonts w:ascii="Tahoma" w:hAnsi="Tahoma" w:cs="Tahoma"/>
          <w:sz w:val="20"/>
          <w:szCs w:val="20"/>
        </w:rPr>
        <w:t>32</w:t>
      </w:r>
      <w:r w:rsidRPr="002919C1">
        <w:rPr>
          <w:rFonts w:ascii="Tahoma" w:hAnsi="Tahoma" w:cs="Tahoma"/>
          <w:sz w:val="20"/>
          <w:szCs w:val="20"/>
        </w:rPr>
        <w:t xml:space="preserve"> del Código Tributario Municipal -Ordenanza N</w:t>
      </w:r>
      <w:r w:rsidRPr="002919C1">
        <w:rPr>
          <w:rFonts w:ascii="High Tower Text" w:hAnsi="High Tower Text" w:cs="Tahoma"/>
          <w:sz w:val="20"/>
          <w:szCs w:val="20"/>
        </w:rPr>
        <w:t>º</w:t>
      </w:r>
      <w:r w:rsidRPr="002919C1">
        <w:rPr>
          <w:rFonts w:ascii="Tahoma" w:hAnsi="Tahoma" w:cs="Tahoma"/>
          <w:sz w:val="20"/>
          <w:szCs w:val="20"/>
        </w:rPr>
        <w:t xml:space="preserve"> </w:t>
      </w:r>
      <w:r w:rsidR="004B796B">
        <w:rPr>
          <w:rFonts w:ascii="Tahoma" w:hAnsi="Tahoma" w:cs="Tahoma"/>
          <w:sz w:val="20"/>
          <w:szCs w:val="20"/>
        </w:rPr>
        <w:t>518/2025</w:t>
      </w:r>
      <w:r w:rsidRPr="002919C1">
        <w:rPr>
          <w:rFonts w:ascii="Tahoma" w:hAnsi="Tahoma" w:cs="Tahoma"/>
          <w:sz w:val="20"/>
          <w:szCs w:val="20"/>
        </w:rPr>
        <w:t xml:space="preserve"> y sus modificatorias-.</w:t>
      </w:r>
    </w:p>
    <w:p w14:paraId="0A2BBA75" w14:textId="1FCF6617" w:rsidR="009A41D1" w:rsidRPr="002919C1" w:rsidRDefault="009A41D1" w:rsidP="009A41D1">
      <w:pPr>
        <w:pStyle w:val="Textosinformato"/>
        <w:jc w:val="center"/>
        <w:rPr>
          <w:rFonts w:ascii="Tahoma" w:hAnsi="Tahoma" w:cs="Tahoma"/>
        </w:rPr>
      </w:pPr>
      <w:r>
        <w:rPr>
          <w:rFonts w:ascii="Tahoma" w:hAnsi="Tahoma" w:cs="Tahoma"/>
          <w:noProof/>
          <w:lang w:val="es-ES"/>
          <w14:ligatures w14:val="standardContextual"/>
        </w:rPr>
        <w:drawing>
          <wp:inline distT="0" distB="0" distL="0" distR="0" wp14:anchorId="2EBAFE0B" wp14:editId="25E00FEB">
            <wp:extent cx="3562350" cy="95250"/>
            <wp:effectExtent l="0" t="0" r="0" b="0"/>
            <wp:docPr id="17" name="Imagen 17" descr="BD21328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descr="BD21328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62350" cy="95250"/>
                    </a:xfrm>
                    <a:prstGeom prst="rect">
                      <a:avLst/>
                    </a:prstGeom>
                    <a:noFill/>
                    <a:ln>
                      <a:noFill/>
                    </a:ln>
                  </pic:spPr>
                </pic:pic>
              </a:graphicData>
            </a:graphic>
          </wp:inline>
        </w:drawing>
      </w:r>
    </w:p>
    <w:p w14:paraId="46BCF985" w14:textId="4A9CCBCE" w:rsidR="003E2210" w:rsidRDefault="009A41D1" w:rsidP="009A41D1">
      <w:pPr>
        <w:pStyle w:val="Default"/>
        <w:jc w:val="both"/>
        <w:rPr>
          <w:b/>
          <w:bCs/>
          <w:u w:val="single"/>
        </w:rPr>
      </w:pPr>
      <w:r w:rsidRPr="002919C1">
        <w:rPr>
          <w:rFonts w:ascii="Tahoma" w:hAnsi="Tahoma" w:cs="Tahoma"/>
        </w:rPr>
        <w:br w:type="page"/>
      </w:r>
    </w:p>
    <w:p w14:paraId="5ABD33B7" w14:textId="77777777" w:rsidR="003E2210" w:rsidRDefault="003E2210" w:rsidP="00945424">
      <w:pPr>
        <w:pStyle w:val="Default"/>
        <w:jc w:val="both"/>
        <w:rPr>
          <w:b/>
          <w:bCs/>
          <w:u w:val="single"/>
        </w:rPr>
      </w:pPr>
    </w:p>
    <w:p w14:paraId="640AB89C" w14:textId="77777777" w:rsidR="004D1CA7" w:rsidRPr="002919C1" w:rsidRDefault="004D1CA7" w:rsidP="004D1CA7">
      <w:pPr>
        <w:pStyle w:val="Textosinformato"/>
        <w:spacing w:after="120"/>
        <w:jc w:val="center"/>
        <w:rPr>
          <w:rFonts w:ascii="Tahoma" w:hAnsi="Tahoma" w:cs="Tahoma"/>
          <w:b/>
          <w:u w:val="single"/>
        </w:rPr>
      </w:pPr>
      <w:r w:rsidRPr="002919C1">
        <w:rPr>
          <w:rFonts w:ascii="Tahoma" w:hAnsi="Tahoma" w:cs="Tahoma"/>
          <w:b/>
          <w:u w:val="single"/>
        </w:rPr>
        <w:t>T Í T U L O   X</w:t>
      </w:r>
      <w:r>
        <w:rPr>
          <w:rFonts w:ascii="Tahoma" w:hAnsi="Tahoma" w:cs="Tahoma"/>
          <w:b/>
          <w:u w:val="single"/>
        </w:rPr>
        <w:t>IX</w:t>
      </w:r>
    </w:p>
    <w:p w14:paraId="0A591C08" w14:textId="77777777" w:rsidR="004D1CA7" w:rsidRPr="002919C1" w:rsidRDefault="004D1CA7" w:rsidP="004D1CA7">
      <w:pPr>
        <w:pStyle w:val="Textosinformato"/>
        <w:spacing w:after="240"/>
        <w:jc w:val="center"/>
        <w:rPr>
          <w:rFonts w:ascii="Tahoma" w:hAnsi="Tahoma" w:cs="Tahoma"/>
        </w:rPr>
      </w:pPr>
      <w:r w:rsidRPr="002919C1">
        <w:rPr>
          <w:rFonts w:ascii="Tahoma" w:hAnsi="Tahoma" w:cs="Tahoma"/>
          <w:b/>
        </w:rPr>
        <w:t>RENTAS DIVERSAS</w:t>
      </w:r>
    </w:p>
    <w:p w14:paraId="17950CD7" w14:textId="77777777" w:rsidR="004D1CA7" w:rsidRPr="002919C1" w:rsidRDefault="004D1CA7" w:rsidP="004D1CA7">
      <w:pPr>
        <w:pStyle w:val="Textosinformato"/>
        <w:spacing w:after="120"/>
        <w:jc w:val="both"/>
        <w:rPr>
          <w:rFonts w:ascii="Tahoma" w:hAnsi="Tahoma" w:cs="Tahoma"/>
          <w:b/>
          <w:u w:val="single"/>
        </w:rPr>
      </w:pPr>
      <w:r w:rsidRPr="002919C1">
        <w:rPr>
          <w:rFonts w:ascii="Tahoma" w:hAnsi="Tahoma" w:cs="Tahoma"/>
          <w:b/>
          <w:u w:val="single"/>
        </w:rPr>
        <w:t>DESMALEZAMIENTO DE TERRENOS BALDÍOS</w:t>
      </w:r>
    </w:p>
    <w:p w14:paraId="4C1A54D8" w14:textId="77777777" w:rsidR="004D1CA7" w:rsidRPr="005F1D8E" w:rsidRDefault="004D1CA7" w:rsidP="004D1CA7">
      <w:pPr>
        <w:pStyle w:val="Textosinformato"/>
        <w:numPr>
          <w:ilvl w:val="0"/>
          <w:numId w:val="19"/>
        </w:numPr>
        <w:spacing w:after="120"/>
        <w:jc w:val="both"/>
        <w:rPr>
          <w:rFonts w:ascii="Tahoma" w:hAnsi="Tahoma" w:cs="Tahoma"/>
        </w:rPr>
      </w:pPr>
      <w:r w:rsidRPr="005F1D8E">
        <w:rPr>
          <w:rFonts w:ascii="Tahoma" w:hAnsi="Tahoma" w:cs="Tahoma"/>
        </w:rPr>
        <w:t xml:space="preserve">LOS propietarios de terrenos ubicados dentro del radio municipal están obligados a mantenerlos en perfecto estado de higiene y libres de malezas. Caso contrario la Municipalidad, previo emplazamiento para efectuar su limpieza o desmalezamiento, procederá a la ejecución subsidiaria de las tareas necesarias en tal sentido, por cuenta de los responsables, quienes deben abonar por el servicio y por metro cuadrado el equivalente a litros de Nafta Super de venta al público de menor valor en estaciones de servicio locales o en su defecto la más cercana a la localidad de San Antonio de Arredondo. </w:t>
      </w:r>
    </w:p>
    <w:p w14:paraId="2935B9E9" w14:textId="55D6380E" w:rsidR="004D1CA7" w:rsidRPr="005F1D8E" w:rsidRDefault="004D1CA7" w:rsidP="004D1CA7">
      <w:pPr>
        <w:pStyle w:val="Textosinformato"/>
        <w:numPr>
          <w:ilvl w:val="2"/>
          <w:numId w:val="43"/>
        </w:numPr>
        <w:spacing w:after="120"/>
        <w:ind w:left="2268"/>
        <w:rPr>
          <w:rFonts w:ascii="Tahoma" w:hAnsi="Tahoma" w:cs="Tahoma"/>
        </w:rPr>
      </w:pPr>
      <w:r w:rsidRPr="005F1D8E">
        <w:rPr>
          <w:rFonts w:ascii="Tahoma" w:hAnsi="Tahoma" w:cs="Tahoma"/>
        </w:rPr>
        <w:t xml:space="preserve">Terrenos baldíos </w:t>
      </w:r>
      <w:r>
        <w:rPr>
          <w:rFonts w:ascii="Tahoma" w:hAnsi="Tahoma" w:cs="Tahoma"/>
        </w:rPr>
        <w:t xml:space="preserve">………………………………………………………………  </w:t>
      </w:r>
      <w:r w:rsidRPr="005F1D8E">
        <w:rPr>
          <w:rFonts w:ascii="Tahoma" w:hAnsi="Tahoma" w:cs="Tahoma"/>
        </w:rPr>
        <w:t xml:space="preserve"> 3 litros</w:t>
      </w:r>
    </w:p>
    <w:p w14:paraId="0D29F883" w14:textId="7E2A8069" w:rsidR="004D1CA7" w:rsidRPr="005F1D8E" w:rsidRDefault="004D1CA7" w:rsidP="004D1CA7">
      <w:pPr>
        <w:pStyle w:val="Textosinformato"/>
        <w:numPr>
          <w:ilvl w:val="2"/>
          <w:numId w:val="43"/>
        </w:numPr>
        <w:spacing w:after="120"/>
        <w:ind w:left="2268"/>
        <w:rPr>
          <w:rFonts w:ascii="Tahoma" w:hAnsi="Tahoma" w:cs="Tahoma"/>
        </w:rPr>
      </w:pPr>
      <w:r w:rsidRPr="005F1D8E">
        <w:rPr>
          <w:rFonts w:ascii="Tahoma" w:hAnsi="Tahoma" w:cs="Tahoma"/>
        </w:rPr>
        <w:t>Veredas …………</w:t>
      </w:r>
      <w:r>
        <w:rPr>
          <w:rFonts w:ascii="Tahoma" w:hAnsi="Tahoma" w:cs="Tahoma"/>
        </w:rPr>
        <w:t xml:space="preserve">……………..………………………………………………… </w:t>
      </w:r>
      <w:r w:rsidRPr="005F1D8E">
        <w:rPr>
          <w:rFonts w:ascii="Tahoma" w:hAnsi="Tahoma" w:cs="Tahoma"/>
        </w:rPr>
        <w:t xml:space="preserve"> 1 litros</w:t>
      </w:r>
    </w:p>
    <w:p w14:paraId="1E2F7D67" w14:textId="77777777" w:rsidR="004D1CA7" w:rsidRPr="002919C1" w:rsidRDefault="004D1CA7" w:rsidP="004D1CA7">
      <w:pPr>
        <w:pStyle w:val="Textosinformato"/>
        <w:spacing w:after="240"/>
        <w:ind w:left="1418"/>
        <w:jc w:val="both"/>
        <w:rPr>
          <w:rFonts w:ascii="Tahoma" w:hAnsi="Tahoma" w:cs="Tahoma"/>
        </w:rPr>
      </w:pPr>
      <w:r w:rsidRPr="005F1D8E">
        <w:rPr>
          <w:rFonts w:ascii="Tahoma" w:hAnsi="Tahoma" w:cs="Tahoma"/>
        </w:rPr>
        <w:t>Se establece que, además del costo del servicio, se aplicarán las multas que fija el Código Municipal de Faltas-.</w:t>
      </w:r>
    </w:p>
    <w:p w14:paraId="1EEA9AA8" w14:textId="77777777" w:rsidR="004D1CA7" w:rsidRPr="002919C1" w:rsidRDefault="004D1CA7" w:rsidP="004D1CA7">
      <w:pPr>
        <w:pStyle w:val="Textosinformato"/>
        <w:spacing w:after="120"/>
        <w:jc w:val="both"/>
        <w:rPr>
          <w:rFonts w:ascii="Tahoma" w:hAnsi="Tahoma" w:cs="Tahoma"/>
          <w:b/>
          <w:u w:val="single"/>
        </w:rPr>
      </w:pPr>
      <w:r>
        <w:rPr>
          <w:rFonts w:ascii="Tahoma" w:hAnsi="Tahoma" w:cs="Tahoma"/>
          <w:b/>
          <w:u w:val="single"/>
        </w:rPr>
        <w:t>PODA DE ARBOLES</w:t>
      </w:r>
    </w:p>
    <w:p w14:paraId="293BE863" w14:textId="28FD6C52" w:rsidR="004D1CA7" w:rsidRDefault="004D1CA7" w:rsidP="004D1CA7">
      <w:pPr>
        <w:pStyle w:val="Textosinformato"/>
        <w:numPr>
          <w:ilvl w:val="0"/>
          <w:numId w:val="19"/>
        </w:numPr>
        <w:spacing w:after="120"/>
        <w:jc w:val="both"/>
        <w:rPr>
          <w:rFonts w:ascii="Tahoma" w:hAnsi="Tahoma" w:cs="Tahoma"/>
        </w:rPr>
      </w:pPr>
      <w:r w:rsidRPr="00E165EB">
        <w:rPr>
          <w:rFonts w:ascii="Tahoma" w:hAnsi="Tahoma" w:cs="Tahoma"/>
        </w:rPr>
        <w:t xml:space="preserve">LA poda de árboles que revistan el carácter de peligrosos para la integridad de personas y bienes, situados en terrenos ubicados dentro del radio municipal; es responsabilidad de los propietarios. Caso contrario la Municipalidad, previo emplazamiento por el término de CUARENTA Y OCHO (48) horas para efectuar la poda, procederá a la ejecución subsidiaria de las tareas necesarias en tal sentido, por </w:t>
      </w:r>
      <w:r w:rsidRPr="00F26139">
        <w:rPr>
          <w:rFonts w:ascii="Tahoma" w:hAnsi="Tahoma" w:cs="Tahoma"/>
        </w:rPr>
        <w:t>cuenta de los responsables, quienes deben abonar por el servicio el equivalente a CIENTO OCHENTA (180) litros de Gas Oíl Grado III YPF en la jurisdicción o la más cercana.</w:t>
      </w:r>
    </w:p>
    <w:p w14:paraId="3E233274" w14:textId="77777777" w:rsidR="00F97647" w:rsidRDefault="00F97647" w:rsidP="00F97647">
      <w:pPr>
        <w:pStyle w:val="Textosinformato"/>
        <w:spacing w:after="120"/>
        <w:ind w:left="1418"/>
        <w:jc w:val="both"/>
        <w:rPr>
          <w:rFonts w:ascii="Tahoma" w:hAnsi="Tahoma" w:cs="Tahoma"/>
        </w:rPr>
      </w:pPr>
    </w:p>
    <w:p w14:paraId="41162F9C" w14:textId="7983CD0A" w:rsidR="00F97647" w:rsidRPr="00F97647" w:rsidRDefault="00F97647" w:rsidP="00F97647">
      <w:pPr>
        <w:pStyle w:val="Textosinformato"/>
        <w:spacing w:after="120"/>
        <w:jc w:val="both"/>
        <w:rPr>
          <w:rFonts w:ascii="Tahoma" w:hAnsi="Tahoma" w:cs="Tahoma"/>
          <w:b/>
          <w:bCs/>
          <w:u w:val="single"/>
        </w:rPr>
      </w:pPr>
      <w:r w:rsidRPr="00F97647">
        <w:rPr>
          <w:rFonts w:ascii="Tahoma" w:hAnsi="Tahoma" w:cs="Tahoma"/>
          <w:b/>
          <w:bCs/>
          <w:u w:val="single"/>
        </w:rPr>
        <w:t>INGRESOS EN PREDIO AMBIENTAL MUNICIPAL</w:t>
      </w:r>
    </w:p>
    <w:p w14:paraId="5A946E75" w14:textId="792CC0BE" w:rsidR="00F97647" w:rsidRPr="00F26139" w:rsidRDefault="00976C1F" w:rsidP="004D1CA7">
      <w:pPr>
        <w:pStyle w:val="Textosinformato"/>
        <w:numPr>
          <w:ilvl w:val="0"/>
          <w:numId w:val="19"/>
        </w:numPr>
        <w:spacing w:after="120"/>
        <w:jc w:val="both"/>
        <w:rPr>
          <w:rFonts w:ascii="Tahoma" w:hAnsi="Tahoma" w:cs="Tahoma"/>
        </w:rPr>
      </w:pPr>
      <w:r>
        <w:rPr>
          <w:rFonts w:ascii="Tahoma" w:hAnsi="Tahoma" w:cs="Tahoma"/>
        </w:rPr>
        <w:t>Según lo establecido en ordenanza 566/2025 s</w:t>
      </w:r>
      <w:r w:rsidR="004D18D8">
        <w:rPr>
          <w:rFonts w:ascii="Tahoma" w:hAnsi="Tahoma" w:cs="Tahoma"/>
        </w:rPr>
        <w:t>e recibirá en el Predio Ambiental municipal el ingreso por contribuyente de</w:t>
      </w:r>
      <w:r>
        <w:rPr>
          <w:rFonts w:ascii="Tahoma" w:hAnsi="Tahoma" w:cs="Tahoma"/>
        </w:rPr>
        <w:t xml:space="preserve"> hasta</w:t>
      </w:r>
      <w:r w:rsidR="004D18D8">
        <w:rPr>
          <w:rFonts w:ascii="Tahoma" w:hAnsi="Tahoma" w:cs="Tahoma"/>
        </w:rPr>
        <w:t xml:space="preserve"> un metro cubico de poda </w:t>
      </w:r>
      <w:r w:rsidR="00984903">
        <w:rPr>
          <w:rFonts w:ascii="Tahoma" w:hAnsi="Tahoma" w:cs="Tahoma"/>
        </w:rPr>
        <w:t>y</w:t>
      </w:r>
      <w:r w:rsidR="004D18D8">
        <w:rPr>
          <w:rFonts w:ascii="Tahoma" w:hAnsi="Tahoma" w:cs="Tahoma"/>
        </w:rPr>
        <w:t xml:space="preserve"> residuos verdes</w:t>
      </w:r>
      <w:r w:rsidR="005F2A38">
        <w:rPr>
          <w:rFonts w:ascii="Tahoma" w:hAnsi="Tahoma" w:cs="Tahoma"/>
        </w:rPr>
        <w:t xml:space="preserve"> que sean llevados hasta su ubicación, según procedimiento establecido por la </w:t>
      </w:r>
      <w:r w:rsidR="00253BE3">
        <w:rPr>
          <w:rFonts w:ascii="Tahoma" w:hAnsi="Tahoma" w:cs="Tahoma"/>
        </w:rPr>
        <w:t>Coordinación</w:t>
      </w:r>
      <w:r w:rsidR="005F2A38">
        <w:rPr>
          <w:rFonts w:ascii="Tahoma" w:hAnsi="Tahoma" w:cs="Tahoma"/>
        </w:rPr>
        <w:t xml:space="preserve"> de Ambiente municipal, </w:t>
      </w:r>
      <w:r w:rsidR="00253BE3">
        <w:rPr>
          <w:rFonts w:ascii="Tahoma" w:hAnsi="Tahoma" w:cs="Tahoma"/>
        </w:rPr>
        <w:t xml:space="preserve">la suma de </w:t>
      </w:r>
      <w:r w:rsidR="00C03927">
        <w:rPr>
          <w:rFonts w:ascii="Tahoma" w:hAnsi="Tahoma" w:cs="Tahoma"/>
        </w:rPr>
        <w:t>QUINCE</w:t>
      </w:r>
      <w:r w:rsidR="00253BE3">
        <w:rPr>
          <w:rFonts w:ascii="Tahoma" w:hAnsi="Tahoma" w:cs="Tahoma"/>
        </w:rPr>
        <w:t xml:space="preserve"> MIL ($</w:t>
      </w:r>
      <w:r w:rsidR="00C03927">
        <w:rPr>
          <w:rFonts w:ascii="Tahoma" w:hAnsi="Tahoma" w:cs="Tahoma"/>
        </w:rPr>
        <w:t>15</w:t>
      </w:r>
      <w:r w:rsidR="00253BE3">
        <w:rPr>
          <w:rFonts w:ascii="Tahoma" w:hAnsi="Tahoma" w:cs="Tahoma"/>
        </w:rPr>
        <w:t>.000,00)</w:t>
      </w:r>
    </w:p>
    <w:p w14:paraId="6CBFFB0E" w14:textId="77777777" w:rsidR="003E2210" w:rsidRDefault="003E2210" w:rsidP="00945424">
      <w:pPr>
        <w:pStyle w:val="Default"/>
        <w:jc w:val="both"/>
        <w:rPr>
          <w:b/>
          <w:bCs/>
          <w:u w:val="single"/>
        </w:rPr>
      </w:pPr>
    </w:p>
    <w:p w14:paraId="39971481" w14:textId="77777777" w:rsidR="004D1CA7" w:rsidRPr="002919C1" w:rsidRDefault="004D1CA7" w:rsidP="004D1CA7">
      <w:pPr>
        <w:pStyle w:val="Textosinformato"/>
        <w:spacing w:after="120"/>
        <w:jc w:val="both"/>
        <w:rPr>
          <w:rFonts w:ascii="Tahoma" w:hAnsi="Tahoma" w:cs="Tahoma"/>
          <w:b/>
          <w:u w:val="single"/>
        </w:rPr>
      </w:pPr>
      <w:r>
        <w:rPr>
          <w:rFonts w:ascii="Tahoma" w:hAnsi="Tahoma" w:cs="Tahoma"/>
          <w:b/>
          <w:u w:val="single"/>
        </w:rPr>
        <w:t>EXTRACCION DE ARBOLES</w:t>
      </w:r>
    </w:p>
    <w:p w14:paraId="73FA69B5" w14:textId="3BBD0457" w:rsidR="004D1CA7" w:rsidRPr="00F26139" w:rsidRDefault="004D1CA7" w:rsidP="004D1CA7">
      <w:pPr>
        <w:pStyle w:val="Textosinformato"/>
        <w:numPr>
          <w:ilvl w:val="0"/>
          <w:numId w:val="19"/>
        </w:numPr>
        <w:spacing w:after="120"/>
        <w:jc w:val="both"/>
        <w:rPr>
          <w:rFonts w:ascii="Tahoma" w:hAnsi="Tahoma" w:cs="Tahoma"/>
        </w:rPr>
      </w:pPr>
      <w:r w:rsidRPr="00E165EB">
        <w:rPr>
          <w:rFonts w:ascii="Tahoma" w:hAnsi="Tahoma" w:cs="Tahoma"/>
        </w:rPr>
        <w:t xml:space="preserve">LA EXTRACCION de árboles que revistan el carácter de peligrosos para la integridad de personas y bienes, situados en terrenos ubicados dentro del radio municipal; es responsabilidad de los propietarios. Caso contrario la Municipalidad, previo </w:t>
      </w:r>
      <w:r w:rsidRPr="00F26139">
        <w:rPr>
          <w:rFonts w:ascii="Tahoma" w:hAnsi="Tahoma" w:cs="Tahoma"/>
        </w:rPr>
        <w:t>emplazamiento por el término de CUARENTA Y OCHO (48) horas para efectuar la extracción, procederá a la ejecución subsidiaria de las tareas necesarias en tal sentido, por cuenta de los responsables, quienes deben abonar por el servicio el equivalente a TRESCIENTOS SESENTA (360) litros de Gas Oíl Grado III YPF en la jurisdicción.</w:t>
      </w:r>
    </w:p>
    <w:p w14:paraId="3371DD53" w14:textId="56FC9CF2" w:rsidR="004D1CA7" w:rsidRPr="00F26139" w:rsidRDefault="004D1CA7" w:rsidP="004D1CA7">
      <w:pPr>
        <w:pStyle w:val="Textosinformato"/>
        <w:spacing w:before="240" w:after="120"/>
        <w:jc w:val="both"/>
        <w:rPr>
          <w:rFonts w:ascii="Tahoma" w:hAnsi="Tahoma" w:cs="Tahoma"/>
        </w:rPr>
      </w:pPr>
      <w:r w:rsidRPr="00F26139">
        <w:rPr>
          <w:rFonts w:ascii="Tahoma" w:hAnsi="Tahoma" w:cs="Tahoma"/>
          <w:b/>
          <w:u w:val="single"/>
        </w:rPr>
        <w:t>RETIRO DE ESCOMBROS</w:t>
      </w:r>
      <w:r w:rsidR="007C3AA7">
        <w:rPr>
          <w:rFonts w:ascii="Tahoma" w:hAnsi="Tahoma" w:cs="Tahoma"/>
          <w:b/>
          <w:u w:val="single"/>
        </w:rPr>
        <w:t xml:space="preserve"> Y RESIDUOS VOLUMINOSOS</w:t>
      </w:r>
    </w:p>
    <w:p w14:paraId="324480C9" w14:textId="5A9B8976" w:rsidR="004D1CA7" w:rsidRPr="00F26139" w:rsidRDefault="004D1CA7" w:rsidP="004D1CA7">
      <w:pPr>
        <w:pStyle w:val="Textosinformato"/>
        <w:numPr>
          <w:ilvl w:val="0"/>
          <w:numId w:val="19"/>
        </w:numPr>
        <w:spacing w:after="120"/>
        <w:jc w:val="both"/>
        <w:rPr>
          <w:rFonts w:ascii="Tahoma" w:hAnsi="Tahoma" w:cs="Tahoma"/>
        </w:rPr>
      </w:pPr>
      <w:r w:rsidRPr="00F26139">
        <w:rPr>
          <w:rFonts w:ascii="Tahoma" w:hAnsi="Tahoma" w:cs="Tahoma"/>
        </w:rPr>
        <w:t>POR el retiro de escombros, tierra, áridos, etc. de la vía pública</w:t>
      </w:r>
      <w:r w:rsidR="00ED431B">
        <w:rPr>
          <w:rFonts w:ascii="Tahoma" w:hAnsi="Tahoma" w:cs="Tahoma"/>
        </w:rPr>
        <w:t xml:space="preserve"> que se encuentren sin embolsar</w:t>
      </w:r>
      <w:r w:rsidR="005D5FAD">
        <w:rPr>
          <w:rFonts w:ascii="Tahoma" w:hAnsi="Tahoma" w:cs="Tahoma"/>
        </w:rPr>
        <w:t xml:space="preserve"> y hasta 4 mts3 por viaje,</w:t>
      </w:r>
      <w:r w:rsidRPr="00F26139">
        <w:rPr>
          <w:rFonts w:ascii="Tahoma" w:hAnsi="Tahoma" w:cs="Tahoma"/>
        </w:rPr>
        <w:t xml:space="preserve"> siempre que ello no implique tarea continuada, el equivalente a litros de Gas Oíl Grado III YPF en la jurisdicción:</w:t>
      </w:r>
    </w:p>
    <w:tbl>
      <w:tblPr>
        <w:tblW w:w="7796" w:type="dxa"/>
        <w:tblInd w:w="1448" w:type="dxa"/>
        <w:tblLayout w:type="fixed"/>
        <w:tblCellMar>
          <w:left w:w="30" w:type="dxa"/>
          <w:right w:w="30" w:type="dxa"/>
        </w:tblCellMar>
        <w:tblLook w:val="0000" w:firstRow="0" w:lastRow="0" w:firstColumn="0" w:lastColumn="0" w:noHBand="0" w:noVBand="0"/>
      </w:tblPr>
      <w:tblGrid>
        <w:gridCol w:w="425"/>
        <w:gridCol w:w="5954"/>
        <w:gridCol w:w="411"/>
        <w:gridCol w:w="1006"/>
      </w:tblGrid>
      <w:tr w:rsidR="004D1CA7" w:rsidRPr="00F26139" w14:paraId="705D0FE3" w14:textId="77777777" w:rsidTr="00DF12F2">
        <w:trPr>
          <w:trHeight w:val="305"/>
        </w:trPr>
        <w:tc>
          <w:tcPr>
            <w:tcW w:w="425" w:type="dxa"/>
          </w:tcPr>
          <w:p w14:paraId="090D6B60" w14:textId="77777777" w:rsidR="004D1CA7" w:rsidRPr="00F26139" w:rsidRDefault="004D1CA7" w:rsidP="00DF12F2">
            <w:pPr>
              <w:autoSpaceDE w:val="0"/>
              <w:autoSpaceDN w:val="0"/>
              <w:adjustRightInd w:val="0"/>
              <w:jc w:val="center"/>
              <w:rPr>
                <w:rFonts w:ascii="Tahoma" w:hAnsi="Tahoma" w:cs="Tahoma"/>
                <w:b/>
                <w:sz w:val="20"/>
                <w:lang w:eastAsia="es-MX"/>
              </w:rPr>
            </w:pPr>
            <w:r w:rsidRPr="00F26139">
              <w:rPr>
                <w:rFonts w:ascii="Tahoma" w:hAnsi="Tahoma" w:cs="Tahoma"/>
                <w:b/>
                <w:sz w:val="20"/>
                <w:lang w:eastAsia="es-MX"/>
              </w:rPr>
              <w:t>a)</w:t>
            </w:r>
          </w:p>
        </w:tc>
        <w:tc>
          <w:tcPr>
            <w:tcW w:w="5954" w:type="dxa"/>
          </w:tcPr>
          <w:p w14:paraId="62DCF8DF" w14:textId="77777777" w:rsidR="004D1CA7" w:rsidRPr="00F26139" w:rsidRDefault="004D1CA7" w:rsidP="00DF12F2">
            <w:pPr>
              <w:autoSpaceDE w:val="0"/>
              <w:autoSpaceDN w:val="0"/>
              <w:adjustRightInd w:val="0"/>
              <w:rPr>
                <w:rFonts w:ascii="Tahoma" w:hAnsi="Tahoma" w:cs="Tahoma"/>
                <w:sz w:val="20"/>
                <w:lang w:eastAsia="es-MX"/>
              </w:rPr>
            </w:pPr>
            <w:r w:rsidRPr="00F26139">
              <w:rPr>
                <w:rFonts w:ascii="Tahoma" w:hAnsi="Tahoma" w:cs="Tahoma"/>
                <w:sz w:val="20"/>
                <w:lang w:eastAsia="es-MX"/>
              </w:rPr>
              <w:t>UN (1) viaje: …..........................................................................</w:t>
            </w:r>
          </w:p>
        </w:tc>
        <w:tc>
          <w:tcPr>
            <w:tcW w:w="411" w:type="dxa"/>
          </w:tcPr>
          <w:p w14:paraId="5244694A" w14:textId="77777777" w:rsidR="004D1CA7" w:rsidRPr="00F26139" w:rsidRDefault="004D1CA7" w:rsidP="00DF12F2">
            <w:pPr>
              <w:autoSpaceDE w:val="0"/>
              <w:autoSpaceDN w:val="0"/>
              <w:adjustRightInd w:val="0"/>
              <w:jc w:val="center"/>
              <w:rPr>
                <w:rFonts w:ascii="Tahoma" w:hAnsi="Tahoma" w:cs="Tahoma"/>
                <w:sz w:val="20"/>
                <w:lang w:eastAsia="es-MX"/>
              </w:rPr>
            </w:pPr>
          </w:p>
        </w:tc>
        <w:tc>
          <w:tcPr>
            <w:tcW w:w="1006" w:type="dxa"/>
          </w:tcPr>
          <w:p w14:paraId="25881367" w14:textId="77777777" w:rsidR="004D1CA7" w:rsidRPr="00F26139" w:rsidRDefault="004D1CA7" w:rsidP="00DF12F2">
            <w:pPr>
              <w:autoSpaceDE w:val="0"/>
              <w:autoSpaceDN w:val="0"/>
              <w:adjustRightInd w:val="0"/>
              <w:ind w:left="-300" w:right="-30"/>
              <w:jc w:val="center"/>
              <w:rPr>
                <w:rFonts w:ascii="Tahoma" w:hAnsi="Tahoma" w:cs="Tahoma"/>
                <w:sz w:val="20"/>
                <w:lang w:eastAsia="es-MX"/>
              </w:rPr>
            </w:pPr>
            <w:r w:rsidRPr="00F26139">
              <w:rPr>
                <w:rFonts w:ascii="Tahoma" w:hAnsi="Tahoma" w:cs="Tahoma"/>
                <w:sz w:val="20"/>
                <w:lang w:eastAsia="es-MX"/>
              </w:rPr>
              <w:t xml:space="preserve">     68,5 litros</w:t>
            </w:r>
          </w:p>
        </w:tc>
      </w:tr>
      <w:tr w:rsidR="004D1CA7" w:rsidRPr="00F26139" w14:paraId="355D3286" w14:textId="77777777" w:rsidTr="00DF12F2">
        <w:trPr>
          <w:trHeight w:val="305"/>
        </w:trPr>
        <w:tc>
          <w:tcPr>
            <w:tcW w:w="425" w:type="dxa"/>
          </w:tcPr>
          <w:p w14:paraId="3D375D85" w14:textId="77777777" w:rsidR="004D1CA7" w:rsidRPr="00F26139" w:rsidRDefault="004D1CA7" w:rsidP="00DF12F2">
            <w:pPr>
              <w:autoSpaceDE w:val="0"/>
              <w:autoSpaceDN w:val="0"/>
              <w:adjustRightInd w:val="0"/>
              <w:jc w:val="center"/>
              <w:rPr>
                <w:rFonts w:ascii="Tahoma" w:hAnsi="Tahoma" w:cs="Tahoma"/>
                <w:b/>
                <w:sz w:val="20"/>
                <w:lang w:eastAsia="es-MX"/>
              </w:rPr>
            </w:pPr>
            <w:r w:rsidRPr="00F26139">
              <w:rPr>
                <w:rFonts w:ascii="Tahoma" w:hAnsi="Tahoma" w:cs="Tahoma"/>
                <w:b/>
                <w:sz w:val="20"/>
                <w:lang w:eastAsia="es-MX"/>
              </w:rPr>
              <w:t>b)</w:t>
            </w:r>
          </w:p>
        </w:tc>
        <w:tc>
          <w:tcPr>
            <w:tcW w:w="5954" w:type="dxa"/>
          </w:tcPr>
          <w:p w14:paraId="100B79EE" w14:textId="77777777" w:rsidR="004D1CA7" w:rsidRPr="00F26139" w:rsidRDefault="004D1CA7" w:rsidP="00DF12F2">
            <w:pPr>
              <w:autoSpaceDE w:val="0"/>
              <w:autoSpaceDN w:val="0"/>
              <w:adjustRightInd w:val="0"/>
              <w:jc w:val="both"/>
              <w:rPr>
                <w:rFonts w:ascii="Tahoma" w:hAnsi="Tahoma" w:cs="Tahoma"/>
                <w:sz w:val="20"/>
                <w:lang w:eastAsia="es-MX"/>
              </w:rPr>
            </w:pPr>
            <w:r w:rsidRPr="00F26139">
              <w:rPr>
                <w:rFonts w:ascii="Tahoma" w:hAnsi="Tahoma" w:cs="Tahoma"/>
                <w:sz w:val="20"/>
                <w:lang w:eastAsia="es-MX"/>
              </w:rPr>
              <w:t>Hasta DOS (2) viajes, por cada uno: ...........................................</w:t>
            </w:r>
          </w:p>
        </w:tc>
        <w:tc>
          <w:tcPr>
            <w:tcW w:w="411" w:type="dxa"/>
          </w:tcPr>
          <w:p w14:paraId="2351654C" w14:textId="77777777" w:rsidR="004D1CA7" w:rsidRPr="00F26139" w:rsidRDefault="004D1CA7" w:rsidP="00DF12F2">
            <w:pPr>
              <w:autoSpaceDE w:val="0"/>
              <w:autoSpaceDN w:val="0"/>
              <w:adjustRightInd w:val="0"/>
              <w:jc w:val="center"/>
              <w:rPr>
                <w:rFonts w:ascii="Tahoma" w:hAnsi="Tahoma" w:cs="Tahoma"/>
                <w:sz w:val="20"/>
                <w:lang w:eastAsia="es-MX"/>
              </w:rPr>
            </w:pPr>
          </w:p>
        </w:tc>
        <w:tc>
          <w:tcPr>
            <w:tcW w:w="1006" w:type="dxa"/>
          </w:tcPr>
          <w:p w14:paraId="04A7D32E" w14:textId="77777777" w:rsidR="004D1CA7" w:rsidRPr="00F26139" w:rsidRDefault="004D1CA7" w:rsidP="00DF12F2">
            <w:pPr>
              <w:autoSpaceDE w:val="0"/>
              <w:autoSpaceDN w:val="0"/>
              <w:adjustRightInd w:val="0"/>
              <w:jc w:val="right"/>
              <w:rPr>
                <w:rFonts w:ascii="Tahoma" w:hAnsi="Tahoma" w:cs="Tahoma"/>
                <w:sz w:val="20"/>
                <w:lang w:eastAsia="es-MX"/>
              </w:rPr>
            </w:pPr>
            <w:r w:rsidRPr="00F26139">
              <w:rPr>
                <w:rFonts w:ascii="Tahoma" w:hAnsi="Tahoma" w:cs="Tahoma"/>
                <w:sz w:val="20"/>
                <w:lang w:eastAsia="es-MX"/>
              </w:rPr>
              <w:t>51,5 litros</w:t>
            </w:r>
          </w:p>
        </w:tc>
      </w:tr>
      <w:tr w:rsidR="004D1CA7" w:rsidRPr="00F26139" w14:paraId="16348942" w14:textId="77777777" w:rsidTr="00DF12F2">
        <w:trPr>
          <w:trHeight w:val="305"/>
        </w:trPr>
        <w:tc>
          <w:tcPr>
            <w:tcW w:w="425" w:type="dxa"/>
          </w:tcPr>
          <w:p w14:paraId="53681BF7" w14:textId="77777777" w:rsidR="004D1CA7" w:rsidRPr="00F26139" w:rsidRDefault="004D1CA7" w:rsidP="00DF12F2">
            <w:pPr>
              <w:autoSpaceDE w:val="0"/>
              <w:autoSpaceDN w:val="0"/>
              <w:adjustRightInd w:val="0"/>
              <w:jc w:val="center"/>
              <w:rPr>
                <w:rFonts w:ascii="Tahoma" w:hAnsi="Tahoma" w:cs="Tahoma"/>
                <w:b/>
                <w:sz w:val="20"/>
                <w:lang w:eastAsia="es-MX"/>
              </w:rPr>
            </w:pPr>
            <w:r w:rsidRPr="00F26139">
              <w:rPr>
                <w:rFonts w:ascii="Tahoma" w:hAnsi="Tahoma" w:cs="Tahoma"/>
                <w:b/>
                <w:sz w:val="20"/>
                <w:lang w:eastAsia="es-MX"/>
              </w:rPr>
              <w:lastRenderedPageBreak/>
              <w:t>c)</w:t>
            </w:r>
          </w:p>
        </w:tc>
        <w:tc>
          <w:tcPr>
            <w:tcW w:w="5954" w:type="dxa"/>
          </w:tcPr>
          <w:p w14:paraId="5C05B20A" w14:textId="77777777" w:rsidR="004D1CA7" w:rsidRPr="00F26139" w:rsidRDefault="004D1CA7" w:rsidP="00DF12F2">
            <w:pPr>
              <w:autoSpaceDE w:val="0"/>
              <w:autoSpaceDN w:val="0"/>
              <w:adjustRightInd w:val="0"/>
              <w:jc w:val="both"/>
              <w:rPr>
                <w:rFonts w:ascii="Tahoma" w:hAnsi="Tahoma" w:cs="Tahoma"/>
                <w:sz w:val="20"/>
                <w:lang w:eastAsia="es-MX"/>
              </w:rPr>
            </w:pPr>
            <w:r w:rsidRPr="00F26139">
              <w:rPr>
                <w:rFonts w:ascii="Tahoma" w:hAnsi="Tahoma" w:cs="Tahoma"/>
                <w:sz w:val="20"/>
                <w:lang w:eastAsia="es-MX"/>
              </w:rPr>
              <w:t>Más de DOS (2) viajes, por cada uno: .........................................</w:t>
            </w:r>
          </w:p>
        </w:tc>
        <w:tc>
          <w:tcPr>
            <w:tcW w:w="411" w:type="dxa"/>
          </w:tcPr>
          <w:p w14:paraId="618C0545" w14:textId="77777777" w:rsidR="004D1CA7" w:rsidRPr="00F26139" w:rsidRDefault="004D1CA7" w:rsidP="00DF12F2">
            <w:pPr>
              <w:autoSpaceDE w:val="0"/>
              <w:autoSpaceDN w:val="0"/>
              <w:adjustRightInd w:val="0"/>
              <w:jc w:val="center"/>
              <w:rPr>
                <w:rFonts w:ascii="Tahoma" w:hAnsi="Tahoma" w:cs="Tahoma"/>
                <w:sz w:val="20"/>
                <w:lang w:eastAsia="es-MX"/>
              </w:rPr>
            </w:pPr>
          </w:p>
        </w:tc>
        <w:tc>
          <w:tcPr>
            <w:tcW w:w="1006" w:type="dxa"/>
          </w:tcPr>
          <w:p w14:paraId="53B30786" w14:textId="77777777" w:rsidR="004D1CA7" w:rsidRPr="00F26139" w:rsidRDefault="004D1CA7" w:rsidP="00DF12F2">
            <w:pPr>
              <w:autoSpaceDE w:val="0"/>
              <w:autoSpaceDN w:val="0"/>
              <w:adjustRightInd w:val="0"/>
              <w:jc w:val="right"/>
              <w:rPr>
                <w:rFonts w:ascii="Tahoma" w:hAnsi="Tahoma" w:cs="Tahoma"/>
                <w:sz w:val="20"/>
                <w:lang w:eastAsia="es-MX"/>
              </w:rPr>
            </w:pPr>
            <w:r w:rsidRPr="00F26139">
              <w:rPr>
                <w:rFonts w:ascii="Tahoma" w:hAnsi="Tahoma" w:cs="Tahoma"/>
                <w:sz w:val="20"/>
                <w:lang w:eastAsia="es-MX"/>
              </w:rPr>
              <w:t>44 litros</w:t>
            </w:r>
          </w:p>
        </w:tc>
      </w:tr>
    </w:tbl>
    <w:p w14:paraId="0E4453DD" w14:textId="77777777" w:rsidR="003E2210" w:rsidRDefault="003E2210" w:rsidP="00945424">
      <w:pPr>
        <w:pStyle w:val="Default"/>
        <w:jc w:val="both"/>
        <w:rPr>
          <w:b/>
          <w:bCs/>
          <w:u w:val="single"/>
        </w:rPr>
      </w:pPr>
    </w:p>
    <w:p w14:paraId="71FCF443" w14:textId="5288C90C" w:rsidR="00ED431B" w:rsidRDefault="005D5FAD" w:rsidP="003F6E14">
      <w:pPr>
        <w:pStyle w:val="Textosinformato"/>
        <w:numPr>
          <w:ilvl w:val="0"/>
          <w:numId w:val="19"/>
        </w:numPr>
        <w:spacing w:after="120"/>
        <w:jc w:val="both"/>
        <w:rPr>
          <w:rFonts w:ascii="Tahoma" w:hAnsi="Tahoma" w:cs="Tahoma"/>
        </w:rPr>
      </w:pPr>
      <w:r>
        <w:rPr>
          <w:rFonts w:ascii="Tahoma" w:hAnsi="Tahoma" w:cs="Tahoma"/>
        </w:rPr>
        <w:t xml:space="preserve">Por el retiro de escombros, </w:t>
      </w:r>
      <w:r w:rsidR="00F90769">
        <w:rPr>
          <w:rFonts w:ascii="Tahoma" w:hAnsi="Tahoma" w:cs="Tahoma"/>
        </w:rPr>
        <w:t>áridos</w:t>
      </w:r>
      <w:r>
        <w:rPr>
          <w:rFonts w:ascii="Tahoma" w:hAnsi="Tahoma" w:cs="Tahoma"/>
        </w:rPr>
        <w:t>, etc</w:t>
      </w:r>
      <w:r w:rsidR="00741689">
        <w:rPr>
          <w:rFonts w:ascii="Tahoma" w:hAnsi="Tahoma" w:cs="Tahoma"/>
        </w:rPr>
        <w:t xml:space="preserve">. </w:t>
      </w:r>
      <w:r w:rsidR="00F90769">
        <w:rPr>
          <w:rFonts w:ascii="Tahoma" w:hAnsi="Tahoma" w:cs="Tahoma"/>
        </w:rPr>
        <w:t>de</w:t>
      </w:r>
      <w:r w:rsidR="00741689">
        <w:rPr>
          <w:rFonts w:ascii="Tahoma" w:hAnsi="Tahoma" w:cs="Tahoma"/>
        </w:rPr>
        <w:t xml:space="preserve"> la </w:t>
      </w:r>
      <w:r w:rsidR="00F90769">
        <w:rPr>
          <w:rFonts w:ascii="Tahoma" w:hAnsi="Tahoma" w:cs="Tahoma"/>
        </w:rPr>
        <w:t>vía</w:t>
      </w:r>
      <w:r w:rsidR="00741689">
        <w:rPr>
          <w:rFonts w:ascii="Tahoma" w:hAnsi="Tahoma" w:cs="Tahoma"/>
        </w:rPr>
        <w:t xml:space="preserve"> </w:t>
      </w:r>
      <w:r w:rsidR="004B796B">
        <w:rPr>
          <w:rFonts w:ascii="Tahoma" w:hAnsi="Tahoma" w:cs="Tahoma"/>
        </w:rPr>
        <w:t>pública</w:t>
      </w:r>
      <w:r w:rsidR="00741689">
        <w:rPr>
          <w:rFonts w:ascii="Tahoma" w:hAnsi="Tahoma" w:cs="Tahoma"/>
        </w:rPr>
        <w:t xml:space="preserve"> que se encuentren embolsados y hasta 1 mts3 por viaje, siempre que ello no implique una tarea continuada, el equivalente a litros de gasoil grado III YPF de la </w:t>
      </w:r>
      <w:r w:rsidR="00F90769">
        <w:rPr>
          <w:rFonts w:ascii="Tahoma" w:hAnsi="Tahoma" w:cs="Tahoma"/>
        </w:rPr>
        <w:t xml:space="preserve">jurisdicción………………………...  </w:t>
      </w:r>
      <w:r w:rsidR="00BF67F4">
        <w:rPr>
          <w:rFonts w:ascii="Tahoma" w:hAnsi="Tahoma" w:cs="Tahoma"/>
        </w:rPr>
        <w:t>2</w:t>
      </w:r>
      <w:r w:rsidR="00F90769">
        <w:rPr>
          <w:rFonts w:ascii="Tahoma" w:hAnsi="Tahoma" w:cs="Tahoma"/>
        </w:rPr>
        <w:t>0 litros</w:t>
      </w:r>
    </w:p>
    <w:p w14:paraId="3C35579D" w14:textId="77777777" w:rsidR="00AD75E1" w:rsidRDefault="00AD75E1" w:rsidP="00AD75E1">
      <w:pPr>
        <w:pStyle w:val="Textosinformato"/>
        <w:spacing w:after="120"/>
        <w:ind w:left="1418"/>
        <w:jc w:val="both"/>
        <w:rPr>
          <w:rFonts w:ascii="Tahoma" w:hAnsi="Tahoma" w:cs="Tahoma"/>
        </w:rPr>
      </w:pPr>
    </w:p>
    <w:p w14:paraId="3D241DD3" w14:textId="792C975B" w:rsidR="007C3AA7" w:rsidRPr="004B796B" w:rsidRDefault="00FF5B36" w:rsidP="003F6E14">
      <w:pPr>
        <w:pStyle w:val="Textosinformato"/>
        <w:numPr>
          <w:ilvl w:val="0"/>
          <w:numId w:val="19"/>
        </w:numPr>
        <w:spacing w:after="120"/>
        <w:jc w:val="both"/>
        <w:rPr>
          <w:rFonts w:ascii="Tahoma" w:hAnsi="Tahoma" w:cs="Tahoma"/>
        </w:rPr>
      </w:pPr>
      <w:r>
        <w:rPr>
          <w:rFonts w:ascii="Tahoma" w:hAnsi="Tahoma" w:cs="Tahoma"/>
        </w:rPr>
        <w:t xml:space="preserve">Por el retiro de la </w:t>
      </w:r>
      <w:r w:rsidR="00C03927">
        <w:rPr>
          <w:rFonts w:ascii="Tahoma" w:hAnsi="Tahoma" w:cs="Tahoma"/>
        </w:rPr>
        <w:t>vía</w:t>
      </w:r>
      <w:r>
        <w:rPr>
          <w:rFonts w:ascii="Tahoma" w:hAnsi="Tahoma" w:cs="Tahoma"/>
        </w:rPr>
        <w:t xml:space="preserve"> </w:t>
      </w:r>
      <w:r w:rsidR="004B796B">
        <w:rPr>
          <w:rFonts w:ascii="Tahoma" w:hAnsi="Tahoma" w:cs="Tahoma"/>
        </w:rPr>
        <w:t>pública</w:t>
      </w:r>
      <w:r>
        <w:rPr>
          <w:rFonts w:ascii="Tahoma" w:hAnsi="Tahoma" w:cs="Tahoma"/>
        </w:rPr>
        <w:t xml:space="preserve"> de residuos voluminosos que no puedan ser levantados </w:t>
      </w:r>
      <w:r w:rsidR="008408EC">
        <w:rPr>
          <w:rFonts w:ascii="Tahoma" w:hAnsi="Tahoma" w:cs="Tahoma"/>
        </w:rPr>
        <w:t xml:space="preserve">en el </w:t>
      </w:r>
      <w:r w:rsidR="00C03927">
        <w:rPr>
          <w:rFonts w:ascii="Tahoma" w:hAnsi="Tahoma" w:cs="Tahoma"/>
        </w:rPr>
        <w:t>servicio</w:t>
      </w:r>
      <w:r w:rsidR="008408EC">
        <w:rPr>
          <w:rFonts w:ascii="Tahoma" w:hAnsi="Tahoma" w:cs="Tahoma"/>
        </w:rPr>
        <w:t xml:space="preserve"> común de recolección, y según el volumen de los mismos abonaran por cada metro cubico la suma de $</w:t>
      </w:r>
      <w:r w:rsidR="001A7A32">
        <w:rPr>
          <w:rFonts w:ascii="Tahoma" w:hAnsi="Tahoma" w:cs="Tahoma"/>
        </w:rPr>
        <w:t xml:space="preserve"> </w:t>
      </w:r>
      <w:r w:rsidR="00BF67F4">
        <w:rPr>
          <w:rFonts w:ascii="Tahoma" w:hAnsi="Tahoma" w:cs="Tahoma"/>
        </w:rPr>
        <w:t>2</w:t>
      </w:r>
      <w:r w:rsidR="001A7A32">
        <w:rPr>
          <w:rFonts w:ascii="Tahoma" w:hAnsi="Tahoma" w:cs="Tahoma"/>
        </w:rPr>
        <w:t>5.000</w:t>
      </w:r>
      <w:r w:rsidR="002B5C0C">
        <w:rPr>
          <w:rFonts w:ascii="Tahoma" w:hAnsi="Tahoma" w:cs="Tahoma"/>
        </w:rPr>
        <w:t xml:space="preserve"> </w:t>
      </w:r>
      <w:r w:rsidR="00905C1A" w:rsidRPr="004B796B">
        <w:rPr>
          <w:rFonts w:ascii="Tahoma" w:hAnsi="Tahoma" w:cs="Tahoma"/>
        </w:rPr>
        <w:t>más</w:t>
      </w:r>
      <w:r w:rsidR="002B5C0C" w:rsidRPr="004B796B">
        <w:rPr>
          <w:rFonts w:ascii="Tahoma" w:hAnsi="Tahoma" w:cs="Tahoma"/>
        </w:rPr>
        <w:t xml:space="preserve"> el valor por zona que sea fijado por la </w:t>
      </w:r>
      <w:r w:rsidR="00C03927" w:rsidRPr="004B796B">
        <w:rPr>
          <w:rFonts w:ascii="Tahoma" w:hAnsi="Tahoma" w:cs="Tahoma"/>
        </w:rPr>
        <w:t>Coordinación</w:t>
      </w:r>
      <w:r w:rsidR="002B5C0C" w:rsidRPr="004B796B">
        <w:rPr>
          <w:rFonts w:ascii="Tahoma" w:hAnsi="Tahoma" w:cs="Tahoma"/>
        </w:rPr>
        <w:t xml:space="preserve"> de ambiente según lo establecido en ordenanza</w:t>
      </w:r>
      <w:r w:rsidR="004B796B">
        <w:rPr>
          <w:rFonts w:ascii="Tahoma" w:hAnsi="Tahoma" w:cs="Tahoma"/>
        </w:rPr>
        <w:t xml:space="preserve"> </w:t>
      </w:r>
      <w:proofErr w:type="spellStart"/>
      <w:proofErr w:type="gramStart"/>
      <w:r w:rsidR="004B796B">
        <w:rPr>
          <w:rFonts w:ascii="Tahoma" w:hAnsi="Tahoma" w:cs="Tahoma"/>
        </w:rPr>
        <w:t>especifica</w:t>
      </w:r>
      <w:proofErr w:type="spellEnd"/>
      <w:proofErr w:type="gramEnd"/>
      <w:r w:rsidR="004B796B">
        <w:rPr>
          <w:rFonts w:ascii="Tahoma" w:hAnsi="Tahoma" w:cs="Tahoma"/>
        </w:rPr>
        <w:t xml:space="preserve"> 566/2025.</w:t>
      </w:r>
    </w:p>
    <w:p w14:paraId="038F22EF" w14:textId="77777777" w:rsidR="00ED431B" w:rsidRPr="00F26139" w:rsidRDefault="00ED431B" w:rsidP="00ED431B">
      <w:pPr>
        <w:pStyle w:val="Textosinformato"/>
        <w:spacing w:before="240" w:after="120"/>
        <w:jc w:val="both"/>
        <w:rPr>
          <w:rFonts w:ascii="Tahoma" w:hAnsi="Tahoma" w:cs="Tahoma"/>
        </w:rPr>
      </w:pPr>
      <w:r w:rsidRPr="00F26139">
        <w:rPr>
          <w:rFonts w:ascii="Tahoma" w:hAnsi="Tahoma" w:cs="Tahoma"/>
          <w:b/>
          <w:u w:val="single"/>
        </w:rPr>
        <w:t>RETIRO DE PODAS</w:t>
      </w:r>
    </w:p>
    <w:p w14:paraId="1E5FC9C5" w14:textId="15A219A1" w:rsidR="003F6E14" w:rsidRPr="004B796B" w:rsidRDefault="003F6E14" w:rsidP="003F6E14">
      <w:pPr>
        <w:pStyle w:val="Textosinformato"/>
        <w:numPr>
          <w:ilvl w:val="0"/>
          <w:numId w:val="19"/>
        </w:numPr>
        <w:spacing w:after="120"/>
        <w:jc w:val="both"/>
        <w:rPr>
          <w:rFonts w:ascii="Tahoma" w:hAnsi="Tahoma" w:cs="Tahoma"/>
        </w:rPr>
      </w:pPr>
      <w:r w:rsidRPr="00F26139">
        <w:rPr>
          <w:rFonts w:ascii="Tahoma" w:hAnsi="Tahoma" w:cs="Tahoma"/>
        </w:rPr>
        <w:t xml:space="preserve">POR el retiro de podas y/o malezas sueltas, embolsadas o atadas en la vía pública, fuera de cronograma, siempre que ello no implique tarea continuada y previa autorización municipal, por cada metro cúbico excedente, el equivalente </w:t>
      </w:r>
      <w:r w:rsidRPr="004B796B">
        <w:rPr>
          <w:rFonts w:ascii="Tahoma" w:hAnsi="Tahoma" w:cs="Tahoma"/>
        </w:rPr>
        <w:t xml:space="preserve">a </w:t>
      </w:r>
      <w:r w:rsidR="00D37D16" w:rsidRPr="004B796B">
        <w:rPr>
          <w:rFonts w:ascii="Tahoma" w:hAnsi="Tahoma" w:cs="Tahoma"/>
        </w:rPr>
        <w:t>10</w:t>
      </w:r>
      <w:r w:rsidRPr="004B796B">
        <w:rPr>
          <w:rFonts w:ascii="Tahoma" w:hAnsi="Tahoma" w:cs="Tahoma"/>
        </w:rPr>
        <w:t xml:space="preserve"> litros de Gas Oíl Grado III YPF en la jurisdicción</w:t>
      </w:r>
      <w:r w:rsidR="00ED010F" w:rsidRPr="004B796B">
        <w:rPr>
          <w:rFonts w:ascii="Tahoma" w:hAnsi="Tahoma" w:cs="Tahoma"/>
        </w:rPr>
        <w:t>, hasta un máximo de 5 metros cúbicos.</w:t>
      </w:r>
    </w:p>
    <w:p w14:paraId="10552004" w14:textId="77777777" w:rsidR="00C81559" w:rsidRDefault="00C81559" w:rsidP="00C81559">
      <w:pPr>
        <w:pStyle w:val="Textosinformato"/>
        <w:spacing w:after="120"/>
        <w:ind w:left="1418"/>
        <w:jc w:val="both"/>
        <w:rPr>
          <w:rFonts w:ascii="Tahoma" w:hAnsi="Tahoma" w:cs="Tahoma"/>
        </w:rPr>
      </w:pPr>
    </w:p>
    <w:p w14:paraId="317F6C00" w14:textId="196400AD" w:rsidR="00CD5E65" w:rsidRPr="00CD5E65" w:rsidRDefault="00CD5E65" w:rsidP="00CD5E65">
      <w:pPr>
        <w:pStyle w:val="Textosinformato"/>
        <w:spacing w:after="120"/>
        <w:jc w:val="both"/>
        <w:rPr>
          <w:rFonts w:ascii="Tahoma" w:hAnsi="Tahoma" w:cs="Tahoma"/>
          <w:b/>
          <w:bCs/>
          <w:u w:val="single"/>
        </w:rPr>
      </w:pPr>
      <w:r w:rsidRPr="00CD5E65">
        <w:rPr>
          <w:rFonts w:ascii="Tahoma" w:hAnsi="Tahoma" w:cs="Tahoma"/>
          <w:b/>
          <w:bCs/>
          <w:u w:val="single"/>
        </w:rPr>
        <w:t>GRANDES GENERADORES</w:t>
      </w:r>
    </w:p>
    <w:p w14:paraId="4BFB73A7" w14:textId="422C9B22" w:rsidR="00CD5E65" w:rsidRDefault="00CD5E65" w:rsidP="003F6E14">
      <w:pPr>
        <w:pStyle w:val="Textosinformato"/>
        <w:numPr>
          <w:ilvl w:val="0"/>
          <w:numId w:val="19"/>
        </w:numPr>
        <w:spacing w:after="120"/>
        <w:jc w:val="both"/>
        <w:rPr>
          <w:rFonts w:ascii="Tahoma" w:hAnsi="Tahoma" w:cs="Tahoma"/>
        </w:rPr>
      </w:pPr>
      <w:r>
        <w:rPr>
          <w:rFonts w:ascii="Tahoma" w:hAnsi="Tahoma" w:cs="Tahoma"/>
        </w:rPr>
        <w:t xml:space="preserve">Según lo establecido en el </w:t>
      </w:r>
      <w:r w:rsidR="008F6F80">
        <w:rPr>
          <w:rFonts w:ascii="Tahoma" w:hAnsi="Tahoma" w:cs="Tahoma"/>
        </w:rPr>
        <w:t>artículo</w:t>
      </w:r>
      <w:r>
        <w:rPr>
          <w:rFonts w:ascii="Tahoma" w:hAnsi="Tahoma" w:cs="Tahoma"/>
        </w:rPr>
        <w:t xml:space="preserve"> 6 y concordantes de la </w:t>
      </w:r>
      <w:r w:rsidR="00476CEB">
        <w:rPr>
          <w:rFonts w:ascii="Tahoma" w:hAnsi="Tahoma" w:cs="Tahoma"/>
        </w:rPr>
        <w:t>ordenanza</w:t>
      </w:r>
      <w:r>
        <w:rPr>
          <w:rFonts w:ascii="Tahoma" w:hAnsi="Tahoma" w:cs="Tahoma"/>
        </w:rPr>
        <w:t xml:space="preserve"> municipal </w:t>
      </w:r>
      <w:r w:rsidR="006C4277">
        <w:rPr>
          <w:rFonts w:ascii="Tahoma" w:hAnsi="Tahoma" w:cs="Tahoma"/>
        </w:rPr>
        <w:t xml:space="preserve">566/2025, establézcase una tasa adicional que será liquidada como una </w:t>
      </w:r>
      <w:proofErr w:type="spellStart"/>
      <w:r w:rsidR="00476CEB">
        <w:rPr>
          <w:rFonts w:ascii="Tahoma" w:hAnsi="Tahoma" w:cs="Tahoma"/>
        </w:rPr>
        <w:t>subtasa</w:t>
      </w:r>
      <w:proofErr w:type="spellEnd"/>
      <w:r w:rsidR="006C4277">
        <w:rPr>
          <w:rFonts w:ascii="Tahoma" w:hAnsi="Tahoma" w:cs="Tahoma"/>
        </w:rPr>
        <w:t xml:space="preserve"> en la Tasa por servicio a la Propiedad</w:t>
      </w:r>
      <w:r w:rsidR="00CE0049">
        <w:rPr>
          <w:rFonts w:ascii="Tahoma" w:hAnsi="Tahoma" w:cs="Tahoma"/>
        </w:rPr>
        <w:t xml:space="preserve">, a aquellos contribuyentes que se los encuadre como Grandes </w:t>
      </w:r>
      <w:r w:rsidR="00476CEB">
        <w:rPr>
          <w:rFonts w:ascii="Tahoma" w:hAnsi="Tahoma" w:cs="Tahoma"/>
        </w:rPr>
        <w:t>Generadores</w:t>
      </w:r>
      <w:r w:rsidR="00CE0049">
        <w:rPr>
          <w:rFonts w:ascii="Tahoma" w:hAnsi="Tahoma" w:cs="Tahoma"/>
        </w:rPr>
        <w:t xml:space="preserve"> de Residuos</w:t>
      </w:r>
      <w:r w:rsidR="00476CEB">
        <w:rPr>
          <w:rFonts w:ascii="Tahoma" w:hAnsi="Tahoma" w:cs="Tahoma"/>
        </w:rPr>
        <w:t>, por un volumen mensual mayor a los 12 m3</w:t>
      </w:r>
      <w:r w:rsidR="00833701">
        <w:rPr>
          <w:rFonts w:ascii="Tahoma" w:hAnsi="Tahoma" w:cs="Tahoma"/>
        </w:rPr>
        <w:t xml:space="preserve"> y que </w:t>
      </w:r>
      <w:proofErr w:type="spellStart"/>
      <w:r w:rsidR="00833701">
        <w:rPr>
          <w:rFonts w:ascii="Tahoma" w:hAnsi="Tahoma" w:cs="Tahoma"/>
        </w:rPr>
        <w:t>seran</w:t>
      </w:r>
      <w:proofErr w:type="spellEnd"/>
      <w:r w:rsidR="00CE0049">
        <w:rPr>
          <w:rFonts w:ascii="Tahoma" w:hAnsi="Tahoma" w:cs="Tahoma"/>
        </w:rPr>
        <w:t xml:space="preserve"> registr</w:t>
      </w:r>
      <w:r w:rsidR="00833701">
        <w:rPr>
          <w:rFonts w:ascii="Tahoma" w:hAnsi="Tahoma" w:cs="Tahoma"/>
        </w:rPr>
        <w:t>ados</w:t>
      </w:r>
      <w:r w:rsidR="00CE0049">
        <w:rPr>
          <w:rFonts w:ascii="Tahoma" w:hAnsi="Tahoma" w:cs="Tahoma"/>
        </w:rPr>
        <w:t xml:space="preserve"> por la </w:t>
      </w:r>
      <w:r w:rsidR="00476CEB">
        <w:rPr>
          <w:rFonts w:ascii="Tahoma" w:hAnsi="Tahoma" w:cs="Tahoma"/>
        </w:rPr>
        <w:t>Coordinación</w:t>
      </w:r>
      <w:r w:rsidR="00CE0049">
        <w:rPr>
          <w:rFonts w:ascii="Tahoma" w:hAnsi="Tahoma" w:cs="Tahoma"/>
        </w:rPr>
        <w:t xml:space="preserve"> de Ambiente </w:t>
      </w:r>
      <w:r w:rsidR="00476CEB">
        <w:rPr>
          <w:rFonts w:ascii="Tahoma" w:hAnsi="Tahoma" w:cs="Tahoma"/>
        </w:rPr>
        <w:t>Municipal</w:t>
      </w:r>
      <w:r w:rsidR="00833701">
        <w:rPr>
          <w:rFonts w:ascii="Tahoma" w:hAnsi="Tahoma" w:cs="Tahoma"/>
        </w:rPr>
        <w:t xml:space="preserve">, debiendo abonar la suma mensual de </w:t>
      </w:r>
      <w:r w:rsidR="00F91786">
        <w:rPr>
          <w:rFonts w:ascii="Tahoma" w:hAnsi="Tahoma" w:cs="Tahoma"/>
        </w:rPr>
        <w:t>$</w:t>
      </w:r>
      <w:r w:rsidR="008860B4">
        <w:rPr>
          <w:rFonts w:ascii="Tahoma" w:hAnsi="Tahoma" w:cs="Tahoma"/>
        </w:rPr>
        <w:t>24.300</w:t>
      </w:r>
      <w:r w:rsidR="00640FBD">
        <w:rPr>
          <w:rFonts w:ascii="Tahoma" w:hAnsi="Tahoma" w:cs="Tahoma"/>
        </w:rPr>
        <w:t>, mientras continue esta situación.</w:t>
      </w:r>
    </w:p>
    <w:p w14:paraId="2B68703F" w14:textId="77777777" w:rsidR="00476CEB" w:rsidRDefault="00476CEB" w:rsidP="00476CEB">
      <w:pPr>
        <w:pStyle w:val="Textosinformato"/>
        <w:spacing w:after="120"/>
        <w:ind w:left="1418"/>
        <w:jc w:val="both"/>
        <w:rPr>
          <w:rFonts w:ascii="Tahoma" w:hAnsi="Tahoma" w:cs="Tahoma"/>
        </w:rPr>
      </w:pPr>
    </w:p>
    <w:p w14:paraId="5BCC5831" w14:textId="77777777" w:rsidR="003F6E14" w:rsidRPr="00F26139" w:rsidRDefault="003F6E14" w:rsidP="003F6E14">
      <w:pPr>
        <w:pStyle w:val="Textosinformato"/>
        <w:spacing w:before="240" w:after="120"/>
        <w:jc w:val="both"/>
        <w:rPr>
          <w:rFonts w:ascii="Tahoma" w:hAnsi="Tahoma" w:cs="Tahoma"/>
          <w:b/>
          <w:u w:val="single"/>
        </w:rPr>
      </w:pPr>
      <w:r w:rsidRPr="00F26139">
        <w:rPr>
          <w:rFonts w:ascii="Tahoma" w:hAnsi="Tahoma" w:cs="Tahoma"/>
          <w:b/>
          <w:u w:val="single"/>
        </w:rPr>
        <w:t>ALQUILER DE MAQUINARIAS</w:t>
      </w:r>
    </w:p>
    <w:p w14:paraId="49603088" w14:textId="77777777" w:rsidR="003F6E14" w:rsidRPr="00F26139" w:rsidRDefault="003F6E14" w:rsidP="003F6E14">
      <w:pPr>
        <w:pStyle w:val="Textosinformato"/>
        <w:numPr>
          <w:ilvl w:val="0"/>
          <w:numId w:val="19"/>
        </w:numPr>
        <w:spacing w:after="120"/>
        <w:jc w:val="both"/>
        <w:rPr>
          <w:rFonts w:ascii="Tahoma" w:hAnsi="Tahoma" w:cs="Tahoma"/>
        </w:rPr>
      </w:pPr>
      <w:r w:rsidRPr="00F26139">
        <w:rPr>
          <w:rFonts w:ascii="Tahoma" w:hAnsi="Tahoma" w:cs="Tahoma"/>
        </w:rPr>
        <w:t>FÍJANSE los siguientes valores por el alquiler de máquinas y equipos de propiedad municipal, equivalentes a litros de Gas Oíl Grado III YPF en la jurisdicción por hora o fracción trabajada, computándose el tiempo de uso de las unidades desde la salida de las mismas hasta su reingreso al Corralón Municipal:</w:t>
      </w:r>
    </w:p>
    <w:tbl>
      <w:tblPr>
        <w:tblW w:w="7654" w:type="dxa"/>
        <w:tblInd w:w="1448" w:type="dxa"/>
        <w:tblLayout w:type="fixed"/>
        <w:tblCellMar>
          <w:left w:w="30" w:type="dxa"/>
          <w:right w:w="30" w:type="dxa"/>
        </w:tblCellMar>
        <w:tblLook w:val="0000" w:firstRow="0" w:lastRow="0" w:firstColumn="0" w:lastColumn="0" w:noHBand="0" w:noVBand="0"/>
      </w:tblPr>
      <w:tblGrid>
        <w:gridCol w:w="425"/>
        <w:gridCol w:w="5954"/>
        <w:gridCol w:w="1275"/>
      </w:tblGrid>
      <w:tr w:rsidR="003F6E14" w:rsidRPr="00F26139" w14:paraId="00E4AF8A" w14:textId="77777777" w:rsidTr="00DF12F2">
        <w:trPr>
          <w:trHeight w:val="305"/>
        </w:trPr>
        <w:tc>
          <w:tcPr>
            <w:tcW w:w="425" w:type="dxa"/>
          </w:tcPr>
          <w:p w14:paraId="0A32BE5B" w14:textId="77777777" w:rsidR="003F6E14" w:rsidRPr="00F26139" w:rsidRDefault="003F6E14" w:rsidP="00DF12F2">
            <w:pPr>
              <w:autoSpaceDE w:val="0"/>
              <w:autoSpaceDN w:val="0"/>
              <w:adjustRightInd w:val="0"/>
              <w:rPr>
                <w:rFonts w:ascii="Tahoma" w:hAnsi="Tahoma" w:cs="Tahoma"/>
                <w:b/>
                <w:sz w:val="20"/>
                <w:lang w:eastAsia="es-MX"/>
              </w:rPr>
            </w:pPr>
            <w:r w:rsidRPr="00F26139">
              <w:rPr>
                <w:rFonts w:ascii="Tahoma" w:hAnsi="Tahoma" w:cs="Tahoma"/>
                <w:b/>
                <w:sz w:val="20"/>
                <w:lang w:eastAsia="es-MX"/>
              </w:rPr>
              <w:t>a)</w:t>
            </w:r>
          </w:p>
        </w:tc>
        <w:tc>
          <w:tcPr>
            <w:tcW w:w="5954" w:type="dxa"/>
          </w:tcPr>
          <w:p w14:paraId="57BD6094" w14:textId="77777777" w:rsidR="003F6E14" w:rsidRPr="00F26139" w:rsidRDefault="003F6E14" w:rsidP="00DF12F2">
            <w:pPr>
              <w:autoSpaceDE w:val="0"/>
              <w:autoSpaceDN w:val="0"/>
              <w:adjustRightInd w:val="0"/>
              <w:rPr>
                <w:rFonts w:ascii="Tahoma" w:hAnsi="Tahoma" w:cs="Tahoma"/>
                <w:sz w:val="20"/>
                <w:lang w:eastAsia="es-MX"/>
              </w:rPr>
            </w:pPr>
            <w:r w:rsidRPr="00F26139">
              <w:rPr>
                <w:rFonts w:ascii="Tahoma" w:hAnsi="Tahoma" w:cs="Tahoma"/>
                <w:sz w:val="20"/>
                <w:lang w:eastAsia="es-MX"/>
              </w:rPr>
              <w:t>Pala cargadora frontal: ...............................................................</w:t>
            </w:r>
          </w:p>
        </w:tc>
        <w:tc>
          <w:tcPr>
            <w:tcW w:w="1275" w:type="dxa"/>
          </w:tcPr>
          <w:p w14:paraId="172EFE76" w14:textId="0B1BC489" w:rsidR="003F6E14" w:rsidRPr="00F26139" w:rsidRDefault="00B92E81" w:rsidP="00DF12F2">
            <w:pPr>
              <w:autoSpaceDE w:val="0"/>
              <w:autoSpaceDN w:val="0"/>
              <w:adjustRightInd w:val="0"/>
              <w:jc w:val="right"/>
              <w:rPr>
                <w:rFonts w:ascii="Tahoma" w:hAnsi="Tahoma" w:cs="Tahoma"/>
                <w:sz w:val="20"/>
                <w:lang w:eastAsia="es-MX"/>
              </w:rPr>
            </w:pPr>
            <w:r>
              <w:rPr>
                <w:rFonts w:ascii="Tahoma" w:hAnsi="Tahoma" w:cs="Tahoma"/>
                <w:sz w:val="20"/>
                <w:lang w:eastAsia="es-MX"/>
              </w:rPr>
              <w:t>70</w:t>
            </w:r>
            <w:r w:rsidR="003F6E14" w:rsidRPr="00F26139">
              <w:rPr>
                <w:rFonts w:ascii="Tahoma" w:hAnsi="Tahoma" w:cs="Tahoma"/>
                <w:sz w:val="20"/>
                <w:lang w:eastAsia="es-MX"/>
              </w:rPr>
              <w:t xml:space="preserve"> litros</w:t>
            </w:r>
          </w:p>
        </w:tc>
      </w:tr>
      <w:tr w:rsidR="003F6E14" w:rsidRPr="00F26139" w14:paraId="4FC5B62D" w14:textId="77777777" w:rsidTr="00DF12F2">
        <w:trPr>
          <w:trHeight w:val="305"/>
        </w:trPr>
        <w:tc>
          <w:tcPr>
            <w:tcW w:w="425" w:type="dxa"/>
          </w:tcPr>
          <w:p w14:paraId="602EFD39" w14:textId="77777777" w:rsidR="003F6E14" w:rsidRPr="00F26139" w:rsidRDefault="003F6E14" w:rsidP="00DF12F2">
            <w:pPr>
              <w:autoSpaceDE w:val="0"/>
              <w:autoSpaceDN w:val="0"/>
              <w:adjustRightInd w:val="0"/>
              <w:rPr>
                <w:rFonts w:ascii="Tahoma" w:hAnsi="Tahoma" w:cs="Tahoma"/>
                <w:b/>
                <w:sz w:val="20"/>
                <w:lang w:eastAsia="es-MX"/>
              </w:rPr>
            </w:pPr>
            <w:r w:rsidRPr="00F26139">
              <w:rPr>
                <w:rFonts w:ascii="Tahoma" w:hAnsi="Tahoma" w:cs="Tahoma"/>
                <w:b/>
                <w:sz w:val="20"/>
                <w:lang w:eastAsia="es-MX"/>
              </w:rPr>
              <w:t>b)</w:t>
            </w:r>
          </w:p>
        </w:tc>
        <w:tc>
          <w:tcPr>
            <w:tcW w:w="5954" w:type="dxa"/>
          </w:tcPr>
          <w:p w14:paraId="05B5677A" w14:textId="77777777" w:rsidR="003F6E14" w:rsidRPr="00F26139" w:rsidRDefault="003F6E14" w:rsidP="00DF12F2">
            <w:pPr>
              <w:autoSpaceDE w:val="0"/>
              <w:autoSpaceDN w:val="0"/>
              <w:adjustRightInd w:val="0"/>
              <w:rPr>
                <w:rFonts w:ascii="Tahoma" w:hAnsi="Tahoma" w:cs="Tahoma"/>
                <w:sz w:val="20"/>
                <w:lang w:eastAsia="es-MX"/>
              </w:rPr>
            </w:pPr>
            <w:r w:rsidRPr="00F26139">
              <w:rPr>
                <w:rFonts w:ascii="Tahoma" w:hAnsi="Tahoma" w:cs="Tahoma"/>
                <w:sz w:val="20"/>
                <w:lang w:eastAsia="es-MX"/>
              </w:rPr>
              <w:t>Motoniveladora: ........................................................................</w:t>
            </w:r>
          </w:p>
        </w:tc>
        <w:tc>
          <w:tcPr>
            <w:tcW w:w="1275" w:type="dxa"/>
          </w:tcPr>
          <w:p w14:paraId="1B4F6440" w14:textId="62218D96" w:rsidR="003F6E14" w:rsidRPr="00F26139" w:rsidRDefault="00B92E81" w:rsidP="00DF12F2">
            <w:pPr>
              <w:autoSpaceDE w:val="0"/>
              <w:autoSpaceDN w:val="0"/>
              <w:adjustRightInd w:val="0"/>
              <w:jc w:val="right"/>
              <w:rPr>
                <w:rFonts w:ascii="Tahoma" w:hAnsi="Tahoma" w:cs="Tahoma"/>
                <w:sz w:val="20"/>
                <w:lang w:eastAsia="es-MX"/>
              </w:rPr>
            </w:pPr>
            <w:r>
              <w:rPr>
                <w:rFonts w:ascii="Tahoma" w:hAnsi="Tahoma" w:cs="Tahoma"/>
                <w:sz w:val="20"/>
                <w:lang w:eastAsia="es-MX"/>
              </w:rPr>
              <w:t>70</w:t>
            </w:r>
            <w:r w:rsidR="003F6E14" w:rsidRPr="00F26139">
              <w:rPr>
                <w:rFonts w:ascii="Tahoma" w:hAnsi="Tahoma" w:cs="Tahoma"/>
                <w:sz w:val="20"/>
                <w:lang w:eastAsia="es-MX"/>
              </w:rPr>
              <w:t xml:space="preserve"> litros</w:t>
            </w:r>
          </w:p>
        </w:tc>
      </w:tr>
      <w:tr w:rsidR="003F6E14" w:rsidRPr="00F26139" w14:paraId="026F0D0D" w14:textId="77777777" w:rsidTr="00DF12F2">
        <w:trPr>
          <w:trHeight w:val="305"/>
        </w:trPr>
        <w:tc>
          <w:tcPr>
            <w:tcW w:w="425" w:type="dxa"/>
          </w:tcPr>
          <w:p w14:paraId="6EEACEC3" w14:textId="77777777" w:rsidR="003F6E14" w:rsidRPr="00F26139" w:rsidRDefault="003F6E14" w:rsidP="00DF12F2">
            <w:pPr>
              <w:autoSpaceDE w:val="0"/>
              <w:autoSpaceDN w:val="0"/>
              <w:adjustRightInd w:val="0"/>
              <w:rPr>
                <w:rFonts w:ascii="Tahoma" w:hAnsi="Tahoma" w:cs="Tahoma"/>
                <w:b/>
                <w:sz w:val="20"/>
                <w:lang w:eastAsia="es-MX"/>
              </w:rPr>
            </w:pPr>
            <w:r w:rsidRPr="00F26139">
              <w:rPr>
                <w:rFonts w:ascii="Tahoma" w:hAnsi="Tahoma" w:cs="Tahoma"/>
                <w:b/>
                <w:sz w:val="20"/>
                <w:lang w:eastAsia="es-MX"/>
              </w:rPr>
              <w:t>c)</w:t>
            </w:r>
          </w:p>
        </w:tc>
        <w:tc>
          <w:tcPr>
            <w:tcW w:w="5954" w:type="dxa"/>
          </w:tcPr>
          <w:p w14:paraId="410AF6B1" w14:textId="77777777" w:rsidR="003F6E14" w:rsidRPr="00F26139" w:rsidRDefault="003F6E14" w:rsidP="00DF12F2">
            <w:pPr>
              <w:autoSpaceDE w:val="0"/>
              <w:autoSpaceDN w:val="0"/>
              <w:adjustRightInd w:val="0"/>
              <w:rPr>
                <w:rFonts w:ascii="Tahoma" w:hAnsi="Tahoma" w:cs="Tahoma"/>
                <w:sz w:val="20"/>
                <w:lang w:eastAsia="es-MX"/>
              </w:rPr>
            </w:pPr>
            <w:r w:rsidRPr="00F26139">
              <w:rPr>
                <w:rFonts w:ascii="Tahoma" w:hAnsi="Tahoma" w:cs="Tahoma"/>
                <w:sz w:val="20"/>
                <w:lang w:eastAsia="es-MX"/>
              </w:rPr>
              <w:t>Tractor: ....................................................................................</w:t>
            </w:r>
          </w:p>
        </w:tc>
        <w:tc>
          <w:tcPr>
            <w:tcW w:w="1275" w:type="dxa"/>
          </w:tcPr>
          <w:p w14:paraId="5CA6B4B3" w14:textId="4EA40A81" w:rsidR="003F6E14" w:rsidRPr="00F26139" w:rsidRDefault="00784074" w:rsidP="00DF12F2">
            <w:pPr>
              <w:autoSpaceDE w:val="0"/>
              <w:autoSpaceDN w:val="0"/>
              <w:adjustRightInd w:val="0"/>
              <w:jc w:val="right"/>
              <w:rPr>
                <w:rFonts w:ascii="Tahoma" w:hAnsi="Tahoma" w:cs="Tahoma"/>
                <w:sz w:val="20"/>
                <w:lang w:eastAsia="es-MX"/>
              </w:rPr>
            </w:pPr>
            <w:r>
              <w:rPr>
                <w:rFonts w:ascii="Tahoma" w:hAnsi="Tahoma" w:cs="Tahoma"/>
                <w:sz w:val="20"/>
                <w:lang w:eastAsia="es-MX"/>
              </w:rPr>
              <w:t>6</w:t>
            </w:r>
            <w:r w:rsidR="003F6E14" w:rsidRPr="00F26139">
              <w:rPr>
                <w:rFonts w:ascii="Tahoma" w:hAnsi="Tahoma" w:cs="Tahoma"/>
                <w:sz w:val="20"/>
                <w:lang w:eastAsia="es-MX"/>
              </w:rPr>
              <w:t>0 litros</w:t>
            </w:r>
          </w:p>
        </w:tc>
      </w:tr>
      <w:tr w:rsidR="003F6E14" w:rsidRPr="00F26139" w14:paraId="58EF168C" w14:textId="77777777" w:rsidTr="00DF12F2">
        <w:trPr>
          <w:trHeight w:val="305"/>
        </w:trPr>
        <w:tc>
          <w:tcPr>
            <w:tcW w:w="425" w:type="dxa"/>
          </w:tcPr>
          <w:p w14:paraId="79544CEA" w14:textId="77777777" w:rsidR="003F6E14" w:rsidRPr="00F26139" w:rsidRDefault="003F6E14" w:rsidP="00DF12F2">
            <w:pPr>
              <w:autoSpaceDE w:val="0"/>
              <w:autoSpaceDN w:val="0"/>
              <w:adjustRightInd w:val="0"/>
              <w:rPr>
                <w:rFonts w:ascii="Tahoma" w:hAnsi="Tahoma" w:cs="Tahoma"/>
                <w:b/>
                <w:sz w:val="20"/>
                <w:lang w:eastAsia="es-MX"/>
              </w:rPr>
            </w:pPr>
            <w:r w:rsidRPr="00F26139">
              <w:rPr>
                <w:rFonts w:ascii="Tahoma" w:hAnsi="Tahoma" w:cs="Tahoma"/>
                <w:b/>
                <w:sz w:val="20"/>
                <w:lang w:eastAsia="es-MX"/>
              </w:rPr>
              <w:t>d)</w:t>
            </w:r>
          </w:p>
        </w:tc>
        <w:tc>
          <w:tcPr>
            <w:tcW w:w="5954" w:type="dxa"/>
          </w:tcPr>
          <w:p w14:paraId="321798C2" w14:textId="77777777" w:rsidR="003F6E14" w:rsidRPr="00F26139" w:rsidRDefault="003F6E14" w:rsidP="00DF12F2">
            <w:pPr>
              <w:autoSpaceDE w:val="0"/>
              <w:autoSpaceDN w:val="0"/>
              <w:adjustRightInd w:val="0"/>
              <w:rPr>
                <w:rFonts w:ascii="Tahoma" w:hAnsi="Tahoma" w:cs="Tahoma"/>
                <w:sz w:val="20"/>
                <w:lang w:eastAsia="es-MX"/>
              </w:rPr>
            </w:pPr>
            <w:r w:rsidRPr="00F26139">
              <w:rPr>
                <w:rFonts w:ascii="Tahoma" w:hAnsi="Tahoma" w:cs="Tahoma"/>
                <w:sz w:val="20"/>
                <w:lang w:eastAsia="es-MX"/>
              </w:rPr>
              <w:t>Camión volcador: ......................................................................</w:t>
            </w:r>
          </w:p>
        </w:tc>
        <w:tc>
          <w:tcPr>
            <w:tcW w:w="1275" w:type="dxa"/>
          </w:tcPr>
          <w:p w14:paraId="4E4C1C86" w14:textId="63486C60" w:rsidR="003F6E14" w:rsidRPr="00F26139" w:rsidRDefault="00B92E81" w:rsidP="00DF12F2">
            <w:pPr>
              <w:autoSpaceDE w:val="0"/>
              <w:autoSpaceDN w:val="0"/>
              <w:adjustRightInd w:val="0"/>
              <w:jc w:val="right"/>
              <w:rPr>
                <w:rFonts w:ascii="Tahoma" w:hAnsi="Tahoma" w:cs="Tahoma"/>
                <w:sz w:val="20"/>
                <w:lang w:eastAsia="es-MX"/>
              </w:rPr>
            </w:pPr>
            <w:r>
              <w:rPr>
                <w:rFonts w:ascii="Tahoma" w:hAnsi="Tahoma" w:cs="Tahoma"/>
                <w:sz w:val="20"/>
                <w:lang w:eastAsia="es-MX"/>
              </w:rPr>
              <w:t>4</w:t>
            </w:r>
            <w:r w:rsidR="006F1ACD">
              <w:rPr>
                <w:rFonts w:ascii="Tahoma" w:hAnsi="Tahoma" w:cs="Tahoma"/>
                <w:sz w:val="20"/>
                <w:lang w:eastAsia="es-MX"/>
              </w:rPr>
              <w:t>8</w:t>
            </w:r>
            <w:r w:rsidR="003F6E14" w:rsidRPr="00F26139">
              <w:rPr>
                <w:rFonts w:ascii="Tahoma" w:hAnsi="Tahoma" w:cs="Tahoma"/>
                <w:sz w:val="20"/>
                <w:lang w:eastAsia="es-MX"/>
              </w:rPr>
              <w:t xml:space="preserve"> litros</w:t>
            </w:r>
          </w:p>
        </w:tc>
      </w:tr>
      <w:tr w:rsidR="003F6E14" w:rsidRPr="00F26139" w14:paraId="1B07E1BA" w14:textId="77777777" w:rsidTr="00DF12F2">
        <w:trPr>
          <w:trHeight w:val="305"/>
        </w:trPr>
        <w:tc>
          <w:tcPr>
            <w:tcW w:w="425" w:type="dxa"/>
          </w:tcPr>
          <w:p w14:paraId="6740D8D7" w14:textId="77777777" w:rsidR="003F6E14" w:rsidRPr="00F26139" w:rsidRDefault="003F6E14" w:rsidP="00DF12F2">
            <w:pPr>
              <w:autoSpaceDE w:val="0"/>
              <w:autoSpaceDN w:val="0"/>
              <w:adjustRightInd w:val="0"/>
              <w:rPr>
                <w:rFonts w:ascii="Tahoma" w:hAnsi="Tahoma" w:cs="Tahoma"/>
                <w:b/>
                <w:sz w:val="20"/>
                <w:lang w:eastAsia="es-MX"/>
              </w:rPr>
            </w:pPr>
            <w:r w:rsidRPr="00F26139">
              <w:rPr>
                <w:rFonts w:ascii="Tahoma" w:hAnsi="Tahoma" w:cs="Tahoma"/>
                <w:b/>
                <w:sz w:val="20"/>
                <w:lang w:eastAsia="es-MX"/>
              </w:rPr>
              <w:t>e)</w:t>
            </w:r>
          </w:p>
        </w:tc>
        <w:tc>
          <w:tcPr>
            <w:tcW w:w="5954" w:type="dxa"/>
          </w:tcPr>
          <w:p w14:paraId="3DCBA418" w14:textId="77777777" w:rsidR="003F6E14" w:rsidRPr="00F26139" w:rsidRDefault="003F6E14" w:rsidP="00DF12F2">
            <w:pPr>
              <w:autoSpaceDE w:val="0"/>
              <w:autoSpaceDN w:val="0"/>
              <w:adjustRightInd w:val="0"/>
              <w:rPr>
                <w:rFonts w:ascii="Tahoma" w:hAnsi="Tahoma" w:cs="Tahoma"/>
                <w:sz w:val="20"/>
                <w:lang w:eastAsia="es-MX"/>
              </w:rPr>
            </w:pPr>
            <w:r w:rsidRPr="00F26139">
              <w:rPr>
                <w:rFonts w:ascii="Tahoma" w:hAnsi="Tahoma" w:cs="Tahoma"/>
                <w:sz w:val="20"/>
                <w:lang w:eastAsia="es-MX"/>
              </w:rPr>
              <w:t>Camión hidro-elevador: ..............................................................</w:t>
            </w:r>
          </w:p>
        </w:tc>
        <w:tc>
          <w:tcPr>
            <w:tcW w:w="1275" w:type="dxa"/>
          </w:tcPr>
          <w:p w14:paraId="48630D73" w14:textId="73C810EE" w:rsidR="003F6E14" w:rsidRPr="00F26139" w:rsidRDefault="005E61EB" w:rsidP="00DF12F2">
            <w:pPr>
              <w:autoSpaceDE w:val="0"/>
              <w:autoSpaceDN w:val="0"/>
              <w:adjustRightInd w:val="0"/>
              <w:jc w:val="right"/>
              <w:rPr>
                <w:rFonts w:ascii="Tahoma" w:hAnsi="Tahoma" w:cs="Tahoma"/>
                <w:sz w:val="20"/>
                <w:lang w:eastAsia="es-MX"/>
              </w:rPr>
            </w:pPr>
            <w:r>
              <w:rPr>
                <w:rFonts w:ascii="Tahoma" w:hAnsi="Tahoma" w:cs="Tahoma"/>
                <w:sz w:val="20"/>
                <w:lang w:eastAsia="es-MX"/>
              </w:rPr>
              <w:t>5</w:t>
            </w:r>
            <w:r w:rsidR="003F6E14" w:rsidRPr="00F26139">
              <w:rPr>
                <w:rFonts w:ascii="Tahoma" w:hAnsi="Tahoma" w:cs="Tahoma"/>
                <w:sz w:val="20"/>
                <w:lang w:eastAsia="es-MX"/>
              </w:rPr>
              <w:t>0 litros</w:t>
            </w:r>
          </w:p>
        </w:tc>
      </w:tr>
      <w:tr w:rsidR="003F6E14" w:rsidRPr="00F26139" w14:paraId="62CC16C8" w14:textId="77777777" w:rsidTr="00DF12F2">
        <w:trPr>
          <w:trHeight w:val="305"/>
        </w:trPr>
        <w:tc>
          <w:tcPr>
            <w:tcW w:w="425" w:type="dxa"/>
          </w:tcPr>
          <w:p w14:paraId="186B5418" w14:textId="77777777" w:rsidR="003F6E14" w:rsidRPr="00F26139" w:rsidRDefault="003F6E14" w:rsidP="00DF12F2">
            <w:pPr>
              <w:autoSpaceDE w:val="0"/>
              <w:autoSpaceDN w:val="0"/>
              <w:adjustRightInd w:val="0"/>
              <w:rPr>
                <w:rFonts w:ascii="Tahoma" w:hAnsi="Tahoma" w:cs="Tahoma"/>
                <w:b/>
                <w:sz w:val="20"/>
                <w:lang w:eastAsia="es-MX"/>
              </w:rPr>
            </w:pPr>
            <w:r w:rsidRPr="00F26139">
              <w:rPr>
                <w:rFonts w:ascii="Tahoma" w:hAnsi="Tahoma" w:cs="Tahoma"/>
                <w:b/>
                <w:sz w:val="20"/>
                <w:lang w:eastAsia="es-MX"/>
              </w:rPr>
              <w:t>f)</w:t>
            </w:r>
          </w:p>
        </w:tc>
        <w:tc>
          <w:tcPr>
            <w:tcW w:w="5954" w:type="dxa"/>
          </w:tcPr>
          <w:p w14:paraId="6885E70C" w14:textId="77777777" w:rsidR="003F6E14" w:rsidRPr="00F26139" w:rsidRDefault="003F6E14" w:rsidP="00DF12F2">
            <w:pPr>
              <w:autoSpaceDE w:val="0"/>
              <w:autoSpaceDN w:val="0"/>
              <w:adjustRightInd w:val="0"/>
              <w:rPr>
                <w:rFonts w:ascii="Tahoma" w:hAnsi="Tahoma" w:cs="Tahoma"/>
                <w:sz w:val="20"/>
                <w:lang w:eastAsia="es-MX"/>
              </w:rPr>
            </w:pPr>
            <w:r w:rsidRPr="00F26139">
              <w:rPr>
                <w:rFonts w:ascii="Tahoma" w:hAnsi="Tahoma" w:cs="Tahoma"/>
                <w:sz w:val="20"/>
                <w:lang w:eastAsia="es-MX"/>
              </w:rPr>
              <w:t>Mini Pala</w:t>
            </w:r>
            <w:r>
              <w:rPr>
                <w:rFonts w:ascii="Tahoma" w:hAnsi="Tahoma" w:cs="Tahoma"/>
                <w:sz w:val="20"/>
                <w:lang w:eastAsia="es-MX"/>
              </w:rPr>
              <w:t xml:space="preserve"> y Tanque de agua con carro</w:t>
            </w:r>
            <w:r w:rsidRPr="00F26139">
              <w:rPr>
                <w:rFonts w:ascii="Tahoma" w:hAnsi="Tahoma" w:cs="Tahoma"/>
                <w:sz w:val="20"/>
                <w:lang w:eastAsia="es-MX"/>
              </w:rPr>
              <w:t>: ……………………………………</w:t>
            </w:r>
          </w:p>
        </w:tc>
        <w:tc>
          <w:tcPr>
            <w:tcW w:w="1275" w:type="dxa"/>
          </w:tcPr>
          <w:p w14:paraId="73FD9863" w14:textId="500DED6A" w:rsidR="003F6E14" w:rsidRPr="00F26139" w:rsidRDefault="00136C17" w:rsidP="00DF12F2">
            <w:pPr>
              <w:autoSpaceDE w:val="0"/>
              <w:autoSpaceDN w:val="0"/>
              <w:adjustRightInd w:val="0"/>
              <w:jc w:val="right"/>
              <w:rPr>
                <w:rFonts w:ascii="Tahoma" w:hAnsi="Tahoma" w:cs="Tahoma"/>
                <w:sz w:val="20"/>
                <w:lang w:eastAsia="es-MX"/>
              </w:rPr>
            </w:pPr>
            <w:r>
              <w:rPr>
                <w:rFonts w:ascii="Tahoma" w:hAnsi="Tahoma" w:cs="Tahoma"/>
                <w:sz w:val="20"/>
                <w:lang w:eastAsia="es-MX"/>
              </w:rPr>
              <w:t>46</w:t>
            </w:r>
            <w:r w:rsidR="003F6E14" w:rsidRPr="00F26139">
              <w:rPr>
                <w:rFonts w:ascii="Tahoma" w:hAnsi="Tahoma" w:cs="Tahoma"/>
                <w:sz w:val="20"/>
                <w:lang w:eastAsia="es-MX"/>
              </w:rPr>
              <w:t xml:space="preserve"> litros</w:t>
            </w:r>
          </w:p>
        </w:tc>
      </w:tr>
      <w:tr w:rsidR="003F6E14" w:rsidRPr="00F26139" w14:paraId="3FBFEC3D" w14:textId="77777777" w:rsidTr="00DF12F2">
        <w:trPr>
          <w:trHeight w:val="305"/>
        </w:trPr>
        <w:tc>
          <w:tcPr>
            <w:tcW w:w="425" w:type="dxa"/>
          </w:tcPr>
          <w:p w14:paraId="4A92EA6C" w14:textId="77777777" w:rsidR="003F6E14" w:rsidRPr="00F26139" w:rsidRDefault="003F6E14" w:rsidP="00DF12F2">
            <w:pPr>
              <w:autoSpaceDE w:val="0"/>
              <w:autoSpaceDN w:val="0"/>
              <w:adjustRightInd w:val="0"/>
              <w:rPr>
                <w:rFonts w:ascii="Tahoma" w:hAnsi="Tahoma" w:cs="Tahoma"/>
                <w:b/>
                <w:sz w:val="20"/>
                <w:lang w:eastAsia="es-MX"/>
              </w:rPr>
            </w:pPr>
            <w:r w:rsidRPr="00F26139">
              <w:rPr>
                <w:rFonts w:ascii="Tahoma" w:hAnsi="Tahoma" w:cs="Tahoma"/>
                <w:b/>
                <w:sz w:val="20"/>
                <w:lang w:eastAsia="es-MX"/>
              </w:rPr>
              <w:t>g)</w:t>
            </w:r>
          </w:p>
        </w:tc>
        <w:tc>
          <w:tcPr>
            <w:tcW w:w="5954" w:type="dxa"/>
          </w:tcPr>
          <w:p w14:paraId="0137FD11" w14:textId="77777777" w:rsidR="003F6E14" w:rsidRPr="00F26139" w:rsidRDefault="003F6E14" w:rsidP="00DF12F2">
            <w:pPr>
              <w:autoSpaceDE w:val="0"/>
              <w:autoSpaceDN w:val="0"/>
              <w:adjustRightInd w:val="0"/>
              <w:rPr>
                <w:rFonts w:ascii="Tahoma" w:hAnsi="Tahoma" w:cs="Tahoma"/>
                <w:sz w:val="20"/>
                <w:lang w:eastAsia="es-MX"/>
              </w:rPr>
            </w:pPr>
            <w:r w:rsidRPr="00F26139">
              <w:rPr>
                <w:rFonts w:ascii="Tahoma" w:hAnsi="Tahoma" w:cs="Tahoma"/>
                <w:sz w:val="20"/>
                <w:lang w:eastAsia="es-MX"/>
              </w:rPr>
              <w:t>Retroexcavadora: ……………………………………………………………………</w:t>
            </w:r>
          </w:p>
        </w:tc>
        <w:tc>
          <w:tcPr>
            <w:tcW w:w="1275" w:type="dxa"/>
          </w:tcPr>
          <w:p w14:paraId="5BF421C2" w14:textId="51D99473" w:rsidR="003F6E14" w:rsidRPr="00F26139" w:rsidRDefault="006C10D7" w:rsidP="00DF12F2">
            <w:pPr>
              <w:autoSpaceDE w:val="0"/>
              <w:autoSpaceDN w:val="0"/>
              <w:adjustRightInd w:val="0"/>
              <w:jc w:val="right"/>
              <w:rPr>
                <w:rFonts w:ascii="Tahoma" w:hAnsi="Tahoma" w:cs="Tahoma"/>
                <w:sz w:val="20"/>
                <w:lang w:eastAsia="es-MX"/>
              </w:rPr>
            </w:pPr>
            <w:r>
              <w:rPr>
                <w:rFonts w:ascii="Tahoma" w:hAnsi="Tahoma" w:cs="Tahoma"/>
                <w:sz w:val="20"/>
                <w:lang w:eastAsia="es-MX"/>
              </w:rPr>
              <w:t>70</w:t>
            </w:r>
            <w:r w:rsidR="003F6E14" w:rsidRPr="00F26139">
              <w:rPr>
                <w:rFonts w:ascii="Tahoma" w:hAnsi="Tahoma" w:cs="Tahoma"/>
                <w:sz w:val="20"/>
                <w:lang w:eastAsia="es-MX"/>
              </w:rPr>
              <w:t xml:space="preserve"> litros</w:t>
            </w:r>
          </w:p>
        </w:tc>
      </w:tr>
    </w:tbl>
    <w:p w14:paraId="59BB6A0A" w14:textId="77777777" w:rsidR="00EC2294" w:rsidRPr="00F26139" w:rsidRDefault="00EC2294" w:rsidP="00EC2294">
      <w:pPr>
        <w:pStyle w:val="Textosinformato"/>
        <w:spacing w:before="240" w:after="120"/>
        <w:jc w:val="both"/>
        <w:rPr>
          <w:rFonts w:ascii="Tahoma" w:hAnsi="Tahoma" w:cs="Tahoma"/>
          <w:b/>
          <w:u w:val="single"/>
        </w:rPr>
      </w:pPr>
      <w:r w:rsidRPr="00F26139">
        <w:rPr>
          <w:rFonts w:ascii="Tahoma" w:hAnsi="Tahoma" w:cs="Tahoma"/>
          <w:b/>
          <w:u w:val="single"/>
        </w:rPr>
        <w:t>ESTACIONAMIENTO VEHICULAR EN LA VÍA PÚBLICA</w:t>
      </w:r>
    </w:p>
    <w:p w14:paraId="05DFFAB9" w14:textId="77777777" w:rsidR="00EC2294" w:rsidRPr="00F26139" w:rsidRDefault="00EC2294" w:rsidP="00EC2294">
      <w:pPr>
        <w:pStyle w:val="Textosinformato"/>
        <w:numPr>
          <w:ilvl w:val="0"/>
          <w:numId w:val="19"/>
        </w:numPr>
        <w:spacing w:after="120"/>
        <w:jc w:val="both"/>
        <w:rPr>
          <w:rFonts w:ascii="Tahoma" w:hAnsi="Tahoma" w:cs="Tahoma"/>
        </w:rPr>
      </w:pPr>
      <w:r w:rsidRPr="00F26139">
        <w:rPr>
          <w:rFonts w:ascii="Tahoma" w:hAnsi="Tahoma" w:cs="Tahoma"/>
        </w:rPr>
        <w:t>LOS vehículos estacionados en la vía pública deben abonar las siguientes tasas, cuya forma de percepción será determinada por el Departamento Ejecutivo Municipal, pudiendo ser realizada bajo el régimen de concesión del servicio en favor de terceros, garantizando la igualdad de oportunidades:</w:t>
      </w:r>
    </w:p>
    <w:tbl>
      <w:tblPr>
        <w:tblW w:w="7654" w:type="dxa"/>
        <w:tblInd w:w="1448" w:type="dxa"/>
        <w:tblLayout w:type="fixed"/>
        <w:tblCellMar>
          <w:left w:w="30" w:type="dxa"/>
          <w:right w:w="30" w:type="dxa"/>
        </w:tblCellMar>
        <w:tblLook w:val="0000" w:firstRow="0" w:lastRow="0" w:firstColumn="0" w:lastColumn="0" w:noHBand="0" w:noVBand="0"/>
      </w:tblPr>
      <w:tblGrid>
        <w:gridCol w:w="425"/>
        <w:gridCol w:w="5954"/>
        <w:gridCol w:w="283"/>
        <w:gridCol w:w="992"/>
      </w:tblGrid>
      <w:tr w:rsidR="00EC2294" w:rsidRPr="00F26139" w14:paraId="069ADBE2" w14:textId="77777777" w:rsidTr="00DF12F2">
        <w:trPr>
          <w:trHeight w:val="305"/>
        </w:trPr>
        <w:tc>
          <w:tcPr>
            <w:tcW w:w="425" w:type="dxa"/>
          </w:tcPr>
          <w:p w14:paraId="7CA22CB2" w14:textId="77777777" w:rsidR="00EC2294" w:rsidRPr="00F26139" w:rsidRDefault="00EC2294" w:rsidP="00DF12F2">
            <w:pPr>
              <w:autoSpaceDE w:val="0"/>
              <w:autoSpaceDN w:val="0"/>
              <w:adjustRightInd w:val="0"/>
              <w:jc w:val="center"/>
              <w:rPr>
                <w:rFonts w:ascii="Tahoma" w:hAnsi="Tahoma" w:cs="Tahoma"/>
                <w:b/>
                <w:sz w:val="20"/>
                <w:lang w:eastAsia="es-MX"/>
              </w:rPr>
            </w:pPr>
            <w:r w:rsidRPr="00F26139">
              <w:rPr>
                <w:rFonts w:ascii="Tahoma" w:hAnsi="Tahoma" w:cs="Tahoma"/>
                <w:b/>
                <w:sz w:val="20"/>
                <w:lang w:eastAsia="es-MX"/>
              </w:rPr>
              <w:lastRenderedPageBreak/>
              <w:t>a)</w:t>
            </w:r>
          </w:p>
        </w:tc>
        <w:tc>
          <w:tcPr>
            <w:tcW w:w="5954" w:type="dxa"/>
          </w:tcPr>
          <w:p w14:paraId="7499B048" w14:textId="77777777" w:rsidR="00EC2294" w:rsidRPr="00F26139" w:rsidRDefault="00EC2294" w:rsidP="00DF12F2">
            <w:pPr>
              <w:autoSpaceDE w:val="0"/>
              <w:autoSpaceDN w:val="0"/>
              <w:adjustRightInd w:val="0"/>
              <w:jc w:val="both"/>
              <w:rPr>
                <w:rFonts w:ascii="Tahoma" w:hAnsi="Tahoma" w:cs="Tahoma"/>
                <w:sz w:val="20"/>
              </w:rPr>
            </w:pPr>
            <w:r w:rsidRPr="00F26139">
              <w:rPr>
                <w:rFonts w:ascii="Tahoma" w:hAnsi="Tahoma" w:cs="Tahoma"/>
                <w:sz w:val="20"/>
              </w:rPr>
              <w:t xml:space="preserve">En balneario de Villa Las Jarillas …………………………………………        </w:t>
            </w:r>
          </w:p>
        </w:tc>
        <w:tc>
          <w:tcPr>
            <w:tcW w:w="283" w:type="dxa"/>
          </w:tcPr>
          <w:p w14:paraId="470CB184" w14:textId="77777777" w:rsidR="00EC2294" w:rsidRPr="00F26139" w:rsidRDefault="00EC2294" w:rsidP="00DF12F2">
            <w:pPr>
              <w:autoSpaceDE w:val="0"/>
              <w:autoSpaceDN w:val="0"/>
              <w:adjustRightInd w:val="0"/>
              <w:rPr>
                <w:rFonts w:ascii="Tahoma" w:hAnsi="Tahoma" w:cs="Tahoma"/>
                <w:sz w:val="20"/>
                <w:lang w:eastAsia="es-MX"/>
              </w:rPr>
            </w:pPr>
            <w:r w:rsidRPr="00F26139">
              <w:rPr>
                <w:rFonts w:ascii="Tahoma" w:hAnsi="Tahoma" w:cs="Tahoma"/>
                <w:sz w:val="20"/>
                <w:lang w:eastAsia="es-MX"/>
              </w:rPr>
              <w:t xml:space="preserve"> $ </w:t>
            </w:r>
          </w:p>
        </w:tc>
        <w:tc>
          <w:tcPr>
            <w:tcW w:w="992" w:type="dxa"/>
          </w:tcPr>
          <w:p w14:paraId="4D02FC6E" w14:textId="6D490154" w:rsidR="00EC2294" w:rsidRPr="00F26139" w:rsidRDefault="00074935" w:rsidP="00DF12F2">
            <w:pPr>
              <w:autoSpaceDE w:val="0"/>
              <w:autoSpaceDN w:val="0"/>
              <w:adjustRightInd w:val="0"/>
              <w:rPr>
                <w:rFonts w:ascii="Tahoma" w:hAnsi="Tahoma" w:cs="Tahoma"/>
                <w:sz w:val="20"/>
                <w:lang w:eastAsia="es-MX"/>
              </w:rPr>
            </w:pPr>
            <w:r>
              <w:rPr>
                <w:rFonts w:ascii="Tahoma" w:hAnsi="Tahoma" w:cs="Tahoma"/>
                <w:sz w:val="20"/>
                <w:lang w:eastAsia="es-MX"/>
              </w:rPr>
              <w:t>12</w:t>
            </w:r>
            <w:r w:rsidR="00EC2294" w:rsidRPr="00F26139">
              <w:rPr>
                <w:rFonts w:ascii="Tahoma" w:hAnsi="Tahoma" w:cs="Tahoma"/>
                <w:sz w:val="20"/>
                <w:lang w:eastAsia="es-MX"/>
              </w:rPr>
              <w:t>.000,00</w:t>
            </w:r>
          </w:p>
        </w:tc>
      </w:tr>
      <w:tr w:rsidR="00EC2294" w:rsidRPr="00F26139" w14:paraId="6758E62E" w14:textId="77777777" w:rsidTr="00DF12F2">
        <w:trPr>
          <w:trHeight w:val="305"/>
        </w:trPr>
        <w:tc>
          <w:tcPr>
            <w:tcW w:w="425" w:type="dxa"/>
          </w:tcPr>
          <w:p w14:paraId="7DF2315C" w14:textId="77777777" w:rsidR="00EC2294" w:rsidRPr="00F26139" w:rsidRDefault="00EC2294" w:rsidP="00DF12F2">
            <w:pPr>
              <w:autoSpaceDE w:val="0"/>
              <w:autoSpaceDN w:val="0"/>
              <w:adjustRightInd w:val="0"/>
              <w:jc w:val="center"/>
              <w:rPr>
                <w:rFonts w:ascii="Tahoma" w:hAnsi="Tahoma" w:cs="Tahoma"/>
                <w:b/>
                <w:sz w:val="20"/>
                <w:lang w:eastAsia="es-MX"/>
              </w:rPr>
            </w:pPr>
            <w:r w:rsidRPr="00F26139">
              <w:rPr>
                <w:rFonts w:ascii="Tahoma" w:hAnsi="Tahoma" w:cs="Tahoma"/>
                <w:b/>
                <w:sz w:val="20"/>
                <w:lang w:eastAsia="es-MX"/>
              </w:rPr>
              <w:t>b)</w:t>
            </w:r>
          </w:p>
        </w:tc>
        <w:tc>
          <w:tcPr>
            <w:tcW w:w="5954" w:type="dxa"/>
          </w:tcPr>
          <w:p w14:paraId="4F5C8278" w14:textId="77777777" w:rsidR="00EC2294" w:rsidRPr="00F26139" w:rsidRDefault="00EC2294" w:rsidP="00DF12F2">
            <w:pPr>
              <w:autoSpaceDE w:val="0"/>
              <w:autoSpaceDN w:val="0"/>
              <w:adjustRightInd w:val="0"/>
              <w:jc w:val="both"/>
              <w:rPr>
                <w:rFonts w:ascii="Tahoma" w:hAnsi="Tahoma" w:cs="Tahoma"/>
                <w:sz w:val="20"/>
              </w:rPr>
            </w:pPr>
            <w:r w:rsidRPr="00F26139">
              <w:rPr>
                <w:rFonts w:ascii="Tahoma" w:hAnsi="Tahoma" w:cs="Tahoma"/>
                <w:sz w:val="20"/>
              </w:rPr>
              <w:t xml:space="preserve">En Av. Héroes de Malvinas desde </w:t>
            </w:r>
            <w:proofErr w:type="spellStart"/>
            <w:r w:rsidRPr="00F26139">
              <w:rPr>
                <w:rFonts w:ascii="Tahoma" w:hAnsi="Tahoma" w:cs="Tahoma"/>
                <w:sz w:val="20"/>
              </w:rPr>
              <w:t>Arraras</w:t>
            </w:r>
            <w:proofErr w:type="spellEnd"/>
            <w:r w:rsidRPr="00F26139">
              <w:rPr>
                <w:rFonts w:ascii="Tahoma" w:hAnsi="Tahoma" w:cs="Tahoma"/>
                <w:sz w:val="20"/>
              </w:rPr>
              <w:t xml:space="preserve"> hasta los Sauces Dársenas y Arroyo San Antonio </w:t>
            </w:r>
          </w:p>
        </w:tc>
        <w:tc>
          <w:tcPr>
            <w:tcW w:w="283" w:type="dxa"/>
          </w:tcPr>
          <w:p w14:paraId="2B060C96" w14:textId="77777777" w:rsidR="00EC2294" w:rsidRPr="00F26139" w:rsidRDefault="00EC2294" w:rsidP="00DF12F2">
            <w:pPr>
              <w:autoSpaceDE w:val="0"/>
              <w:autoSpaceDN w:val="0"/>
              <w:adjustRightInd w:val="0"/>
              <w:jc w:val="center"/>
              <w:rPr>
                <w:rFonts w:ascii="Tahoma" w:hAnsi="Tahoma" w:cs="Tahoma"/>
                <w:sz w:val="20"/>
                <w:lang w:eastAsia="es-MX"/>
              </w:rPr>
            </w:pPr>
          </w:p>
        </w:tc>
        <w:tc>
          <w:tcPr>
            <w:tcW w:w="992" w:type="dxa"/>
          </w:tcPr>
          <w:p w14:paraId="221DABEA" w14:textId="77777777" w:rsidR="00EC2294" w:rsidRPr="00F26139" w:rsidRDefault="00EC2294" w:rsidP="00DF12F2">
            <w:pPr>
              <w:autoSpaceDE w:val="0"/>
              <w:autoSpaceDN w:val="0"/>
              <w:adjustRightInd w:val="0"/>
              <w:spacing w:after="120"/>
              <w:jc w:val="center"/>
              <w:rPr>
                <w:rFonts w:ascii="Tahoma" w:hAnsi="Tahoma" w:cs="Tahoma"/>
                <w:sz w:val="20"/>
                <w:lang w:eastAsia="es-MX"/>
              </w:rPr>
            </w:pPr>
          </w:p>
        </w:tc>
      </w:tr>
      <w:tr w:rsidR="00EC2294" w:rsidRPr="00F26139" w14:paraId="1A5F0770" w14:textId="77777777" w:rsidTr="00DF12F2">
        <w:trPr>
          <w:trHeight w:val="305"/>
        </w:trPr>
        <w:tc>
          <w:tcPr>
            <w:tcW w:w="425" w:type="dxa"/>
          </w:tcPr>
          <w:p w14:paraId="58835910" w14:textId="77777777" w:rsidR="00EC2294" w:rsidRPr="00F26139" w:rsidRDefault="00EC2294" w:rsidP="00DF12F2">
            <w:pPr>
              <w:autoSpaceDE w:val="0"/>
              <w:autoSpaceDN w:val="0"/>
              <w:adjustRightInd w:val="0"/>
              <w:rPr>
                <w:rFonts w:ascii="Tahoma" w:hAnsi="Tahoma" w:cs="Tahoma"/>
                <w:b/>
                <w:sz w:val="20"/>
                <w:lang w:eastAsia="es-MX"/>
              </w:rPr>
            </w:pPr>
          </w:p>
        </w:tc>
        <w:tc>
          <w:tcPr>
            <w:tcW w:w="5954" w:type="dxa"/>
          </w:tcPr>
          <w:p w14:paraId="41FC994C" w14:textId="5E235739" w:rsidR="00EC2294" w:rsidRPr="00F26139" w:rsidRDefault="00EC2294" w:rsidP="00DF12F2">
            <w:pPr>
              <w:autoSpaceDE w:val="0"/>
              <w:autoSpaceDN w:val="0"/>
              <w:adjustRightInd w:val="0"/>
              <w:jc w:val="both"/>
              <w:rPr>
                <w:rFonts w:ascii="Tahoma" w:hAnsi="Tahoma" w:cs="Tahoma"/>
                <w:sz w:val="20"/>
              </w:rPr>
            </w:pPr>
            <w:r w:rsidRPr="00F26139">
              <w:rPr>
                <w:rFonts w:ascii="Tahoma" w:hAnsi="Tahoma" w:cs="Tahoma"/>
                <w:sz w:val="20"/>
              </w:rPr>
              <w:t>Automotores………………………………………………………………………….</w:t>
            </w:r>
          </w:p>
        </w:tc>
        <w:tc>
          <w:tcPr>
            <w:tcW w:w="283" w:type="dxa"/>
          </w:tcPr>
          <w:p w14:paraId="1291D453" w14:textId="77777777" w:rsidR="00EC2294" w:rsidRPr="00F26139" w:rsidRDefault="00EC2294" w:rsidP="00DF12F2">
            <w:pPr>
              <w:autoSpaceDE w:val="0"/>
              <w:autoSpaceDN w:val="0"/>
              <w:adjustRightInd w:val="0"/>
              <w:jc w:val="center"/>
              <w:rPr>
                <w:rFonts w:ascii="Tahoma" w:hAnsi="Tahoma" w:cs="Tahoma"/>
                <w:sz w:val="20"/>
                <w:lang w:eastAsia="es-MX"/>
              </w:rPr>
            </w:pPr>
            <w:r w:rsidRPr="00F26139">
              <w:rPr>
                <w:rFonts w:ascii="Tahoma" w:hAnsi="Tahoma" w:cs="Tahoma"/>
                <w:sz w:val="20"/>
                <w:lang w:eastAsia="es-MX"/>
              </w:rPr>
              <w:t>$</w:t>
            </w:r>
          </w:p>
        </w:tc>
        <w:tc>
          <w:tcPr>
            <w:tcW w:w="992" w:type="dxa"/>
          </w:tcPr>
          <w:p w14:paraId="7F8B3436" w14:textId="37E57AF7" w:rsidR="00EC2294" w:rsidRPr="00F26139" w:rsidRDefault="00074935" w:rsidP="00DF12F2">
            <w:pPr>
              <w:autoSpaceDE w:val="0"/>
              <w:autoSpaceDN w:val="0"/>
              <w:adjustRightInd w:val="0"/>
              <w:spacing w:after="120"/>
              <w:jc w:val="center"/>
              <w:rPr>
                <w:rFonts w:ascii="Tahoma" w:hAnsi="Tahoma" w:cs="Tahoma"/>
                <w:sz w:val="20"/>
                <w:lang w:eastAsia="es-MX"/>
              </w:rPr>
            </w:pPr>
            <w:r>
              <w:rPr>
                <w:rFonts w:ascii="Tahoma" w:hAnsi="Tahoma" w:cs="Tahoma"/>
                <w:sz w:val="20"/>
                <w:lang w:eastAsia="es-MX"/>
              </w:rPr>
              <w:t>12</w:t>
            </w:r>
            <w:r w:rsidR="00EC2294" w:rsidRPr="00F26139">
              <w:rPr>
                <w:rFonts w:ascii="Tahoma" w:hAnsi="Tahoma" w:cs="Tahoma"/>
                <w:sz w:val="20"/>
                <w:lang w:eastAsia="es-MX"/>
              </w:rPr>
              <w:t>.000,00</w:t>
            </w:r>
          </w:p>
        </w:tc>
      </w:tr>
      <w:tr w:rsidR="00EC2294" w:rsidRPr="00F26139" w14:paraId="58DFD0EA" w14:textId="77777777" w:rsidTr="00DF12F2">
        <w:trPr>
          <w:trHeight w:val="305"/>
        </w:trPr>
        <w:tc>
          <w:tcPr>
            <w:tcW w:w="425" w:type="dxa"/>
          </w:tcPr>
          <w:p w14:paraId="4AAD04EA" w14:textId="77777777" w:rsidR="00EC2294" w:rsidRPr="00F26139" w:rsidRDefault="00EC2294" w:rsidP="00DF12F2">
            <w:pPr>
              <w:autoSpaceDE w:val="0"/>
              <w:autoSpaceDN w:val="0"/>
              <w:adjustRightInd w:val="0"/>
              <w:rPr>
                <w:rFonts w:ascii="Tahoma" w:hAnsi="Tahoma" w:cs="Tahoma"/>
                <w:b/>
                <w:sz w:val="20"/>
                <w:lang w:eastAsia="es-MX"/>
              </w:rPr>
            </w:pPr>
          </w:p>
        </w:tc>
        <w:tc>
          <w:tcPr>
            <w:tcW w:w="5954" w:type="dxa"/>
          </w:tcPr>
          <w:p w14:paraId="6AA26BCF" w14:textId="77777777" w:rsidR="00EC2294" w:rsidRPr="00F26139" w:rsidRDefault="00EC2294" w:rsidP="00DF12F2">
            <w:pPr>
              <w:autoSpaceDE w:val="0"/>
              <w:autoSpaceDN w:val="0"/>
              <w:adjustRightInd w:val="0"/>
              <w:jc w:val="both"/>
              <w:rPr>
                <w:rFonts w:ascii="Tahoma" w:hAnsi="Tahoma" w:cs="Tahoma"/>
                <w:sz w:val="20"/>
              </w:rPr>
            </w:pPr>
            <w:r w:rsidRPr="00F26139">
              <w:rPr>
                <w:rFonts w:ascii="Tahoma" w:hAnsi="Tahoma" w:cs="Tahoma"/>
                <w:sz w:val="20"/>
              </w:rPr>
              <w:t>Motocicletas……………………………………………………………………………</w:t>
            </w:r>
          </w:p>
        </w:tc>
        <w:tc>
          <w:tcPr>
            <w:tcW w:w="283" w:type="dxa"/>
          </w:tcPr>
          <w:p w14:paraId="740EC621" w14:textId="77777777" w:rsidR="00EC2294" w:rsidRPr="00F26139" w:rsidRDefault="00EC2294" w:rsidP="00DF12F2">
            <w:pPr>
              <w:autoSpaceDE w:val="0"/>
              <w:autoSpaceDN w:val="0"/>
              <w:adjustRightInd w:val="0"/>
              <w:jc w:val="center"/>
              <w:rPr>
                <w:rFonts w:ascii="Tahoma" w:hAnsi="Tahoma" w:cs="Tahoma"/>
                <w:sz w:val="20"/>
                <w:lang w:eastAsia="es-MX"/>
              </w:rPr>
            </w:pPr>
            <w:r w:rsidRPr="00F26139">
              <w:rPr>
                <w:rFonts w:ascii="Tahoma" w:hAnsi="Tahoma" w:cs="Tahoma"/>
                <w:sz w:val="20"/>
                <w:lang w:eastAsia="es-MX"/>
              </w:rPr>
              <w:t>$</w:t>
            </w:r>
          </w:p>
        </w:tc>
        <w:tc>
          <w:tcPr>
            <w:tcW w:w="992" w:type="dxa"/>
          </w:tcPr>
          <w:p w14:paraId="75D3C956" w14:textId="37A301D5" w:rsidR="00EC2294" w:rsidRPr="00F26139" w:rsidRDefault="00074935" w:rsidP="00DF12F2">
            <w:pPr>
              <w:autoSpaceDE w:val="0"/>
              <w:autoSpaceDN w:val="0"/>
              <w:adjustRightInd w:val="0"/>
              <w:spacing w:after="120"/>
              <w:jc w:val="center"/>
              <w:rPr>
                <w:rFonts w:ascii="Tahoma" w:hAnsi="Tahoma" w:cs="Tahoma"/>
                <w:sz w:val="20"/>
                <w:lang w:eastAsia="es-MX"/>
              </w:rPr>
            </w:pPr>
            <w:r>
              <w:rPr>
                <w:rFonts w:ascii="Tahoma" w:hAnsi="Tahoma" w:cs="Tahoma"/>
                <w:sz w:val="20"/>
                <w:lang w:eastAsia="es-MX"/>
              </w:rPr>
              <w:t>6</w:t>
            </w:r>
            <w:r w:rsidR="00EC2294" w:rsidRPr="00F26139">
              <w:rPr>
                <w:rFonts w:ascii="Tahoma" w:hAnsi="Tahoma" w:cs="Tahoma"/>
                <w:sz w:val="20"/>
                <w:lang w:eastAsia="es-MX"/>
              </w:rPr>
              <w:t>.000,00</w:t>
            </w:r>
          </w:p>
        </w:tc>
      </w:tr>
      <w:tr w:rsidR="00EC2294" w:rsidRPr="00F26139" w14:paraId="3C08A54A" w14:textId="77777777" w:rsidTr="00DF12F2">
        <w:trPr>
          <w:trHeight w:val="305"/>
        </w:trPr>
        <w:tc>
          <w:tcPr>
            <w:tcW w:w="425" w:type="dxa"/>
          </w:tcPr>
          <w:p w14:paraId="1D5E97C6" w14:textId="77777777" w:rsidR="00EC2294" w:rsidRPr="00F26139" w:rsidRDefault="00EC2294" w:rsidP="00DF12F2">
            <w:pPr>
              <w:autoSpaceDE w:val="0"/>
              <w:autoSpaceDN w:val="0"/>
              <w:adjustRightInd w:val="0"/>
              <w:rPr>
                <w:rFonts w:ascii="Tahoma" w:hAnsi="Tahoma" w:cs="Tahoma"/>
                <w:b/>
                <w:sz w:val="20"/>
                <w:lang w:eastAsia="es-MX"/>
              </w:rPr>
            </w:pPr>
            <w:r w:rsidRPr="00F26139">
              <w:rPr>
                <w:rFonts w:ascii="Tahoma" w:hAnsi="Tahoma" w:cs="Tahoma"/>
                <w:b/>
                <w:sz w:val="20"/>
                <w:lang w:eastAsia="es-MX"/>
              </w:rPr>
              <w:t xml:space="preserve">c) </w:t>
            </w:r>
          </w:p>
        </w:tc>
        <w:tc>
          <w:tcPr>
            <w:tcW w:w="5954" w:type="dxa"/>
          </w:tcPr>
          <w:p w14:paraId="50F13695" w14:textId="77777777" w:rsidR="00EC2294" w:rsidRPr="00F26139" w:rsidRDefault="00EC2294" w:rsidP="00DF12F2">
            <w:pPr>
              <w:autoSpaceDE w:val="0"/>
              <w:autoSpaceDN w:val="0"/>
              <w:adjustRightInd w:val="0"/>
              <w:jc w:val="both"/>
              <w:rPr>
                <w:rFonts w:ascii="Tahoma" w:hAnsi="Tahoma" w:cs="Tahoma"/>
                <w:sz w:val="20"/>
              </w:rPr>
            </w:pPr>
            <w:r w:rsidRPr="00F26139">
              <w:rPr>
                <w:rFonts w:ascii="Tahoma" w:hAnsi="Tahoma" w:cs="Tahoma"/>
                <w:sz w:val="20"/>
              </w:rPr>
              <w:t xml:space="preserve">En vera del rio sobre Av. Héroes de Malvinas desde </w:t>
            </w:r>
            <w:proofErr w:type="spellStart"/>
            <w:r w:rsidRPr="00F26139">
              <w:rPr>
                <w:rFonts w:ascii="Tahoma" w:hAnsi="Tahoma" w:cs="Tahoma"/>
                <w:sz w:val="20"/>
              </w:rPr>
              <w:t>Arraras</w:t>
            </w:r>
            <w:proofErr w:type="spellEnd"/>
            <w:r w:rsidRPr="00F26139">
              <w:rPr>
                <w:rFonts w:ascii="Tahoma" w:hAnsi="Tahoma" w:cs="Tahoma"/>
                <w:sz w:val="20"/>
              </w:rPr>
              <w:t xml:space="preserve"> hasta Copenhague y Malvinas argentinas desde Los Sauces hasta Guido </w:t>
            </w:r>
            <w:proofErr w:type="spellStart"/>
            <w:r w:rsidRPr="00F26139">
              <w:rPr>
                <w:rFonts w:ascii="Tahoma" w:hAnsi="Tahoma" w:cs="Tahoma"/>
                <w:sz w:val="20"/>
              </w:rPr>
              <w:t>Marizza</w:t>
            </w:r>
            <w:proofErr w:type="spellEnd"/>
          </w:p>
        </w:tc>
        <w:tc>
          <w:tcPr>
            <w:tcW w:w="283" w:type="dxa"/>
          </w:tcPr>
          <w:p w14:paraId="50C7E00C" w14:textId="77777777" w:rsidR="00EC2294" w:rsidRPr="00F26139" w:rsidRDefault="00EC2294" w:rsidP="00DF12F2">
            <w:pPr>
              <w:autoSpaceDE w:val="0"/>
              <w:autoSpaceDN w:val="0"/>
              <w:adjustRightInd w:val="0"/>
              <w:jc w:val="center"/>
              <w:rPr>
                <w:rFonts w:ascii="Tahoma" w:hAnsi="Tahoma" w:cs="Tahoma"/>
                <w:sz w:val="20"/>
                <w:lang w:eastAsia="es-MX"/>
              </w:rPr>
            </w:pPr>
            <w:r w:rsidRPr="00F26139">
              <w:rPr>
                <w:rFonts w:ascii="Tahoma" w:hAnsi="Tahoma" w:cs="Tahoma"/>
                <w:sz w:val="20"/>
                <w:lang w:eastAsia="es-MX"/>
              </w:rPr>
              <w:t>$</w:t>
            </w:r>
          </w:p>
        </w:tc>
        <w:tc>
          <w:tcPr>
            <w:tcW w:w="992" w:type="dxa"/>
          </w:tcPr>
          <w:p w14:paraId="1EEB181C" w14:textId="22627340" w:rsidR="00EC2294" w:rsidRPr="00F26139" w:rsidRDefault="00074935" w:rsidP="00DF12F2">
            <w:pPr>
              <w:autoSpaceDE w:val="0"/>
              <w:autoSpaceDN w:val="0"/>
              <w:adjustRightInd w:val="0"/>
              <w:spacing w:after="120"/>
              <w:rPr>
                <w:rFonts w:ascii="Tahoma" w:hAnsi="Tahoma" w:cs="Tahoma"/>
                <w:sz w:val="20"/>
                <w:lang w:eastAsia="es-MX"/>
              </w:rPr>
            </w:pPr>
            <w:r>
              <w:rPr>
                <w:rFonts w:ascii="Tahoma" w:hAnsi="Tahoma" w:cs="Tahoma"/>
                <w:sz w:val="20"/>
                <w:lang w:eastAsia="es-MX"/>
              </w:rPr>
              <w:t xml:space="preserve"> 9</w:t>
            </w:r>
            <w:r w:rsidR="00EC2294" w:rsidRPr="00F26139">
              <w:rPr>
                <w:rFonts w:ascii="Tahoma" w:hAnsi="Tahoma" w:cs="Tahoma"/>
                <w:sz w:val="20"/>
                <w:lang w:eastAsia="es-MX"/>
              </w:rPr>
              <w:t>.000,00</w:t>
            </w:r>
          </w:p>
        </w:tc>
      </w:tr>
      <w:tr w:rsidR="00EC2294" w:rsidRPr="00E165EB" w14:paraId="408A3C2E" w14:textId="77777777" w:rsidTr="00DF12F2">
        <w:trPr>
          <w:trHeight w:val="305"/>
        </w:trPr>
        <w:tc>
          <w:tcPr>
            <w:tcW w:w="425" w:type="dxa"/>
          </w:tcPr>
          <w:p w14:paraId="32B9EDC9" w14:textId="77777777" w:rsidR="00EC2294" w:rsidRPr="00F26139" w:rsidRDefault="00EC2294" w:rsidP="00DF12F2">
            <w:pPr>
              <w:autoSpaceDE w:val="0"/>
              <w:autoSpaceDN w:val="0"/>
              <w:adjustRightInd w:val="0"/>
              <w:rPr>
                <w:rFonts w:ascii="Tahoma" w:hAnsi="Tahoma" w:cs="Tahoma"/>
                <w:b/>
                <w:sz w:val="20"/>
                <w:lang w:eastAsia="es-MX"/>
              </w:rPr>
            </w:pPr>
            <w:r w:rsidRPr="00F26139">
              <w:rPr>
                <w:rFonts w:ascii="Tahoma" w:hAnsi="Tahoma" w:cs="Tahoma"/>
                <w:b/>
                <w:sz w:val="20"/>
                <w:lang w:eastAsia="es-MX"/>
              </w:rPr>
              <w:t>d)</w:t>
            </w:r>
          </w:p>
        </w:tc>
        <w:tc>
          <w:tcPr>
            <w:tcW w:w="5954" w:type="dxa"/>
          </w:tcPr>
          <w:p w14:paraId="21E4130F" w14:textId="40554518" w:rsidR="00EC2294" w:rsidRPr="00F26139" w:rsidRDefault="00EC2294" w:rsidP="00DF12F2">
            <w:pPr>
              <w:autoSpaceDE w:val="0"/>
              <w:autoSpaceDN w:val="0"/>
              <w:adjustRightInd w:val="0"/>
              <w:jc w:val="both"/>
              <w:rPr>
                <w:rFonts w:ascii="Tahoma" w:hAnsi="Tahoma" w:cs="Tahoma"/>
                <w:sz w:val="20"/>
              </w:rPr>
            </w:pPr>
            <w:r w:rsidRPr="00F26139">
              <w:rPr>
                <w:rFonts w:ascii="Tahoma" w:hAnsi="Tahoma" w:cs="Tahoma"/>
                <w:sz w:val="20"/>
              </w:rPr>
              <w:t>Estacionamiento y permanencia de vehículos de transporte de gran porte en lugares habilitados a tal fin ……………………………………</w:t>
            </w:r>
          </w:p>
        </w:tc>
        <w:tc>
          <w:tcPr>
            <w:tcW w:w="283" w:type="dxa"/>
          </w:tcPr>
          <w:p w14:paraId="000188A4" w14:textId="77777777" w:rsidR="007171E3" w:rsidRDefault="007171E3" w:rsidP="007171E3">
            <w:pPr>
              <w:autoSpaceDE w:val="0"/>
              <w:autoSpaceDN w:val="0"/>
              <w:adjustRightInd w:val="0"/>
              <w:rPr>
                <w:rFonts w:ascii="Tahoma" w:hAnsi="Tahoma" w:cs="Tahoma"/>
                <w:sz w:val="20"/>
                <w:lang w:eastAsia="es-MX"/>
              </w:rPr>
            </w:pPr>
          </w:p>
          <w:p w14:paraId="56A09CDC" w14:textId="20FC0967" w:rsidR="00EC2294" w:rsidRPr="00F26139" w:rsidRDefault="00EC2294" w:rsidP="007171E3">
            <w:pPr>
              <w:autoSpaceDE w:val="0"/>
              <w:autoSpaceDN w:val="0"/>
              <w:adjustRightInd w:val="0"/>
              <w:rPr>
                <w:rFonts w:ascii="Tahoma" w:hAnsi="Tahoma" w:cs="Tahoma"/>
                <w:sz w:val="20"/>
                <w:lang w:eastAsia="es-MX"/>
              </w:rPr>
            </w:pPr>
            <w:r w:rsidRPr="00F26139">
              <w:rPr>
                <w:rFonts w:ascii="Tahoma" w:hAnsi="Tahoma" w:cs="Tahoma"/>
                <w:sz w:val="20"/>
                <w:lang w:eastAsia="es-MX"/>
              </w:rPr>
              <w:t>$</w:t>
            </w:r>
          </w:p>
        </w:tc>
        <w:tc>
          <w:tcPr>
            <w:tcW w:w="992" w:type="dxa"/>
          </w:tcPr>
          <w:p w14:paraId="6AAE7824" w14:textId="77777777" w:rsidR="00EC2294" w:rsidRPr="00F26139" w:rsidRDefault="00EC2294" w:rsidP="00DF12F2">
            <w:pPr>
              <w:autoSpaceDE w:val="0"/>
              <w:autoSpaceDN w:val="0"/>
              <w:adjustRightInd w:val="0"/>
              <w:spacing w:after="120"/>
              <w:rPr>
                <w:rFonts w:ascii="Tahoma" w:hAnsi="Tahoma" w:cs="Tahoma"/>
                <w:sz w:val="20"/>
                <w:lang w:eastAsia="es-MX"/>
              </w:rPr>
            </w:pPr>
          </w:p>
          <w:p w14:paraId="4243DD36" w14:textId="7D78BF56" w:rsidR="00EC2294" w:rsidRDefault="00B55F4D" w:rsidP="00DF12F2">
            <w:pPr>
              <w:autoSpaceDE w:val="0"/>
              <w:autoSpaceDN w:val="0"/>
              <w:adjustRightInd w:val="0"/>
              <w:spacing w:after="120"/>
              <w:rPr>
                <w:rFonts w:ascii="Tahoma" w:hAnsi="Tahoma" w:cs="Tahoma"/>
                <w:sz w:val="20"/>
                <w:lang w:eastAsia="es-MX"/>
              </w:rPr>
            </w:pPr>
            <w:r>
              <w:rPr>
                <w:rFonts w:ascii="Tahoma" w:hAnsi="Tahoma" w:cs="Tahoma"/>
                <w:sz w:val="20"/>
                <w:lang w:eastAsia="es-MX"/>
              </w:rPr>
              <w:t>24</w:t>
            </w:r>
            <w:r w:rsidR="00EC2294" w:rsidRPr="00F26139">
              <w:rPr>
                <w:rFonts w:ascii="Tahoma" w:hAnsi="Tahoma" w:cs="Tahoma"/>
                <w:sz w:val="20"/>
                <w:lang w:eastAsia="es-MX"/>
              </w:rPr>
              <w:t>.000,00</w:t>
            </w:r>
          </w:p>
        </w:tc>
      </w:tr>
    </w:tbl>
    <w:p w14:paraId="4057FC87" w14:textId="54040F9B" w:rsidR="00CB5DDD" w:rsidRDefault="00CB5DDD" w:rsidP="00AD75E1">
      <w:pPr>
        <w:pStyle w:val="Textosinformato"/>
        <w:spacing w:before="240" w:after="120"/>
        <w:jc w:val="both"/>
        <w:rPr>
          <w:rFonts w:ascii="Tahoma" w:hAnsi="Tahoma" w:cs="Tahoma"/>
          <w:b/>
          <w:u w:val="single"/>
        </w:rPr>
      </w:pPr>
      <w:r w:rsidRPr="004B796B">
        <w:rPr>
          <w:rFonts w:ascii="Tahoma" w:hAnsi="Tahoma" w:cs="Tahoma"/>
        </w:rPr>
        <w:t xml:space="preserve">Para el año 2026 </w:t>
      </w:r>
      <w:r w:rsidR="002228A0" w:rsidRPr="004B796B">
        <w:rPr>
          <w:rFonts w:ascii="Tahoma" w:hAnsi="Tahoma" w:cs="Tahoma"/>
        </w:rPr>
        <w:t>establézcase</w:t>
      </w:r>
      <w:r w:rsidRPr="004B796B">
        <w:rPr>
          <w:rFonts w:ascii="Tahoma" w:hAnsi="Tahoma" w:cs="Tahoma"/>
        </w:rPr>
        <w:t xml:space="preserve"> que del total percibido por el cobro de </w:t>
      </w:r>
      <w:r w:rsidR="002228A0" w:rsidRPr="004B796B">
        <w:rPr>
          <w:rFonts w:ascii="Tahoma" w:hAnsi="Tahoma" w:cs="Tahoma"/>
        </w:rPr>
        <w:t>estacionamiento</w:t>
      </w:r>
      <w:r w:rsidRPr="004B796B">
        <w:rPr>
          <w:rFonts w:ascii="Tahoma" w:hAnsi="Tahoma" w:cs="Tahoma"/>
        </w:rPr>
        <w:t xml:space="preserve"> controlado en espacios </w:t>
      </w:r>
      <w:r w:rsidR="002228A0" w:rsidRPr="004B796B">
        <w:rPr>
          <w:rFonts w:ascii="Tahoma" w:hAnsi="Tahoma" w:cs="Tahoma"/>
        </w:rPr>
        <w:t xml:space="preserve">públicos, el 3% será destinado para </w:t>
      </w:r>
      <w:r w:rsidR="00047113" w:rsidRPr="004B796B">
        <w:rPr>
          <w:rFonts w:ascii="Tahoma" w:hAnsi="Tahoma" w:cs="Tahoma"/>
        </w:rPr>
        <w:t xml:space="preserve">solventar el funcionamiento </w:t>
      </w:r>
      <w:r w:rsidR="004B796B" w:rsidRPr="004B796B">
        <w:rPr>
          <w:rFonts w:ascii="Tahoma" w:hAnsi="Tahoma" w:cs="Tahoma"/>
        </w:rPr>
        <w:t>de la Asociación Civil denominada “HOMENAJE PERMANENTE A LA GESTA DE MALVINAS”</w:t>
      </w:r>
      <w:r w:rsidR="00047113" w:rsidRPr="004B796B">
        <w:rPr>
          <w:rFonts w:ascii="Tahoma" w:hAnsi="Tahoma" w:cs="Tahoma"/>
        </w:rPr>
        <w:t>. El mismo será liquidado en</w:t>
      </w:r>
      <w:r w:rsidR="004B796B" w:rsidRPr="004B796B">
        <w:rPr>
          <w:rFonts w:ascii="Tahoma" w:hAnsi="Tahoma" w:cs="Tahoma"/>
        </w:rPr>
        <w:t xml:space="preserve"> forma anual en el mes de Marzo de cada   año.</w:t>
      </w:r>
    </w:p>
    <w:p w14:paraId="4C5A09FC" w14:textId="2C86898F" w:rsidR="00AD75E1" w:rsidRPr="00E165EB" w:rsidRDefault="00AE0BAF" w:rsidP="00AD75E1">
      <w:pPr>
        <w:pStyle w:val="Textosinformato"/>
        <w:spacing w:before="240" w:after="120"/>
        <w:jc w:val="both"/>
        <w:rPr>
          <w:rFonts w:ascii="Tahoma" w:hAnsi="Tahoma" w:cs="Tahoma"/>
          <w:u w:val="single"/>
        </w:rPr>
      </w:pPr>
      <w:r>
        <w:rPr>
          <w:rFonts w:ascii="Tahoma" w:hAnsi="Tahoma" w:cs="Tahoma"/>
          <w:b/>
          <w:u w:val="single"/>
        </w:rPr>
        <w:t>BAÑOS PUBLICOS EN COSTANERA</w:t>
      </w:r>
    </w:p>
    <w:p w14:paraId="353DD87F" w14:textId="59BB8014" w:rsidR="00AD75E1" w:rsidRPr="002919C1" w:rsidRDefault="00CB5DDD" w:rsidP="00AD75E1">
      <w:pPr>
        <w:pStyle w:val="Textosinformato"/>
        <w:numPr>
          <w:ilvl w:val="0"/>
          <w:numId w:val="19"/>
        </w:numPr>
        <w:spacing w:after="120"/>
        <w:jc w:val="both"/>
        <w:rPr>
          <w:rFonts w:ascii="Tahoma" w:hAnsi="Tahoma" w:cs="Tahoma"/>
        </w:rPr>
      </w:pPr>
      <w:r>
        <w:rPr>
          <w:rFonts w:ascii="Tahoma" w:hAnsi="Tahoma" w:cs="Tahoma"/>
        </w:rPr>
        <w:t>Establézcase</w:t>
      </w:r>
      <w:r w:rsidR="00AE0BAF">
        <w:rPr>
          <w:rFonts w:ascii="Tahoma" w:hAnsi="Tahoma" w:cs="Tahoma"/>
        </w:rPr>
        <w:t xml:space="preserve"> el cobro por uso de los baños públicos </w:t>
      </w:r>
      <w:r>
        <w:rPr>
          <w:rFonts w:ascii="Tahoma" w:hAnsi="Tahoma" w:cs="Tahoma"/>
        </w:rPr>
        <w:t>instalados</w:t>
      </w:r>
      <w:r w:rsidR="00AE0BAF">
        <w:rPr>
          <w:rFonts w:ascii="Tahoma" w:hAnsi="Tahoma" w:cs="Tahoma"/>
        </w:rPr>
        <w:t xml:space="preserve"> en costanera y/o espacios públicos en la suma de pesos un mil ($1.000,00)</w:t>
      </w:r>
      <w:r>
        <w:rPr>
          <w:rFonts w:ascii="Tahoma" w:hAnsi="Tahoma" w:cs="Tahoma"/>
        </w:rPr>
        <w:t>.-</w:t>
      </w:r>
      <w:r w:rsidR="00AE0BAF">
        <w:rPr>
          <w:rFonts w:ascii="Tahoma" w:hAnsi="Tahoma" w:cs="Tahoma"/>
        </w:rPr>
        <w:t xml:space="preserve"> </w:t>
      </w:r>
    </w:p>
    <w:p w14:paraId="3C537E08" w14:textId="77B38D10" w:rsidR="001948A8" w:rsidRPr="002919C1" w:rsidRDefault="001948A8" w:rsidP="001948A8">
      <w:pPr>
        <w:pStyle w:val="Textosinformato"/>
        <w:spacing w:before="240" w:after="120"/>
        <w:jc w:val="both"/>
        <w:rPr>
          <w:rFonts w:ascii="Tahoma" w:hAnsi="Tahoma" w:cs="Tahoma"/>
          <w:b/>
          <w:u w:val="single"/>
        </w:rPr>
      </w:pPr>
      <w:r w:rsidRPr="00F26139">
        <w:rPr>
          <w:rFonts w:ascii="Tahoma" w:hAnsi="Tahoma" w:cs="Tahoma"/>
          <w:b/>
          <w:u w:val="single"/>
        </w:rPr>
        <w:t xml:space="preserve">ALQUILER </w:t>
      </w:r>
      <w:r w:rsidR="00AD75E1">
        <w:rPr>
          <w:rFonts w:ascii="Tahoma" w:hAnsi="Tahoma" w:cs="Tahoma"/>
          <w:b/>
          <w:u w:val="single"/>
        </w:rPr>
        <w:t>DE EDIFICIOS MUNICIPALES</w:t>
      </w:r>
    </w:p>
    <w:p w14:paraId="6A16BCF0" w14:textId="77777777" w:rsidR="001948A8" w:rsidRPr="002919C1" w:rsidRDefault="001948A8" w:rsidP="001948A8">
      <w:pPr>
        <w:pStyle w:val="Textosinformato"/>
        <w:numPr>
          <w:ilvl w:val="0"/>
          <w:numId w:val="19"/>
        </w:numPr>
        <w:spacing w:after="120"/>
        <w:jc w:val="both"/>
        <w:rPr>
          <w:rFonts w:ascii="Tahoma" w:hAnsi="Tahoma" w:cs="Tahoma"/>
        </w:rPr>
      </w:pPr>
      <w:r w:rsidRPr="002919C1">
        <w:rPr>
          <w:rFonts w:ascii="Tahoma" w:hAnsi="Tahoma" w:cs="Tahoma"/>
        </w:rPr>
        <w:t xml:space="preserve">FÍJANSE los siguientes valores por día, que deben ser abonados con antelación en la Receptoría Municipal, previa firma de un contrato entre las partes que será reglamentado por el Departamento Ejecutivo, por el alquiler del Salón </w:t>
      </w:r>
      <w:r>
        <w:rPr>
          <w:rFonts w:ascii="Tahoma" w:hAnsi="Tahoma" w:cs="Tahoma"/>
        </w:rPr>
        <w:t>de Usos Múltiples de la Municipalidad</w:t>
      </w:r>
      <w:r w:rsidRPr="002919C1">
        <w:rPr>
          <w:rFonts w:ascii="Tahoma" w:hAnsi="Tahoma" w:cs="Tahoma"/>
        </w:rPr>
        <w:t>:</w:t>
      </w:r>
    </w:p>
    <w:tbl>
      <w:tblPr>
        <w:tblW w:w="7796" w:type="dxa"/>
        <w:tblInd w:w="1448" w:type="dxa"/>
        <w:tblLayout w:type="fixed"/>
        <w:tblCellMar>
          <w:left w:w="30" w:type="dxa"/>
          <w:right w:w="30" w:type="dxa"/>
        </w:tblCellMar>
        <w:tblLook w:val="0000" w:firstRow="0" w:lastRow="0" w:firstColumn="0" w:lastColumn="0" w:noHBand="0" w:noVBand="0"/>
      </w:tblPr>
      <w:tblGrid>
        <w:gridCol w:w="425"/>
        <w:gridCol w:w="5812"/>
        <w:gridCol w:w="411"/>
        <w:gridCol w:w="1148"/>
      </w:tblGrid>
      <w:tr w:rsidR="001948A8" w:rsidRPr="002919C1" w14:paraId="47D5460E" w14:textId="77777777" w:rsidTr="00DF12F2">
        <w:trPr>
          <w:trHeight w:val="305"/>
        </w:trPr>
        <w:tc>
          <w:tcPr>
            <w:tcW w:w="425" w:type="dxa"/>
          </w:tcPr>
          <w:p w14:paraId="055B40B2" w14:textId="77777777" w:rsidR="001948A8" w:rsidRPr="002919C1" w:rsidRDefault="001948A8" w:rsidP="00DF12F2">
            <w:pPr>
              <w:autoSpaceDE w:val="0"/>
              <w:autoSpaceDN w:val="0"/>
              <w:adjustRightInd w:val="0"/>
              <w:jc w:val="both"/>
              <w:rPr>
                <w:rFonts w:ascii="Tahoma" w:hAnsi="Tahoma" w:cs="Tahoma"/>
                <w:b/>
                <w:sz w:val="20"/>
              </w:rPr>
            </w:pPr>
            <w:r w:rsidRPr="002919C1">
              <w:rPr>
                <w:rFonts w:ascii="Tahoma" w:hAnsi="Tahoma" w:cs="Tahoma"/>
                <w:b/>
                <w:sz w:val="20"/>
              </w:rPr>
              <w:t>a)</w:t>
            </w:r>
          </w:p>
        </w:tc>
        <w:tc>
          <w:tcPr>
            <w:tcW w:w="5812" w:type="dxa"/>
          </w:tcPr>
          <w:p w14:paraId="18CDA9A9" w14:textId="77777777" w:rsidR="001948A8" w:rsidRPr="002919C1" w:rsidRDefault="001948A8" w:rsidP="00DF12F2">
            <w:pPr>
              <w:autoSpaceDE w:val="0"/>
              <w:autoSpaceDN w:val="0"/>
              <w:adjustRightInd w:val="0"/>
              <w:jc w:val="both"/>
              <w:rPr>
                <w:rFonts w:ascii="Tahoma" w:hAnsi="Tahoma" w:cs="Tahoma"/>
                <w:sz w:val="20"/>
                <w:lang w:eastAsia="es-MX"/>
              </w:rPr>
            </w:pPr>
            <w:r w:rsidRPr="002919C1">
              <w:rPr>
                <w:rFonts w:ascii="Tahoma" w:hAnsi="Tahoma" w:cs="Tahoma"/>
                <w:sz w:val="20"/>
              </w:rPr>
              <w:t>Sin cocina: ..............................................................................</w:t>
            </w:r>
          </w:p>
        </w:tc>
        <w:tc>
          <w:tcPr>
            <w:tcW w:w="411" w:type="dxa"/>
          </w:tcPr>
          <w:p w14:paraId="24F26654" w14:textId="77777777" w:rsidR="001948A8" w:rsidRPr="002919C1" w:rsidRDefault="001948A8"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1148" w:type="dxa"/>
          </w:tcPr>
          <w:p w14:paraId="024C6542" w14:textId="5CF9009D" w:rsidR="001948A8" w:rsidRPr="00E165EB" w:rsidRDefault="00E3030E" w:rsidP="00DF12F2">
            <w:pPr>
              <w:tabs>
                <w:tab w:val="center" w:pos="473"/>
                <w:tab w:val="right" w:pos="946"/>
              </w:tabs>
              <w:autoSpaceDE w:val="0"/>
              <w:autoSpaceDN w:val="0"/>
              <w:adjustRightInd w:val="0"/>
              <w:jc w:val="right"/>
              <w:rPr>
                <w:rFonts w:ascii="Tahoma" w:hAnsi="Tahoma" w:cs="Tahoma"/>
                <w:sz w:val="20"/>
                <w:lang w:eastAsia="es-MX"/>
              </w:rPr>
            </w:pPr>
            <w:r>
              <w:rPr>
                <w:rFonts w:ascii="Tahoma" w:hAnsi="Tahoma" w:cs="Tahoma"/>
                <w:sz w:val="20"/>
                <w:lang w:eastAsia="es-MX"/>
              </w:rPr>
              <w:t>250</w:t>
            </w:r>
            <w:r w:rsidR="001948A8">
              <w:rPr>
                <w:rFonts w:ascii="Tahoma" w:hAnsi="Tahoma" w:cs="Tahoma"/>
                <w:sz w:val="20"/>
                <w:lang w:eastAsia="es-MX"/>
              </w:rPr>
              <w:t>.500</w:t>
            </w:r>
            <w:r w:rsidR="001948A8" w:rsidRPr="00E165EB">
              <w:rPr>
                <w:rFonts w:ascii="Tahoma" w:hAnsi="Tahoma" w:cs="Tahoma"/>
                <w:sz w:val="20"/>
                <w:lang w:eastAsia="es-MX"/>
              </w:rPr>
              <w:t>,00</w:t>
            </w:r>
          </w:p>
        </w:tc>
      </w:tr>
      <w:tr w:rsidR="001948A8" w:rsidRPr="002919C1" w14:paraId="199909A4" w14:textId="77777777" w:rsidTr="00DF12F2">
        <w:trPr>
          <w:trHeight w:val="305"/>
        </w:trPr>
        <w:tc>
          <w:tcPr>
            <w:tcW w:w="425" w:type="dxa"/>
          </w:tcPr>
          <w:p w14:paraId="5BED5FF4" w14:textId="77777777" w:rsidR="001948A8" w:rsidRPr="002919C1" w:rsidRDefault="001948A8" w:rsidP="00DF12F2">
            <w:pPr>
              <w:autoSpaceDE w:val="0"/>
              <w:autoSpaceDN w:val="0"/>
              <w:adjustRightInd w:val="0"/>
              <w:jc w:val="both"/>
              <w:rPr>
                <w:rFonts w:ascii="Tahoma" w:hAnsi="Tahoma" w:cs="Tahoma"/>
                <w:b/>
                <w:sz w:val="20"/>
              </w:rPr>
            </w:pPr>
            <w:r w:rsidRPr="002919C1">
              <w:rPr>
                <w:rFonts w:ascii="Tahoma" w:hAnsi="Tahoma" w:cs="Tahoma"/>
                <w:b/>
                <w:sz w:val="20"/>
              </w:rPr>
              <w:t>b)</w:t>
            </w:r>
          </w:p>
        </w:tc>
        <w:tc>
          <w:tcPr>
            <w:tcW w:w="5812" w:type="dxa"/>
          </w:tcPr>
          <w:p w14:paraId="3C86EE74" w14:textId="77777777" w:rsidR="001948A8" w:rsidRPr="002919C1" w:rsidRDefault="001948A8" w:rsidP="00DF12F2">
            <w:pPr>
              <w:autoSpaceDE w:val="0"/>
              <w:autoSpaceDN w:val="0"/>
              <w:adjustRightInd w:val="0"/>
              <w:jc w:val="both"/>
              <w:rPr>
                <w:rFonts w:ascii="Tahoma" w:hAnsi="Tahoma" w:cs="Tahoma"/>
                <w:sz w:val="20"/>
              </w:rPr>
            </w:pPr>
            <w:r w:rsidRPr="002919C1">
              <w:rPr>
                <w:rFonts w:ascii="Tahoma" w:hAnsi="Tahoma" w:cs="Tahoma"/>
                <w:sz w:val="20"/>
              </w:rPr>
              <w:t>Con cocina</w:t>
            </w:r>
            <w:r>
              <w:rPr>
                <w:rFonts w:ascii="Tahoma" w:hAnsi="Tahoma" w:cs="Tahoma"/>
                <w:sz w:val="20"/>
              </w:rPr>
              <w:t xml:space="preserve"> – sin gas  </w:t>
            </w:r>
            <w:r w:rsidRPr="002919C1">
              <w:rPr>
                <w:rFonts w:ascii="Tahoma" w:hAnsi="Tahoma" w:cs="Tahoma"/>
                <w:sz w:val="20"/>
              </w:rPr>
              <w:t>…………………………………………………………….</w:t>
            </w:r>
          </w:p>
        </w:tc>
        <w:tc>
          <w:tcPr>
            <w:tcW w:w="411" w:type="dxa"/>
          </w:tcPr>
          <w:p w14:paraId="1F76B7AD" w14:textId="77777777" w:rsidR="001948A8" w:rsidRPr="002919C1" w:rsidRDefault="001948A8" w:rsidP="00DF12F2">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1148" w:type="dxa"/>
          </w:tcPr>
          <w:p w14:paraId="28713207" w14:textId="5F18392C" w:rsidR="001948A8" w:rsidRPr="00E165EB" w:rsidRDefault="00E3030E" w:rsidP="00DF12F2">
            <w:pPr>
              <w:tabs>
                <w:tab w:val="center" w:pos="473"/>
                <w:tab w:val="right" w:pos="946"/>
              </w:tabs>
              <w:autoSpaceDE w:val="0"/>
              <w:autoSpaceDN w:val="0"/>
              <w:adjustRightInd w:val="0"/>
              <w:jc w:val="right"/>
              <w:rPr>
                <w:rFonts w:ascii="Tahoma" w:hAnsi="Tahoma" w:cs="Tahoma"/>
                <w:sz w:val="20"/>
                <w:lang w:eastAsia="es-MX"/>
              </w:rPr>
            </w:pPr>
            <w:r>
              <w:rPr>
                <w:rFonts w:ascii="Tahoma" w:hAnsi="Tahoma" w:cs="Tahoma"/>
                <w:sz w:val="20"/>
                <w:lang w:eastAsia="es-MX"/>
              </w:rPr>
              <w:t>546</w:t>
            </w:r>
            <w:r w:rsidR="001948A8">
              <w:rPr>
                <w:rFonts w:ascii="Tahoma" w:hAnsi="Tahoma" w:cs="Tahoma"/>
                <w:sz w:val="20"/>
                <w:lang w:eastAsia="es-MX"/>
              </w:rPr>
              <w:t>.200</w:t>
            </w:r>
            <w:r w:rsidR="001948A8" w:rsidRPr="00E165EB">
              <w:rPr>
                <w:rFonts w:ascii="Tahoma" w:hAnsi="Tahoma" w:cs="Tahoma"/>
                <w:sz w:val="20"/>
                <w:lang w:eastAsia="es-MX"/>
              </w:rPr>
              <w:t>,00</w:t>
            </w:r>
          </w:p>
        </w:tc>
      </w:tr>
    </w:tbl>
    <w:p w14:paraId="58E4387F" w14:textId="0E1131E9" w:rsidR="00E3030E" w:rsidRPr="004B796B" w:rsidRDefault="00E3030E" w:rsidP="00E3030E">
      <w:pPr>
        <w:pStyle w:val="Textosinformato"/>
        <w:numPr>
          <w:ilvl w:val="0"/>
          <w:numId w:val="19"/>
        </w:numPr>
        <w:spacing w:after="120"/>
        <w:jc w:val="both"/>
        <w:rPr>
          <w:rFonts w:ascii="Tahoma" w:hAnsi="Tahoma" w:cs="Tahoma"/>
        </w:rPr>
      </w:pPr>
      <w:r w:rsidRPr="004B796B">
        <w:rPr>
          <w:rFonts w:ascii="Tahoma" w:hAnsi="Tahoma" w:cs="Tahoma"/>
        </w:rPr>
        <w:t xml:space="preserve">FÍJANSE los siguientes valores por día, que deben ser abonados con antelación en la Receptoría Municipal, previa firma de un contrato entre las partes que será reglamentado por el Departamento Ejecutivo, por el alquiler del Edificio del </w:t>
      </w:r>
      <w:r w:rsidR="004B796B" w:rsidRPr="004B796B">
        <w:rPr>
          <w:rFonts w:ascii="Tahoma" w:hAnsi="Tahoma" w:cs="Tahoma"/>
        </w:rPr>
        <w:t>Centro</w:t>
      </w:r>
      <w:r w:rsidRPr="004B796B">
        <w:rPr>
          <w:rFonts w:ascii="Tahoma" w:hAnsi="Tahoma" w:cs="Tahoma"/>
        </w:rPr>
        <w:t xml:space="preserve"> de </w:t>
      </w:r>
      <w:r w:rsidR="004B796B" w:rsidRPr="004B796B">
        <w:rPr>
          <w:rFonts w:ascii="Tahoma" w:hAnsi="Tahoma" w:cs="Tahoma"/>
        </w:rPr>
        <w:t>Innovación</w:t>
      </w:r>
      <w:r w:rsidRPr="004B796B">
        <w:rPr>
          <w:rFonts w:ascii="Tahoma" w:hAnsi="Tahoma" w:cs="Tahoma"/>
        </w:rPr>
        <w:t xml:space="preserve"> </w:t>
      </w:r>
      <w:r w:rsidR="004B796B" w:rsidRPr="004B796B">
        <w:rPr>
          <w:rFonts w:ascii="Tahoma" w:hAnsi="Tahoma" w:cs="Tahoma"/>
        </w:rPr>
        <w:t>económica</w:t>
      </w:r>
    </w:p>
    <w:tbl>
      <w:tblPr>
        <w:tblW w:w="7796" w:type="dxa"/>
        <w:tblInd w:w="1448" w:type="dxa"/>
        <w:tblLayout w:type="fixed"/>
        <w:tblCellMar>
          <w:left w:w="30" w:type="dxa"/>
          <w:right w:w="30" w:type="dxa"/>
        </w:tblCellMar>
        <w:tblLook w:val="0000" w:firstRow="0" w:lastRow="0" w:firstColumn="0" w:lastColumn="0" w:noHBand="0" w:noVBand="0"/>
      </w:tblPr>
      <w:tblGrid>
        <w:gridCol w:w="425"/>
        <w:gridCol w:w="5812"/>
        <w:gridCol w:w="411"/>
        <w:gridCol w:w="1148"/>
      </w:tblGrid>
      <w:tr w:rsidR="00E3030E" w:rsidRPr="002919C1" w14:paraId="15FD5F30" w14:textId="77777777" w:rsidTr="00BE7AE6">
        <w:trPr>
          <w:trHeight w:val="305"/>
        </w:trPr>
        <w:tc>
          <w:tcPr>
            <w:tcW w:w="425" w:type="dxa"/>
          </w:tcPr>
          <w:p w14:paraId="4658497C" w14:textId="77777777" w:rsidR="00E3030E" w:rsidRPr="002919C1" w:rsidRDefault="00E3030E" w:rsidP="00BE7AE6">
            <w:pPr>
              <w:autoSpaceDE w:val="0"/>
              <w:autoSpaceDN w:val="0"/>
              <w:adjustRightInd w:val="0"/>
              <w:jc w:val="both"/>
              <w:rPr>
                <w:rFonts w:ascii="Tahoma" w:hAnsi="Tahoma" w:cs="Tahoma"/>
                <w:b/>
                <w:sz w:val="20"/>
              </w:rPr>
            </w:pPr>
            <w:r w:rsidRPr="002919C1">
              <w:rPr>
                <w:rFonts w:ascii="Tahoma" w:hAnsi="Tahoma" w:cs="Tahoma"/>
                <w:b/>
                <w:sz w:val="20"/>
              </w:rPr>
              <w:t>a)</w:t>
            </w:r>
          </w:p>
        </w:tc>
        <w:tc>
          <w:tcPr>
            <w:tcW w:w="5812" w:type="dxa"/>
          </w:tcPr>
          <w:p w14:paraId="440802B9" w14:textId="288FDE22" w:rsidR="00E3030E" w:rsidRPr="002919C1" w:rsidRDefault="00E3030E" w:rsidP="00BE7AE6">
            <w:pPr>
              <w:autoSpaceDE w:val="0"/>
              <w:autoSpaceDN w:val="0"/>
              <w:adjustRightInd w:val="0"/>
              <w:jc w:val="both"/>
              <w:rPr>
                <w:rFonts w:ascii="Tahoma" w:hAnsi="Tahoma" w:cs="Tahoma"/>
                <w:sz w:val="20"/>
                <w:lang w:eastAsia="es-MX"/>
              </w:rPr>
            </w:pPr>
            <w:proofErr w:type="spellStart"/>
            <w:r>
              <w:rPr>
                <w:rFonts w:ascii="Tahoma" w:hAnsi="Tahoma" w:cs="Tahoma"/>
                <w:sz w:val="20"/>
              </w:rPr>
              <w:t>Autitorio</w:t>
            </w:r>
            <w:proofErr w:type="spellEnd"/>
            <w:r w:rsidRPr="002919C1">
              <w:rPr>
                <w:rFonts w:ascii="Tahoma" w:hAnsi="Tahoma" w:cs="Tahoma"/>
                <w:sz w:val="20"/>
              </w:rPr>
              <w:t>: ..............................................................................</w:t>
            </w:r>
          </w:p>
        </w:tc>
        <w:tc>
          <w:tcPr>
            <w:tcW w:w="411" w:type="dxa"/>
          </w:tcPr>
          <w:p w14:paraId="025D4389" w14:textId="77777777" w:rsidR="00E3030E" w:rsidRPr="002919C1" w:rsidRDefault="00E3030E" w:rsidP="00BE7AE6">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1148" w:type="dxa"/>
          </w:tcPr>
          <w:p w14:paraId="4EF48774" w14:textId="0CC2C580" w:rsidR="00E3030E" w:rsidRPr="00E165EB" w:rsidRDefault="00DF3739" w:rsidP="00BE7AE6">
            <w:pPr>
              <w:tabs>
                <w:tab w:val="center" w:pos="473"/>
                <w:tab w:val="right" w:pos="946"/>
              </w:tabs>
              <w:autoSpaceDE w:val="0"/>
              <w:autoSpaceDN w:val="0"/>
              <w:adjustRightInd w:val="0"/>
              <w:jc w:val="right"/>
              <w:rPr>
                <w:rFonts w:ascii="Tahoma" w:hAnsi="Tahoma" w:cs="Tahoma"/>
                <w:sz w:val="20"/>
                <w:lang w:eastAsia="es-MX"/>
              </w:rPr>
            </w:pPr>
            <w:r>
              <w:rPr>
                <w:rFonts w:ascii="Tahoma" w:hAnsi="Tahoma" w:cs="Tahoma"/>
                <w:sz w:val="20"/>
                <w:lang w:eastAsia="es-MX"/>
              </w:rPr>
              <w:t>300.000</w:t>
            </w:r>
            <w:r w:rsidR="00E3030E" w:rsidRPr="00E165EB">
              <w:rPr>
                <w:rFonts w:ascii="Tahoma" w:hAnsi="Tahoma" w:cs="Tahoma"/>
                <w:sz w:val="20"/>
                <w:lang w:eastAsia="es-MX"/>
              </w:rPr>
              <w:t>,00</w:t>
            </w:r>
          </w:p>
        </w:tc>
      </w:tr>
      <w:tr w:rsidR="00E3030E" w:rsidRPr="002919C1" w14:paraId="7E79B06F" w14:textId="77777777" w:rsidTr="00BE7AE6">
        <w:trPr>
          <w:trHeight w:val="305"/>
        </w:trPr>
        <w:tc>
          <w:tcPr>
            <w:tcW w:w="425" w:type="dxa"/>
          </w:tcPr>
          <w:p w14:paraId="34396A16" w14:textId="77777777" w:rsidR="00E3030E" w:rsidRPr="002919C1" w:rsidRDefault="00E3030E" w:rsidP="00BE7AE6">
            <w:pPr>
              <w:autoSpaceDE w:val="0"/>
              <w:autoSpaceDN w:val="0"/>
              <w:adjustRightInd w:val="0"/>
              <w:jc w:val="both"/>
              <w:rPr>
                <w:rFonts w:ascii="Tahoma" w:hAnsi="Tahoma" w:cs="Tahoma"/>
                <w:b/>
                <w:sz w:val="20"/>
              </w:rPr>
            </w:pPr>
            <w:r w:rsidRPr="002919C1">
              <w:rPr>
                <w:rFonts w:ascii="Tahoma" w:hAnsi="Tahoma" w:cs="Tahoma"/>
                <w:b/>
                <w:sz w:val="20"/>
              </w:rPr>
              <w:t>b)</w:t>
            </w:r>
          </w:p>
        </w:tc>
        <w:tc>
          <w:tcPr>
            <w:tcW w:w="5812" w:type="dxa"/>
          </w:tcPr>
          <w:p w14:paraId="19A7A9EF" w14:textId="7C2A6BAC" w:rsidR="00E3030E" w:rsidRPr="002919C1" w:rsidRDefault="00DF3739" w:rsidP="00BE7AE6">
            <w:pPr>
              <w:autoSpaceDE w:val="0"/>
              <w:autoSpaceDN w:val="0"/>
              <w:adjustRightInd w:val="0"/>
              <w:jc w:val="both"/>
              <w:rPr>
                <w:rFonts w:ascii="Tahoma" w:hAnsi="Tahoma" w:cs="Tahoma"/>
                <w:sz w:val="20"/>
              </w:rPr>
            </w:pPr>
            <w:r>
              <w:rPr>
                <w:rFonts w:ascii="Tahoma" w:hAnsi="Tahoma" w:cs="Tahoma"/>
                <w:sz w:val="20"/>
              </w:rPr>
              <w:t xml:space="preserve">Espacios de </w:t>
            </w:r>
            <w:proofErr w:type="gramStart"/>
            <w:r>
              <w:rPr>
                <w:rFonts w:ascii="Tahoma" w:hAnsi="Tahoma" w:cs="Tahoma"/>
                <w:sz w:val="20"/>
              </w:rPr>
              <w:t>Talleres</w:t>
            </w:r>
            <w:r w:rsidR="00E3030E">
              <w:rPr>
                <w:rFonts w:ascii="Tahoma" w:hAnsi="Tahoma" w:cs="Tahoma"/>
                <w:sz w:val="20"/>
              </w:rPr>
              <w:t xml:space="preserve">  </w:t>
            </w:r>
            <w:r w:rsidR="00E3030E" w:rsidRPr="002919C1">
              <w:rPr>
                <w:rFonts w:ascii="Tahoma" w:hAnsi="Tahoma" w:cs="Tahoma"/>
                <w:sz w:val="20"/>
              </w:rPr>
              <w:t>…</w:t>
            </w:r>
            <w:proofErr w:type="gramEnd"/>
            <w:r w:rsidR="00E3030E" w:rsidRPr="002919C1">
              <w:rPr>
                <w:rFonts w:ascii="Tahoma" w:hAnsi="Tahoma" w:cs="Tahoma"/>
                <w:sz w:val="20"/>
              </w:rPr>
              <w:t>………………………………………………………….</w:t>
            </w:r>
          </w:p>
        </w:tc>
        <w:tc>
          <w:tcPr>
            <w:tcW w:w="411" w:type="dxa"/>
          </w:tcPr>
          <w:p w14:paraId="502EE46E" w14:textId="77777777" w:rsidR="00E3030E" w:rsidRPr="002919C1" w:rsidRDefault="00E3030E" w:rsidP="00BE7AE6">
            <w:pPr>
              <w:autoSpaceDE w:val="0"/>
              <w:autoSpaceDN w:val="0"/>
              <w:adjustRightInd w:val="0"/>
              <w:jc w:val="center"/>
              <w:rPr>
                <w:rFonts w:ascii="Tahoma" w:hAnsi="Tahoma" w:cs="Tahoma"/>
                <w:sz w:val="20"/>
                <w:lang w:eastAsia="es-MX"/>
              </w:rPr>
            </w:pPr>
            <w:r w:rsidRPr="002919C1">
              <w:rPr>
                <w:rFonts w:ascii="Tahoma" w:hAnsi="Tahoma" w:cs="Tahoma"/>
                <w:sz w:val="20"/>
                <w:lang w:eastAsia="es-MX"/>
              </w:rPr>
              <w:t>$</w:t>
            </w:r>
          </w:p>
        </w:tc>
        <w:tc>
          <w:tcPr>
            <w:tcW w:w="1148" w:type="dxa"/>
          </w:tcPr>
          <w:p w14:paraId="31FE290D" w14:textId="45BF5385" w:rsidR="00E3030E" w:rsidRPr="00E165EB" w:rsidRDefault="00DF3739" w:rsidP="00BE7AE6">
            <w:pPr>
              <w:tabs>
                <w:tab w:val="center" w:pos="473"/>
                <w:tab w:val="right" w:pos="946"/>
              </w:tabs>
              <w:autoSpaceDE w:val="0"/>
              <w:autoSpaceDN w:val="0"/>
              <w:adjustRightInd w:val="0"/>
              <w:jc w:val="right"/>
              <w:rPr>
                <w:rFonts w:ascii="Tahoma" w:hAnsi="Tahoma" w:cs="Tahoma"/>
                <w:sz w:val="20"/>
                <w:lang w:eastAsia="es-MX"/>
              </w:rPr>
            </w:pPr>
            <w:r>
              <w:rPr>
                <w:rFonts w:ascii="Tahoma" w:hAnsi="Tahoma" w:cs="Tahoma"/>
                <w:sz w:val="20"/>
                <w:lang w:eastAsia="es-MX"/>
              </w:rPr>
              <w:t>180</w:t>
            </w:r>
            <w:r w:rsidR="00E3030E">
              <w:rPr>
                <w:rFonts w:ascii="Tahoma" w:hAnsi="Tahoma" w:cs="Tahoma"/>
                <w:sz w:val="20"/>
                <w:lang w:eastAsia="es-MX"/>
              </w:rPr>
              <w:t>.</w:t>
            </w:r>
            <w:r>
              <w:rPr>
                <w:rFonts w:ascii="Tahoma" w:hAnsi="Tahoma" w:cs="Tahoma"/>
                <w:sz w:val="20"/>
                <w:lang w:eastAsia="es-MX"/>
              </w:rPr>
              <w:t>0</w:t>
            </w:r>
            <w:r w:rsidR="00E3030E">
              <w:rPr>
                <w:rFonts w:ascii="Tahoma" w:hAnsi="Tahoma" w:cs="Tahoma"/>
                <w:sz w:val="20"/>
                <w:lang w:eastAsia="es-MX"/>
              </w:rPr>
              <w:t>00</w:t>
            </w:r>
            <w:r w:rsidR="00E3030E" w:rsidRPr="00E165EB">
              <w:rPr>
                <w:rFonts w:ascii="Tahoma" w:hAnsi="Tahoma" w:cs="Tahoma"/>
                <w:sz w:val="20"/>
                <w:lang w:eastAsia="es-MX"/>
              </w:rPr>
              <w:t>,00</w:t>
            </w:r>
          </w:p>
        </w:tc>
      </w:tr>
    </w:tbl>
    <w:p w14:paraId="2C89F841" w14:textId="688ABB58" w:rsidR="001948A8" w:rsidRPr="00E165EB" w:rsidRDefault="001948A8" w:rsidP="001948A8">
      <w:pPr>
        <w:pStyle w:val="Textosinformato"/>
        <w:spacing w:before="240" w:after="120"/>
        <w:jc w:val="both"/>
        <w:rPr>
          <w:rFonts w:ascii="Tahoma" w:hAnsi="Tahoma" w:cs="Tahoma"/>
          <w:u w:val="single"/>
        </w:rPr>
      </w:pPr>
      <w:r w:rsidRPr="00E165EB">
        <w:rPr>
          <w:rFonts w:ascii="Tahoma" w:hAnsi="Tahoma" w:cs="Tahoma"/>
          <w:b/>
          <w:u w:val="single"/>
        </w:rPr>
        <w:t>MODIFICACION DE ALQUILERES</w:t>
      </w:r>
    </w:p>
    <w:p w14:paraId="4405A1BE" w14:textId="0CF11CD8" w:rsidR="001948A8" w:rsidRPr="002919C1" w:rsidRDefault="001948A8" w:rsidP="001948A8">
      <w:pPr>
        <w:pStyle w:val="Textosinformato"/>
        <w:numPr>
          <w:ilvl w:val="0"/>
          <w:numId w:val="19"/>
        </w:numPr>
        <w:spacing w:after="120"/>
        <w:jc w:val="both"/>
        <w:rPr>
          <w:rFonts w:ascii="Tahoma" w:hAnsi="Tahoma" w:cs="Tahoma"/>
        </w:rPr>
      </w:pPr>
      <w:r w:rsidRPr="00E165EB">
        <w:rPr>
          <w:rFonts w:ascii="Tahoma" w:hAnsi="Tahoma" w:cs="Tahoma"/>
        </w:rPr>
        <w:t xml:space="preserve">Los montos de alquileres establecidos en los artículos </w:t>
      </w:r>
      <w:r w:rsidR="00DF3739">
        <w:rPr>
          <w:rFonts w:ascii="Tahoma" w:hAnsi="Tahoma" w:cs="Tahoma"/>
        </w:rPr>
        <w:t xml:space="preserve">140 </w:t>
      </w:r>
      <w:r w:rsidRPr="00E165EB">
        <w:rPr>
          <w:rFonts w:ascii="Tahoma" w:hAnsi="Tahoma" w:cs="Tahoma"/>
        </w:rPr>
        <w:t xml:space="preserve">y </w:t>
      </w:r>
      <w:r w:rsidR="00DF3739">
        <w:rPr>
          <w:rFonts w:ascii="Tahoma" w:hAnsi="Tahoma" w:cs="Tahoma"/>
        </w:rPr>
        <w:t>141</w:t>
      </w:r>
      <w:r w:rsidRPr="00E165EB">
        <w:rPr>
          <w:rFonts w:ascii="Tahoma" w:hAnsi="Tahoma" w:cs="Tahoma"/>
        </w:rPr>
        <w:t xml:space="preserve"> de la presente ordenanza, podrán modificarse en exceso o defecto por el Departamento</w:t>
      </w:r>
      <w:r w:rsidRPr="002919C1">
        <w:rPr>
          <w:rFonts w:ascii="Tahoma" w:hAnsi="Tahoma" w:cs="Tahoma"/>
        </w:rPr>
        <w:t xml:space="preserve"> Ejecutivo mediante Decreto y por causa fundada.</w:t>
      </w:r>
    </w:p>
    <w:p w14:paraId="271ABE7B" w14:textId="77777777" w:rsidR="001948A8" w:rsidRPr="002919C1" w:rsidRDefault="001948A8" w:rsidP="001948A8">
      <w:pPr>
        <w:pStyle w:val="Textosinformato"/>
        <w:spacing w:before="240" w:after="120"/>
        <w:rPr>
          <w:rFonts w:ascii="Tahoma" w:hAnsi="Tahoma" w:cs="Tahoma"/>
          <w:b/>
          <w:u w:val="single"/>
        </w:rPr>
      </w:pPr>
      <w:r w:rsidRPr="002919C1">
        <w:rPr>
          <w:rFonts w:ascii="Tahoma" w:hAnsi="Tahoma" w:cs="Tahoma"/>
          <w:b/>
          <w:u w:val="single"/>
        </w:rPr>
        <w:t>CONCESIÓN TEMPORARIA DE INMUEBLES</w:t>
      </w:r>
    </w:p>
    <w:p w14:paraId="480A40F6" w14:textId="77777777" w:rsidR="001948A8" w:rsidRPr="002919C1" w:rsidRDefault="001948A8" w:rsidP="001948A8">
      <w:pPr>
        <w:pStyle w:val="Textosinformato"/>
        <w:numPr>
          <w:ilvl w:val="0"/>
          <w:numId w:val="19"/>
        </w:numPr>
        <w:spacing w:after="240"/>
        <w:jc w:val="both"/>
        <w:rPr>
          <w:rFonts w:ascii="Tahoma" w:hAnsi="Tahoma" w:cs="Tahoma"/>
        </w:rPr>
      </w:pPr>
      <w:r w:rsidRPr="002919C1">
        <w:rPr>
          <w:rFonts w:ascii="Tahoma" w:hAnsi="Tahoma" w:cs="Tahoma"/>
        </w:rPr>
        <w:t>LAS rentas producidas por la concesión temporaria de inmuebles del Patrimonio Municipal, serán las estipuladas en forma particular por el Departamento Ejecutivo mediante Decreto.</w:t>
      </w:r>
    </w:p>
    <w:p w14:paraId="44B47B9B" w14:textId="77777777" w:rsidR="004B796B" w:rsidRDefault="004B796B" w:rsidP="001948A8">
      <w:pPr>
        <w:pStyle w:val="Textosinformato"/>
        <w:spacing w:after="120"/>
        <w:jc w:val="both"/>
        <w:rPr>
          <w:rFonts w:ascii="Tahoma" w:hAnsi="Tahoma" w:cs="Tahoma"/>
          <w:b/>
          <w:u w:val="single"/>
        </w:rPr>
      </w:pPr>
    </w:p>
    <w:p w14:paraId="4C6AF3C2" w14:textId="77777777" w:rsidR="001948A8" w:rsidRPr="00FA1F10" w:rsidRDefault="001948A8" w:rsidP="001948A8">
      <w:pPr>
        <w:pStyle w:val="Textosinformato"/>
        <w:spacing w:after="120"/>
        <w:jc w:val="both"/>
        <w:rPr>
          <w:rFonts w:ascii="Tahoma" w:hAnsi="Tahoma" w:cs="Tahoma"/>
          <w:b/>
          <w:u w:val="single"/>
        </w:rPr>
      </w:pPr>
      <w:r w:rsidRPr="00FA1F10">
        <w:rPr>
          <w:rFonts w:ascii="Tahoma" w:hAnsi="Tahoma" w:cs="Tahoma"/>
          <w:b/>
          <w:u w:val="single"/>
        </w:rPr>
        <w:lastRenderedPageBreak/>
        <w:t>VENTA DE PRODUCTOS</w:t>
      </w:r>
    </w:p>
    <w:p w14:paraId="3E1643E0" w14:textId="77777777" w:rsidR="001948A8" w:rsidRPr="00FA1F10" w:rsidRDefault="001948A8" w:rsidP="001948A8">
      <w:pPr>
        <w:pStyle w:val="Textosinformato"/>
        <w:numPr>
          <w:ilvl w:val="0"/>
          <w:numId w:val="19"/>
        </w:numPr>
        <w:spacing w:after="120"/>
        <w:jc w:val="both"/>
        <w:rPr>
          <w:rFonts w:ascii="Tahoma" w:hAnsi="Tahoma" w:cs="Tahoma"/>
          <w:b/>
          <w:u w:val="single"/>
        </w:rPr>
      </w:pPr>
      <w:r w:rsidRPr="00FA1F10">
        <w:rPr>
          <w:rFonts w:ascii="Tahoma" w:hAnsi="Tahoma" w:cs="Tahoma"/>
        </w:rPr>
        <w:t>FACÚLTASE al Departamento Ejecutivo Municipal  a vender los materiales desechados tales como chips, plásticos, vidrios y otros al precio de venta de mercado.</w:t>
      </w:r>
    </w:p>
    <w:p w14:paraId="7736BF83" w14:textId="77777777" w:rsidR="001948A8" w:rsidRPr="00805480" w:rsidRDefault="001948A8" w:rsidP="001948A8">
      <w:pPr>
        <w:pStyle w:val="Textosinformato"/>
        <w:spacing w:after="120"/>
        <w:ind w:left="1418"/>
        <w:jc w:val="both"/>
        <w:rPr>
          <w:rFonts w:ascii="Tahoma" w:hAnsi="Tahoma" w:cs="Tahoma"/>
          <w:b/>
          <w:u w:val="single"/>
        </w:rPr>
      </w:pPr>
    </w:p>
    <w:p w14:paraId="6230FCFB" w14:textId="77777777" w:rsidR="001948A8" w:rsidRPr="00805480" w:rsidRDefault="001948A8" w:rsidP="001948A8">
      <w:pPr>
        <w:pStyle w:val="Textosinformato"/>
        <w:spacing w:after="120"/>
        <w:jc w:val="both"/>
        <w:rPr>
          <w:rFonts w:ascii="Tahoma" w:hAnsi="Tahoma" w:cs="Tahoma"/>
          <w:b/>
          <w:u w:val="single"/>
        </w:rPr>
      </w:pPr>
      <w:r w:rsidRPr="00805480">
        <w:rPr>
          <w:rFonts w:ascii="Tahoma" w:hAnsi="Tahoma" w:cs="Tahoma"/>
          <w:b/>
          <w:u w:val="single"/>
        </w:rPr>
        <w:t>ESTADIA DE VEHICULOS EN CUSTODIA</w:t>
      </w:r>
    </w:p>
    <w:p w14:paraId="0C6621D2" w14:textId="77777777" w:rsidR="001948A8" w:rsidRPr="002919C1" w:rsidRDefault="001948A8" w:rsidP="001948A8">
      <w:pPr>
        <w:pStyle w:val="Textosinformato"/>
        <w:numPr>
          <w:ilvl w:val="0"/>
          <w:numId w:val="19"/>
        </w:numPr>
        <w:spacing w:after="240"/>
        <w:jc w:val="both"/>
        <w:rPr>
          <w:rFonts w:ascii="Tahoma" w:hAnsi="Tahoma" w:cs="Tahoma"/>
        </w:rPr>
      </w:pPr>
      <w:r w:rsidRPr="002919C1">
        <w:rPr>
          <w:rFonts w:ascii="Tahoma" w:hAnsi="Tahoma" w:cs="Tahoma"/>
        </w:rPr>
        <w:t>FACÚLTASE al Departamento Ejecutivo Municipal a establecer por decreto el valor del día de estadía por los bienes en custodia.</w:t>
      </w:r>
    </w:p>
    <w:p w14:paraId="452C39B3" w14:textId="77777777" w:rsidR="001948A8" w:rsidRPr="002919C1" w:rsidRDefault="001948A8" w:rsidP="001948A8">
      <w:pPr>
        <w:pStyle w:val="Textosinformato"/>
        <w:spacing w:after="120"/>
        <w:jc w:val="both"/>
        <w:rPr>
          <w:rFonts w:ascii="Tahoma" w:hAnsi="Tahoma" w:cs="Tahoma"/>
          <w:b/>
          <w:u w:val="single"/>
        </w:rPr>
      </w:pPr>
      <w:r w:rsidRPr="002919C1">
        <w:rPr>
          <w:rFonts w:ascii="Tahoma" w:hAnsi="Tahoma" w:cs="Tahoma"/>
          <w:b/>
          <w:u w:val="single"/>
        </w:rPr>
        <w:t>FORMA DE PAGO</w:t>
      </w:r>
    </w:p>
    <w:p w14:paraId="4CAE5BA6" w14:textId="77777777" w:rsidR="001948A8" w:rsidRPr="002919C1" w:rsidRDefault="001948A8" w:rsidP="001948A8">
      <w:pPr>
        <w:pStyle w:val="Textosinformato"/>
        <w:numPr>
          <w:ilvl w:val="0"/>
          <w:numId w:val="19"/>
        </w:numPr>
        <w:spacing w:after="120"/>
        <w:jc w:val="both"/>
        <w:rPr>
          <w:rFonts w:ascii="Tahoma" w:hAnsi="Tahoma" w:cs="Tahoma"/>
        </w:rPr>
      </w:pPr>
      <w:r w:rsidRPr="002919C1">
        <w:rPr>
          <w:rFonts w:ascii="Tahoma" w:hAnsi="Tahoma" w:cs="Tahoma"/>
        </w:rPr>
        <w:t>EL pago de las contribuciones establecidas en el presente Título se efectúa de la siguiente manera:</w:t>
      </w:r>
    </w:p>
    <w:p w14:paraId="57FEBE0E" w14:textId="77777777" w:rsidR="001948A8" w:rsidRPr="002919C1" w:rsidRDefault="001948A8" w:rsidP="001948A8">
      <w:pPr>
        <w:pStyle w:val="Textosinformato"/>
        <w:numPr>
          <w:ilvl w:val="0"/>
          <w:numId w:val="44"/>
        </w:numPr>
        <w:tabs>
          <w:tab w:val="clear" w:pos="4645"/>
        </w:tabs>
        <w:ind w:left="1843" w:hanging="425"/>
        <w:jc w:val="both"/>
        <w:rPr>
          <w:rFonts w:ascii="Tahoma" w:hAnsi="Tahoma" w:cs="Tahoma"/>
        </w:rPr>
      </w:pPr>
      <w:r w:rsidRPr="002919C1">
        <w:rPr>
          <w:rFonts w:ascii="Tahoma" w:hAnsi="Tahoma" w:cs="Tahoma"/>
        </w:rPr>
        <w:t>Las que por sus características se deba esperar la finalización del servicio, inmediatamente al finalizar el mismo, pudiendo el Organismo Fiscal Municipal requerir anticipo o seña de hasta el CINCUENTA POR CIENTO (50 %), y</w:t>
      </w:r>
    </w:p>
    <w:p w14:paraId="62CDF540" w14:textId="77777777" w:rsidR="001948A8" w:rsidRPr="002919C1" w:rsidRDefault="001948A8" w:rsidP="001948A8">
      <w:pPr>
        <w:pStyle w:val="Textosinformato"/>
        <w:numPr>
          <w:ilvl w:val="0"/>
          <w:numId w:val="44"/>
        </w:numPr>
        <w:tabs>
          <w:tab w:val="clear" w:pos="4645"/>
        </w:tabs>
        <w:spacing w:after="240"/>
        <w:ind w:left="1843" w:hanging="425"/>
        <w:jc w:val="both"/>
        <w:rPr>
          <w:rFonts w:ascii="Tahoma" w:hAnsi="Tahoma" w:cs="Tahoma"/>
        </w:rPr>
      </w:pPr>
      <w:r w:rsidRPr="002919C1">
        <w:rPr>
          <w:rFonts w:ascii="Tahoma" w:hAnsi="Tahoma" w:cs="Tahoma"/>
        </w:rPr>
        <w:t>Los restantes, por adelantado al solicitar el servicio o permiso correspondiente o al retirar el producto.</w:t>
      </w:r>
    </w:p>
    <w:p w14:paraId="1246941C" w14:textId="77777777" w:rsidR="001948A8" w:rsidRPr="002919C1" w:rsidRDefault="001948A8" w:rsidP="001948A8">
      <w:pPr>
        <w:pStyle w:val="Textosinformato"/>
        <w:spacing w:after="120"/>
        <w:jc w:val="both"/>
        <w:rPr>
          <w:rFonts w:ascii="Tahoma" w:hAnsi="Tahoma" w:cs="Tahoma"/>
          <w:b/>
          <w:u w:val="single"/>
        </w:rPr>
      </w:pPr>
      <w:r w:rsidRPr="002919C1">
        <w:rPr>
          <w:rFonts w:ascii="Tahoma" w:hAnsi="Tahoma" w:cs="Tahoma"/>
          <w:b/>
          <w:u w:val="single"/>
        </w:rPr>
        <w:t>EXENCIONES</w:t>
      </w:r>
    </w:p>
    <w:p w14:paraId="38ACB350" w14:textId="58512438" w:rsidR="001948A8" w:rsidRPr="00E165EB" w:rsidRDefault="001948A8" w:rsidP="001948A8">
      <w:pPr>
        <w:pStyle w:val="Textosinformato"/>
        <w:numPr>
          <w:ilvl w:val="0"/>
          <w:numId w:val="19"/>
        </w:numPr>
        <w:spacing w:after="360"/>
        <w:jc w:val="both"/>
        <w:rPr>
          <w:rFonts w:ascii="Tahoma" w:hAnsi="Tahoma" w:cs="Tahoma"/>
        </w:rPr>
      </w:pPr>
      <w:r w:rsidRPr="00E165EB">
        <w:rPr>
          <w:rFonts w:ascii="Tahoma" w:hAnsi="Tahoma" w:cs="Tahoma"/>
        </w:rPr>
        <w:t xml:space="preserve">FACÚLTASE al Departamento Ejecutivo Municipal a reducir total o parcialmente los valores establecidos en los artículos </w:t>
      </w:r>
      <w:r w:rsidR="00070E0E">
        <w:rPr>
          <w:rFonts w:ascii="Tahoma" w:hAnsi="Tahoma" w:cs="Tahoma"/>
        </w:rPr>
        <w:t>128, 129, 131,132, 133, 134 y 135</w:t>
      </w:r>
      <w:r w:rsidRPr="00E165EB">
        <w:rPr>
          <w:rFonts w:ascii="Tahoma" w:hAnsi="Tahoma" w:cs="Tahoma"/>
        </w:rPr>
        <w:t xml:space="preserve"> de la presente Ordenanza, cuando la solicitud del servicio sea formulada por entidades de bien público o instituciones educacionales o religiosas.</w:t>
      </w:r>
    </w:p>
    <w:p w14:paraId="5467E64B" w14:textId="6F394D61" w:rsidR="001948A8" w:rsidRPr="002919C1" w:rsidRDefault="001948A8" w:rsidP="001948A8">
      <w:pPr>
        <w:pStyle w:val="Textosinformato"/>
        <w:jc w:val="center"/>
        <w:rPr>
          <w:rFonts w:ascii="Tahoma" w:hAnsi="Tahoma" w:cs="Tahoma"/>
        </w:rPr>
      </w:pPr>
      <w:r>
        <w:rPr>
          <w:rFonts w:ascii="Tahoma" w:hAnsi="Tahoma" w:cs="Tahoma"/>
          <w:noProof/>
          <w:lang w:val="es-ES"/>
          <w14:ligatures w14:val="standardContextual"/>
        </w:rPr>
        <w:drawing>
          <wp:inline distT="0" distB="0" distL="0" distR="0" wp14:anchorId="43C11AE1" wp14:editId="1226A29E">
            <wp:extent cx="3562350" cy="95250"/>
            <wp:effectExtent l="0" t="0" r="0" b="0"/>
            <wp:docPr id="18" name="Imagen 18" descr="BD21328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 descr="BD21328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62350" cy="95250"/>
                    </a:xfrm>
                    <a:prstGeom prst="rect">
                      <a:avLst/>
                    </a:prstGeom>
                    <a:noFill/>
                    <a:ln>
                      <a:noFill/>
                    </a:ln>
                  </pic:spPr>
                </pic:pic>
              </a:graphicData>
            </a:graphic>
          </wp:inline>
        </w:drawing>
      </w:r>
    </w:p>
    <w:p w14:paraId="47D9BFED" w14:textId="77777777" w:rsidR="003E2210" w:rsidRDefault="003E2210" w:rsidP="00945424">
      <w:pPr>
        <w:pStyle w:val="Default"/>
        <w:jc w:val="both"/>
        <w:rPr>
          <w:b/>
          <w:bCs/>
          <w:u w:val="single"/>
        </w:rPr>
      </w:pPr>
    </w:p>
    <w:p w14:paraId="07A4B733" w14:textId="77777777" w:rsidR="003E2210" w:rsidRDefault="003E2210" w:rsidP="00945424">
      <w:pPr>
        <w:pStyle w:val="Default"/>
        <w:jc w:val="both"/>
        <w:rPr>
          <w:b/>
          <w:bCs/>
          <w:u w:val="single"/>
        </w:rPr>
      </w:pPr>
    </w:p>
    <w:p w14:paraId="5514D9AC" w14:textId="77777777" w:rsidR="003E2210" w:rsidRDefault="003E2210" w:rsidP="00945424">
      <w:pPr>
        <w:pStyle w:val="Default"/>
        <w:jc w:val="both"/>
        <w:rPr>
          <w:b/>
          <w:bCs/>
          <w:u w:val="single"/>
        </w:rPr>
      </w:pPr>
    </w:p>
    <w:p w14:paraId="379B8077" w14:textId="77777777" w:rsidR="00070E0E" w:rsidRDefault="00070E0E" w:rsidP="00945424">
      <w:pPr>
        <w:pStyle w:val="Default"/>
        <w:jc w:val="both"/>
        <w:rPr>
          <w:b/>
          <w:bCs/>
          <w:u w:val="single"/>
        </w:rPr>
      </w:pPr>
    </w:p>
    <w:p w14:paraId="7AE04A89" w14:textId="77777777" w:rsidR="00070E0E" w:rsidRDefault="00070E0E" w:rsidP="00945424">
      <w:pPr>
        <w:pStyle w:val="Default"/>
        <w:jc w:val="both"/>
        <w:rPr>
          <w:b/>
          <w:bCs/>
          <w:u w:val="single"/>
        </w:rPr>
      </w:pPr>
    </w:p>
    <w:p w14:paraId="340CEAE6" w14:textId="77777777" w:rsidR="00070E0E" w:rsidRDefault="00070E0E" w:rsidP="00945424">
      <w:pPr>
        <w:pStyle w:val="Default"/>
        <w:jc w:val="both"/>
        <w:rPr>
          <w:b/>
          <w:bCs/>
          <w:u w:val="single"/>
        </w:rPr>
      </w:pPr>
    </w:p>
    <w:p w14:paraId="7D2CC763" w14:textId="77777777" w:rsidR="00070E0E" w:rsidRDefault="00070E0E" w:rsidP="00945424">
      <w:pPr>
        <w:pStyle w:val="Default"/>
        <w:jc w:val="both"/>
        <w:rPr>
          <w:b/>
          <w:bCs/>
          <w:u w:val="single"/>
        </w:rPr>
      </w:pPr>
    </w:p>
    <w:p w14:paraId="65EA81A9" w14:textId="77777777" w:rsidR="00070E0E" w:rsidRDefault="00070E0E" w:rsidP="00945424">
      <w:pPr>
        <w:pStyle w:val="Default"/>
        <w:jc w:val="both"/>
        <w:rPr>
          <w:b/>
          <w:bCs/>
          <w:u w:val="single"/>
        </w:rPr>
      </w:pPr>
    </w:p>
    <w:p w14:paraId="0965C14F" w14:textId="77777777" w:rsidR="00070E0E" w:rsidRDefault="00070E0E" w:rsidP="00945424">
      <w:pPr>
        <w:pStyle w:val="Default"/>
        <w:jc w:val="both"/>
        <w:rPr>
          <w:b/>
          <w:bCs/>
          <w:u w:val="single"/>
        </w:rPr>
      </w:pPr>
    </w:p>
    <w:p w14:paraId="145757FE" w14:textId="77777777" w:rsidR="00070E0E" w:rsidRDefault="00070E0E" w:rsidP="00945424">
      <w:pPr>
        <w:pStyle w:val="Default"/>
        <w:jc w:val="both"/>
        <w:rPr>
          <w:b/>
          <w:bCs/>
          <w:u w:val="single"/>
        </w:rPr>
      </w:pPr>
    </w:p>
    <w:p w14:paraId="62A57A0F" w14:textId="77777777" w:rsidR="00070E0E" w:rsidRDefault="00070E0E" w:rsidP="00945424">
      <w:pPr>
        <w:pStyle w:val="Default"/>
        <w:jc w:val="both"/>
        <w:rPr>
          <w:b/>
          <w:bCs/>
          <w:u w:val="single"/>
        </w:rPr>
      </w:pPr>
    </w:p>
    <w:p w14:paraId="53683A9F" w14:textId="77777777" w:rsidR="00070E0E" w:rsidRDefault="00070E0E" w:rsidP="00945424">
      <w:pPr>
        <w:pStyle w:val="Default"/>
        <w:jc w:val="both"/>
        <w:rPr>
          <w:b/>
          <w:bCs/>
          <w:u w:val="single"/>
        </w:rPr>
      </w:pPr>
    </w:p>
    <w:p w14:paraId="203683CA" w14:textId="77777777" w:rsidR="00070E0E" w:rsidRDefault="00070E0E" w:rsidP="00945424">
      <w:pPr>
        <w:pStyle w:val="Default"/>
        <w:jc w:val="both"/>
        <w:rPr>
          <w:b/>
          <w:bCs/>
          <w:u w:val="single"/>
        </w:rPr>
      </w:pPr>
    </w:p>
    <w:p w14:paraId="22850C6E" w14:textId="77777777" w:rsidR="00070E0E" w:rsidRDefault="00070E0E" w:rsidP="00945424">
      <w:pPr>
        <w:pStyle w:val="Default"/>
        <w:jc w:val="both"/>
        <w:rPr>
          <w:b/>
          <w:bCs/>
          <w:u w:val="single"/>
        </w:rPr>
      </w:pPr>
    </w:p>
    <w:p w14:paraId="153D143F" w14:textId="77777777" w:rsidR="00070E0E" w:rsidRDefault="00070E0E" w:rsidP="00945424">
      <w:pPr>
        <w:pStyle w:val="Default"/>
        <w:jc w:val="both"/>
        <w:rPr>
          <w:b/>
          <w:bCs/>
          <w:u w:val="single"/>
        </w:rPr>
      </w:pPr>
    </w:p>
    <w:p w14:paraId="6D1F5EFB" w14:textId="77777777" w:rsidR="00070E0E" w:rsidRDefault="00070E0E" w:rsidP="00945424">
      <w:pPr>
        <w:pStyle w:val="Default"/>
        <w:jc w:val="both"/>
        <w:rPr>
          <w:b/>
          <w:bCs/>
          <w:u w:val="single"/>
        </w:rPr>
      </w:pPr>
    </w:p>
    <w:p w14:paraId="73BA4DFD" w14:textId="77777777" w:rsidR="00070E0E" w:rsidRDefault="00070E0E" w:rsidP="00945424">
      <w:pPr>
        <w:pStyle w:val="Default"/>
        <w:jc w:val="both"/>
        <w:rPr>
          <w:b/>
          <w:bCs/>
          <w:u w:val="single"/>
        </w:rPr>
      </w:pPr>
    </w:p>
    <w:p w14:paraId="63E4DE74" w14:textId="77777777" w:rsidR="00070E0E" w:rsidRDefault="00070E0E" w:rsidP="00945424">
      <w:pPr>
        <w:pStyle w:val="Default"/>
        <w:jc w:val="both"/>
        <w:rPr>
          <w:b/>
          <w:bCs/>
          <w:u w:val="single"/>
        </w:rPr>
      </w:pPr>
    </w:p>
    <w:p w14:paraId="7D87A952" w14:textId="77777777" w:rsidR="00070E0E" w:rsidRDefault="00070E0E" w:rsidP="00945424">
      <w:pPr>
        <w:pStyle w:val="Default"/>
        <w:jc w:val="both"/>
        <w:rPr>
          <w:b/>
          <w:bCs/>
          <w:u w:val="single"/>
        </w:rPr>
      </w:pPr>
    </w:p>
    <w:p w14:paraId="044463A5" w14:textId="77777777" w:rsidR="00070E0E" w:rsidRDefault="00070E0E" w:rsidP="00945424">
      <w:pPr>
        <w:pStyle w:val="Default"/>
        <w:jc w:val="both"/>
        <w:rPr>
          <w:b/>
          <w:bCs/>
          <w:u w:val="single"/>
        </w:rPr>
      </w:pPr>
    </w:p>
    <w:p w14:paraId="3A614665" w14:textId="77777777" w:rsidR="00070E0E" w:rsidRDefault="00070E0E" w:rsidP="00945424">
      <w:pPr>
        <w:pStyle w:val="Default"/>
        <w:jc w:val="both"/>
        <w:rPr>
          <w:b/>
          <w:bCs/>
          <w:u w:val="single"/>
        </w:rPr>
      </w:pPr>
    </w:p>
    <w:p w14:paraId="7E068676" w14:textId="77777777" w:rsidR="00070E0E" w:rsidRDefault="00070E0E" w:rsidP="00945424">
      <w:pPr>
        <w:pStyle w:val="Default"/>
        <w:jc w:val="both"/>
        <w:rPr>
          <w:b/>
          <w:bCs/>
          <w:u w:val="single"/>
        </w:rPr>
      </w:pPr>
    </w:p>
    <w:p w14:paraId="405EF752" w14:textId="77777777" w:rsidR="00070E0E" w:rsidRDefault="00070E0E" w:rsidP="00945424">
      <w:pPr>
        <w:pStyle w:val="Default"/>
        <w:jc w:val="both"/>
        <w:rPr>
          <w:b/>
          <w:bCs/>
          <w:u w:val="single"/>
        </w:rPr>
      </w:pPr>
    </w:p>
    <w:p w14:paraId="1C38D11F" w14:textId="77777777" w:rsidR="00070E0E" w:rsidRDefault="00070E0E" w:rsidP="00945424">
      <w:pPr>
        <w:pStyle w:val="Default"/>
        <w:jc w:val="both"/>
        <w:rPr>
          <w:b/>
          <w:bCs/>
          <w:u w:val="single"/>
        </w:rPr>
      </w:pPr>
    </w:p>
    <w:p w14:paraId="1193E59D" w14:textId="77777777" w:rsidR="00070E0E" w:rsidRDefault="00070E0E" w:rsidP="00945424">
      <w:pPr>
        <w:pStyle w:val="Default"/>
        <w:jc w:val="both"/>
        <w:rPr>
          <w:b/>
          <w:bCs/>
          <w:u w:val="single"/>
        </w:rPr>
      </w:pPr>
    </w:p>
    <w:p w14:paraId="3217DB1D" w14:textId="77777777" w:rsidR="00070E0E" w:rsidRDefault="00070E0E" w:rsidP="00945424">
      <w:pPr>
        <w:pStyle w:val="Default"/>
        <w:jc w:val="both"/>
        <w:rPr>
          <w:b/>
          <w:bCs/>
          <w:u w:val="single"/>
        </w:rPr>
      </w:pPr>
    </w:p>
    <w:p w14:paraId="1BEF7387" w14:textId="77777777" w:rsidR="003E2210" w:rsidRDefault="003E2210" w:rsidP="00945424">
      <w:pPr>
        <w:pStyle w:val="Default"/>
        <w:jc w:val="both"/>
        <w:rPr>
          <w:b/>
          <w:bCs/>
          <w:u w:val="single"/>
        </w:rPr>
      </w:pPr>
    </w:p>
    <w:p w14:paraId="4C2FC5ED" w14:textId="77777777" w:rsidR="003E2210" w:rsidRDefault="003E2210" w:rsidP="00945424">
      <w:pPr>
        <w:pStyle w:val="Default"/>
        <w:jc w:val="both"/>
        <w:rPr>
          <w:b/>
          <w:bCs/>
          <w:u w:val="single"/>
        </w:rPr>
      </w:pPr>
    </w:p>
    <w:p w14:paraId="5FC904AA" w14:textId="77777777" w:rsidR="003E2210" w:rsidRDefault="003E2210" w:rsidP="00945424">
      <w:pPr>
        <w:pStyle w:val="Default"/>
        <w:jc w:val="both"/>
        <w:rPr>
          <w:b/>
          <w:bCs/>
          <w:u w:val="single"/>
        </w:rPr>
      </w:pPr>
    </w:p>
    <w:p w14:paraId="443950AF" w14:textId="77777777" w:rsidR="00C92902" w:rsidRPr="00F818AA" w:rsidRDefault="00C92902" w:rsidP="00C92902">
      <w:pPr>
        <w:pStyle w:val="Textosinformato"/>
        <w:spacing w:after="120"/>
        <w:jc w:val="center"/>
        <w:rPr>
          <w:rFonts w:ascii="Tahoma" w:hAnsi="Tahoma" w:cs="Tahoma"/>
          <w:b/>
          <w:u w:val="single"/>
        </w:rPr>
      </w:pPr>
      <w:r w:rsidRPr="00F818AA">
        <w:rPr>
          <w:rFonts w:ascii="Tahoma" w:hAnsi="Tahoma" w:cs="Tahoma"/>
          <w:b/>
          <w:u w:val="single"/>
        </w:rPr>
        <w:t>T Í T U L O   XX</w:t>
      </w:r>
    </w:p>
    <w:p w14:paraId="65D91FBD" w14:textId="77777777" w:rsidR="00C92902" w:rsidRPr="00F818AA" w:rsidRDefault="00C92902" w:rsidP="00C92902">
      <w:pPr>
        <w:pStyle w:val="Textosinformato"/>
        <w:spacing w:after="240"/>
        <w:jc w:val="center"/>
        <w:rPr>
          <w:rFonts w:ascii="Tahoma" w:hAnsi="Tahoma" w:cs="Tahoma"/>
          <w:b/>
          <w:caps/>
        </w:rPr>
      </w:pPr>
      <w:r w:rsidRPr="00F818AA">
        <w:rPr>
          <w:rFonts w:ascii="Tahoma" w:hAnsi="Tahoma" w:cs="Tahoma"/>
          <w:b/>
          <w:caps/>
          <w:lang w:val="es-MX"/>
        </w:rPr>
        <w:t>Tasas aplicables aL EMPLAZAMIENTO DE ESTRUCTURAS SOPORTE DE ANTENAS de comunicaciones y sus infraestructuras complementarias</w:t>
      </w:r>
    </w:p>
    <w:p w14:paraId="275DABEB" w14:textId="77777777" w:rsidR="008F6F80" w:rsidRDefault="008F6F80" w:rsidP="00C92902">
      <w:pPr>
        <w:pStyle w:val="Ttulo1"/>
        <w:tabs>
          <w:tab w:val="left" w:pos="708"/>
        </w:tabs>
        <w:spacing w:before="360" w:after="180" w:line="300" w:lineRule="auto"/>
        <w:ind w:right="397"/>
        <w:jc w:val="both"/>
        <w:rPr>
          <w:rFonts w:ascii="Tahoma" w:hAnsi="Tahoma" w:cs="Tahoma"/>
          <w:caps/>
          <w:u w:val="single"/>
          <w:lang w:val="es-MX"/>
        </w:rPr>
      </w:pPr>
    </w:p>
    <w:p w14:paraId="55A39184" w14:textId="45F29881" w:rsidR="00C92902" w:rsidRPr="0077239A" w:rsidRDefault="00C92902" w:rsidP="00C92902">
      <w:pPr>
        <w:pStyle w:val="Ttulo1"/>
        <w:tabs>
          <w:tab w:val="left" w:pos="708"/>
        </w:tabs>
        <w:spacing w:before="360" w:after="180" w:line="300" w:lineRule="auto"/>
        <w:ind w:right="397"/>
        <w:jc w:val="both"/>
        <w:rPr>
          <w:rFonts w:ascii="Tahoma" w:hAnsi="Tahoma" w:cs="Tahoma"/>
          <w:caps/>
          <w:u w:val="single"/>
          <w:lang w:val="es-MX"/>
        </w:rPr>
      </w:pPr>
      <w:r w:rsidRPr="00FC06BA">
        <w:rPr>
          <w:rFonts w:ascii="Tahoma" w:hAnsi="Tahoma" w:cs="Tahoma"/>
          <w:caps/>
          <w:u w:val="single"/>
          <w:lang w:val="es-MX"/>
        </w:rPr>
        <w:t xml:space="preserve">TASA </w:t>
      </w:r>
      <w:r w:rsidR="009250D1">
        <w:rPr>
          <w:rFonts w:ascii="Tahoma" w:hAnsi="Tahoma" w:cs="Tahoma"/>
          <w:caps/>
          <w:u w:val="single"/>
          <w:lang w:val="es-MX"/>
        </w:rPr>
        <w:t>por</w:t>
      </w:r>
      <w:r w:rsidRPr="00FC06BA">
        <w:rPr>
          <w:rFonts w:ascii="Tahoma" w:hAnsi="Tahoma" w:cs="Tahoma"/>
          <w:caps/>
          <w:u w:val="single"/>
          <w:lang w:val="es-MX"/>
        </w:rPr>
        <w:t xml:space="preserve"> HABILITACION </w:t>
      </w:r>
      <w:r w:rsidR="009250D1">
        <w:rPr>
          <w:rFonts w:ascii="Tahoma" w:hAnsi="Tahoma" w:cs="Tahoma"/>
          <w:caps/>
          <w:u w:val="single"/>
          <w:lang w:val="es-MX"/>
        </w:rPr>
        <w:t>y estudio de factibilidad de ubicación (THE)</w:t>
      </w:r>
      <w:r w:rsidRPr="0077239A">
        <w:rPr>
          <w:rFonts w:ascii="Tahoma" w:hAnsi="Tahoma" w:cs="Tahoma"/>
          <w:caps/>
          <w:u w:val="single"/>
          <w:lang w:val="es-MX"/>
        </w:rPr>
        <w:t xml:space="preserve"> </w:t>
      </w:r>
    </w:p>
    <w:p w14:paraId="7333812E" w14:textId="77777777" w:rsidR="009250D1" w:rsidRPr="009250D1" w:rsidRDefault="009250D1" w:rsidP="009250D1">
      <w:pPr>
        <w:pStyle w:val="Prrafodelista"/>
        <w:widowControl w:val="0"/>
        <w:numPr>
          <w:ilvl w:val="0"/>
          <w:numId w:val="19"/>
        </w:numPr>
        <w:jc w:val="both"/>
        <w:rPr>
          <w:rFonts w:ascii="Tahoma" w:hAnsi="Tahoma" w:cs="Tahoma"/>
          <w:bCs/>
          <w:color w:val="262626"/>
          <w:sz w:val="20"/>
          <w:szCs w:val="20"/>
        </w:rPr>
      </w:pPr>
      <w:r w:rsidRPr="009250D1">
        <w:rPr>
          <w:rFonts w:ascii="Tahoma" w:hAnsi="Tahoma" w:cs="Tahoma"/>
          <w:bCs/>
          <w:color w:val="262626"/>
          <w:sz w:val="20"/>
          <w:szCs w:val="20"/>
        </w:rPr>
        <w:t xml:space="preserve">Al momento de solicitar el permiso de construcción de nuevas estructuras de soporte, o de solicitar la habilitación de estructuras de soporte preexistentes, los solicitantes deberán abonar por única vez la suma de </w:t>
      </w:r>
      <w:r w:rsidRPr="009250D1">
        <w:rPr>
          <w:rFonts w:ascii="Tahoma" w:hAnsi="Tahoma" w:cs="Tahoma"/>
          <w:b/>
          <w:bCs/>
          <w:sz w:val="20"/>
          <w:szCs w:val="20"/>
        </w:rPr>
        <w:t xml:space="preserve">PESOS UN MILLÓN ($1.000.000) </w:t>
      </w:r>
      <w:r w:rsidRPr="009250D1">
        <w:rPr>
          <w:rFonts w:ascii="Tahoma" w:hAnsi="Tahoma" w:cs="Tahoma"/>
          <w:color w:val="262626"/>
          <w:sz w:val="20"/>
          <w:szCs w:val="20"/>
        </w:rPr>
        <w:t xml:space="preserve">por cada estructura portante respecto de la cual se requiera el permiso de construcción o certificado de habilitación, que </w:t>
      </w:r>
      <w:r w:rsidRPr="009250D1">
        <w:rPr>
          <w:rFonts w:ascii="Tahoma" w:hAnsi="Tahoma" w:cs="Tahoma"/>
          <w:bCs/>
          <w:color w:val="262626"/>
          <w:sz w:val="20"/>
          <w:szCs w:val="20"/>
        </w:rPr>
        <w:t>retribuirá los servicios de estudio de factibilidad de localización y otorgamiento de permiso de construcción y/o habilitación, y comprenderá el estudio y análisis de los planos, documentación técnica e informes, las inspecciones iniciales que resulten necesarias y los demás servicios administrativos que deban prestarse para el otorgamiento del permiso de construcción y/o del certificado de habilitación.</w:t>
      </w:r>
    </w:p>
    <w:p w14:paraId="48301FDD" w14:textId="0E7A15FD" w:rsidR="00C92902" w:rsidRPr="00F818AA" w:rsidRDefault="00C92902" w:rsidP="00C92902">
      <w:pPr>
        <w:pStyle w:val="Ttulo1"/>
        <w:tabs>
          <w:tab w:val="left" w:pos="708"/>
        </w:tabs>
        <w:spacing w:before="360" w:after="180" w:line="300" w:lineRule="auto"/>
        <w:ind w:right="397"/>
        <w:jc w:val="both"/>
        <w:rPr>
          <w:rFonts w:ascii="Tahoma" w:hAnsi="Tahoma" w:cs="Tahoma"/>
          <w:caps/>
          <w:u w:val="single"/>
          <w:lang w:val="es-MX"/>
        </w:rPr>
      </w:pPr>
      <w:r w:rsidRPr="00F818AA">
        <w:rPr>
          <w:rFonts w:ascii="Tahoma" w:hAnsi="Tahoma" w:cs="Tahoma"/>
          <w:caps/>
          <w:u w:val="single"/>
          <w:lang w:val="es-MX"/>
        </w:rPr>
        <w:t xml:space="preserve">TASA DE </w:t>
      </w:r>
      <w:r w:rsidR="00BC49CA">
        <w:rPr>
          <w:rFonts w:ascii="Tahoma" w:hAnsi="Tahoma" w:cs="Tahoma"/>
          <w:caps/>
          <w:u w:val="single"/>
          <w:lang w:val="es-MX"/>
        </w:rPr>
        <w:t xml:space="preserve">INSPECCION </w:t>
      </w:r>
      <w:r w:rsidR="007F233E">
        <w:rPr>
          <w:rFonts w:ascii="Tahoma" w:hAnsi="Tahoma" w:cs="Tahoma"/>
          <w:caps/>
          <w:u w:val="single"/>
          <w:lang w:val="es-MX"/>
        </w:rPr>
        <w:t xml:space="preserve">DE ESTRUCTURAS PORTANTES E INFRAESTRUCTURAS RELACIONADAS (TIE) </w:t>
      </w:r>
    </w:p>
    <w:p w14:paraId="55637900" w14:textId="472DC3FE" w:rsidR="00C92902" w:rsidRPr="007F233E" w:rsidRDefault="007F233E" w:rsidP="006B7242">
      <w:pPr>
        <w:pStyle w:val="NormalWeb"/>
        <w:numPr>
          <w:ilvl w:val="0"/>
          <w:numId w:val="19"/>
        </w:numPr>
        <w:spacing w:before="0" w:beforeAutospacing="0" w:after="360" w:afterAutospacing="0"/>
        <w:jc w:val="both"/>
        <w:rPr>
          <w:rFonts w:ascii="Tahoma" w:hAnsi="Tahoma" w:cs="Tahoma"/>
          <w:sz w:val="20"/>
          <w:szCs w:val="20"/>
        </w:rPr>
      </w:pPr>
      <w:r w:rsidRPr="007F233E">
        <w:rPr>
          <w:rFonts w:ascii="Tahoma" w:hAnsi="Tahoma" w:cs="Tahoma"/>
          <w:bCs/>
          <w:color w:val="262626"/>
          <w:sz w:val="20"/>
          <w:szCs w:val="20"/>
        </w:rPr>
        <w:t>S</w:t>
      </w:r>
      <w:r w:rsidRPr="007F233E">
        <w:rPr>
          <w:rFonts w:ascii="Tahoma" w:hAnsi="Tahoma" w:cs="Tahoma"/>
          <w:color w:val="262626"/>
          <w:sz w:val="20"/>
          <w:szCs w:val="20"/>
        </w:rPr>
        <w:t xml:space="preserve">e abonará anualmente la suma de </w:t>
      </w:r>
      <w:r w:rsidRPr="007F233E">
        <w:rPr>
          <w:rFonts w:ascii="Tahoma" w:hAnsi="Tahoma" w:cs="Tahoma"/>
          <w:b/>
          <w:sz w:val="20"/>
          <w:szCs w:val="20"/>
        </w:rPr>
        <w:t>PESOS UN MILLÓN DOSCIENTOS CINCUENTA MIL ($1.250.000)</w:t>
      </w:r>
      <w:r w:rsidRPr="007F233E">
        <w:rPr>
          <w:rFonts w:ascii="Tahoma" w:hAnsi="Tahoma" w:cs="Tahoma"/>
          <w:color w:val="262626"/>
          <w:sz w:val="20"/>
          <w:szCs w:val="20"/>
        </w:rPr>
        <w:t xml:space="preserve"> por cada estructura portante, que retribuirá los servicios destinados a preservar y verificar la seguridad y las condiciones de registración y estructurales de cada estructura portante y sus infraestructuras directamente relacionadas. El plazo para el pago vencerá el 30/01/2026, o a los cuarenta y cinco (45) días de la entrada en vigencia de la presente, lo que resulte posterior</w:t>
      </w:r>
      <w:r>
        <w:rPr>
          <w:rFonts w:ascii="Tahoma" w:hAnsi="Tahoma" w:cs="Tahoma"/>
          <w:color w:val="262626"/>
          <w:sz w:val="20"/>
          <w:szCs w:val="20"/>
        </w:rPr>
        <w:t>.</w:t>
      </w:r>
    </w:p>
    <w:p w14:paraId="33FD8989" w14:textId="6E797DBB" w:rsidR="007F233E" w:rsidRPr="007F233E" w:rsidRDefault="007F233E" w:rsidP="007F233E">
      <w:pPr>
        <w:pStyle w:val="NormalWeb"/>
        <w:spacing w:before="0" w:beforeAutospacing="0" w:after="360" w:afterAutospacing="0"/>
        <w:jc w:val="both"/>
        <w:rPr>
          <w:rFonts w:ascii="Tahoma" w:hAnsi="Tahoma" w:cs="Tahoma"/>
          <w:b/>
          <w:caps/>
          <w:snapToGrid w:val="0"/>
          <w:color w:val="000000"/>
          <w:sz w:val="20"/>
          <w:szCs w:val="20"/>
          <w:u w:val="single"/>
          <w:lang w:val="es-MX" w:eastAsia="es-ES"/>
        </w:rPr>
      </w:pPr>
      <w:r w:rsidRPr="007F233E">
        <w:rPr>
          <w:rFonts w:ascii="Tahoma" w:hAnsi="Tahoma" w:cs="Tahoma"/>
          <w:b/>
          <w:caps/>
          <w:snapToGrid w:val="0"/>
          <w:color w:val="000000"/>
          <w:sz w:val="20"/>
          <w:szCs w:val="20"/>
          <w:u w:val="single"/>
          <w:lang w:val="es-MX" w:eastAsia="es-ES"/>
        </w:rPr>
        <w:t>REDUCCIONES Y EXENCIONES:</w:t>
      </w:r>
    </w:p>
    <w:p w14:paraId="695CF8A4" w14:textId="20284826" w:rsidR="00BC49CA" w:rsidRPr="006B7242" w:rsidRDefault="007F233E" w:rsidP="007F233E">
      <w:pPr>
        <w:pStyle w:val="NormalWeb"/>
        <w:numPr>
          <w:ilvl w:val="0"/>
          <w:numId w:val="19"/>
        </w:numPr>
        <w:spacing w:before="0" w:beforeAutospacing="0" w:after="360" w:afterAutospacing="0"/>
        <w:jc w:val="both"/>
        <w:rPr>
          <w:rFonts w:ascii="Tahoma" w:hAnsi="Tahoma" w:cs="Tahoma"/>
          <w:sz w:val="20"/>
          <w:szCs w:val="20"/>
        </w:rPr>
      </w:pPr>
      <w:r>
        <w:rPr>
          <w:rFonts w:ascii="Tahoma" w:hAnsi="Tahoma" w:cs="Tahoma"/>
          <w:sz w:val="20"/>
          <w:szCs w:val="20"/>
        </w:rPr>
        <w:t xml:space="preserve"> </w:t>
      </w:r>
      <w:r w:rsidR="00BC49CA" w:rsidRPr="007F233E">
        <w:rPr>
          <w:rFonts w:ascii="Tahoma" w:hAnsi="Tahoma" w:cs="Tahoma"/>
          <w:color w:val="262626"/>
          <w:sz w:val="20"/>
          <w:szCs w:val="20"/>
        </w:rPr>
        <w:t>En caso de estructuras portantes denominadas “no convencionales” y/o “</w:t>
      </w:r>
      <w:proofErr w:type="spellStart"/>
      <w:r w:rsidR="00BC49CA" w:rsidRPr="007F233E">
        <w:rPr>
          <w:rFonts w:ascii="Tahoma" w:hAnsi="Tahoma" w:cs="Tahoma"/>
          <w:color w:val="262626"/>
          <w:sz w:val="20"/>
          <w:szCs w:val="20"/>
        </w:rPr>
        <w:t>wicaps</w:t>
      </w:r>
      <w:proofErr w:type="spellEnd"/>
      <w:r w:rsidR="00BC49CA" w:rsidRPr="007F233E">
        <w:rPr>
          <w:rFonts w:ascii="Tahoma" w:hAnsi="Tahoma" w:cs="Tahoma"/>
          <w:color w:val="262626"/>
          <w:sz w:val="20"/>
          <w:szCs w:val="20"/>
        </w:rPr>
        <w:t>”, el monto de las tasas previstas en este Artículo se reducirá a UN TERCIO (1/3).</w:t>
      </w:r>
      <w:r w:rsidRPr="007F233E">
        <w:rPr>
          <w:rFonts w:ascii="Tahoma" w:hAnsi="Tahoma" w:cs="Tahoma"/>
          <w:color w:val="262626"/>
          <w:sz w:val="20"/>
          <w:szCs w:val="20"/>
        </w:rPr>
        <w:t xml:space="preserve"> </w:t>
      </w:r>
      <w:r w:rsidR="00BC49CA" w:rsidRPr="007F233E">
        <w:rPr>
          <w:rFonts w:ascii="Tahoma" w:hAnsi="Tahoma" w:cs="Tahoma"/>
          <w:color w:val="262626"/>
          <w:sz w:val="20"/>
          <w:szCs w:val="20"/>
        </w:rPr>
        <w:t>Las estructuras portantes utilizadas exclusivamente para el montaje de antenas correspondientes a servicios semipúblicos de larga distancia, quedaran exentas del pago.</w:t>
      </w:r>
    </w:p>
    <w:p w14:paraId="6C769462" w14:textId="77777777" w:rsidR="006B7242" w:rsidRPr="007F233E" w:rsidRDefault="006B7242" w:rsidP="006B7242">
      <w:pPr>
        <w:pStyle w:val="NormalWeb"/>
        <w:spacing w:before="0" w:beforeAutospacing="0" w:after="360" w:afterAutospacing="0"/>
        <w:jc w:val="both"/>
        <w:rPr>
          <w:rFonts w:ascii="Tahoma" w:hAnsi="Tahoma" w:cs="Tahoma"/>
          <w:b/>
          <w:caps/>
          <w:snapToGrid w:val="0"/>
          <w:color w:val="000000"/>
          <w:sz w:val="20"/>
          <w:szCs w:val="20"/>
          <w:u w:val="single"/>
          <w:lang w:val="es-MX" w:eastAsia="es-ES"/>
        </w:rPr>
      </w:pPr>
      <w:r>
        <w:rPr>
          <w:rFonts w:ascii="Tahoma" w:hAnsi="Tahoma" w:cs="Tahoma"/>
          <w:b/>
          <w:caps/>
          <w:snapToGrid w:val="0"/>
          <w:color w:val="000000"/>
          <w:sz w:val="20"/>
          <w:szCs w:val="20"/>
          <w:u w:val="single"/>
          <w:lang w:val="es-MX" w:eastAsia="es-ES"/>
        </w:rPr>
        <w:t>RECARGOS</w:t>
      </w:r>
    </w:p>
    <w:p w14:paraId="2F4405CE" w14:textId="77777777" w:rsidR="006B7242" w:rsidRPr="006B7242" w:rsidRDefault="00BC49CA" w:rsidP="006B7242">
      <w:pPr>
        <w:pStyle w:val="NormalWeb"/>
        <w:numPr>
          <w:ilvl w:val="0"/>
          <w:numId w:val="19"/>
        </w:numPr>
        <w:spacing w:before="0" w:beforeAutospacing="0" w:after="360" w:afterAutospacing="0" w:line="276" w:lineRule="auto"/>
        <w:jc w:val="both"/>
        <w:rPr>
          <w:rFonts w:ascii="Tahoma" w:hAnsi="Tahoma" w:cs="Tahoma"/>
          <w:sz w:val="20"/>
          <w:szCs w:val="20"/>
        </w:rPr>
      </w:pPr>
      <w:r w:rsidRPr="006B7242">
        <w:rPr>
          <w:rFonts w:ascii="Tahoma" w:hAnsi="Tahoma" w:cs="Tahoma"/>
          <w:color w:val="262626"/>
          <w:sz w:val="20"/>
          <w:szCs w:val="20"/>
        </w:rPr>
        <w:t>La falta de pago de las tasas previstas en este Artículo devengará automáticamente un recargo mensual que será calculado a la tasa de interés punitorio que establezca el Fisco Nacional (ARCA u organismo que la sustituya), que se calculará desde la fecha de vencimiento establecida en el artículo anterior o desde los treinta (30) días corridos posteriores a la notificación por cualquier medio de la presente normativa y de los demás detalles necesarios para el pago.</w:t>
      </w:r>
    </w:p>
    <w:p w14:paraId="3FA14D66" w14:textId="6211B1A5" w:rsidR="006B7242" w:rsidRDefault="006B7242" w:rsidP="006B7242">
      <w:pPr>
        <w:pStyle w:val="NormalWeb"/>
        <w:spacing w:before="0" w:beforeAutospacing="0" w:after="0" w:afterAutospacing="0" w:line="276" w:lineRule="auto"/>
        <w:ind w:left="1418"/>
        <w:jc w:val="both"/>
        <w:rPr>
          <w:rFonts w:ascii="Tahoma" w:hAnsi="Tahoma" w:cs="Tahoma"/>
          <w:color w:val="262626"/>
          <w:sz w:val="20"/>
          <w:szCs w:val="20"/>
        </w:rPr>
      </w:pPr>
      <w:r w:rsidRPr="006B7242">
        <w:rPr>
          <w:rFonts w:ascii="Tahoma" w:hAnsi="Tahoma" w:cs="Tahoma"/>
          <w:color w:val="262626"/>
          <w:sz w:val="20"/>
          <w:szCs w:val="20"/>
        </w:rPr>
        <w:lastRenderedPageBreak/>
        <w:t>Sin perjuicio de ello, si las tasas no son abonadas voluntariamente a su vencimiento, y debe procederse a emitir y notificar la liquidación administrativa prevista en el ARTICULO 155, se generará automáticamente un recargo adicional equivalente al CINCO POR CIENTO (5%) de la suma total que se liquide (considerando el capital más los recargos sobre el mismo), destinado a cubrir las actividades y gastos administrativos adicionales que demande dicha tarea y los gastos de envío de las notificaciones correspondientes.</w:t>
      </w:r>
    </w:p>
    <w:p w14:paraId="79EA45E8" w14:textId="77777777" w:rsidR="006B7242" w:rsidRDefault="006B7242" w:rsidP="006B7242">
      <w:pPr>
        <w:pStyle w:val="NormalWeb"/>
        <w:spacing w:before="0" w:beforeAutospacing="0" w:after="0" w:afterAutospacing="0" w:line="276" w:lineRule="auto"/>
        <w:ind w:left="1418"/>
        <w:jc w:val="both"/>
        <w:rPr>
          <w:rFonts w:ascii="Tahoma" w:hAnsi="Tahoma" w:cs="Tahoma"/>
          <w:color w:val="262626"/>
          <w:sz w:val="20"/>
          <w:szCs w:val="20"/>
        </w:rPr>
      </w:pPr>
    </w:p>
    <w:p w14:paraId="20CB6256" w14:textId="595EEF5C" w:rsidR="006B7242" w:rsidRPr="007F233E" w:rsidRDefault="006B7242" w:rsidP="006B7242">
      <w:pPr>
        <w:pStyle w:val="NormalWeb"/>
        <w:spacing w:before="0" w:beforeAutospacing="0" w:after="360" w:afterAutospacing="0"/>
        <w:jc w:val="both"/>
        <w:rPr>
          <w:rFonts w:ascii="Tahoma" w:hAnsi="Tahoma" w:cs="Tahoma"/>
          <w:b/>
          <w:caps/>
          <w:snapToGrid w:val="0"/>
          <w:color w:val="000000"/>
          <w:sz w:val="20"/>
          <w:szCs w:val="20"/>
          <w:u w:val="single"/>
          <w:lang w:val="es-MX" w:eastAsia="es-ES"/>
        </w:rPr>
      </w:pPr>
      <w:r>
        <w:rPr>
          <w:rFonts w:ascii="Tahoma" w:hAnsi="Tahoma" w:cs="Tahoma"/>
          <w:b/>
          <w:caps/>
          <w:snapToGrid w:val="0"/>
          <w:color w:val="000000"/>
          <w:sz w:val="20"/>
          <w:szCs w:val="20"/>
          <w:u w:val="single"/>
          <w:lang w:val="es-MX" w:eastAsia="es-ES"/>
        </w:rPr>
        <w:t>RESPONSABILIDAD SOLIDARIA</w:t>
      </w:r>
    </w:p>
    <w:p w14:paraId="25906B0F" w14:textId="2B88D08A" w:rsidR="00BC49CA" w:rsidRDefault="00BC49CA" w:rsidP="006B7242">
      <w:pPr>
        <w:pStyle w:val="NormalWeb"/>
        <w:numPr>
          <w:ilvl w:val="0"/>
          <w:numId w:val="19"/>
        </w:numPr>
        <w:spacing w:before="0" w:beforeAutospacing="0" w:after="360" w:afterAutospacing="0"/>
        <w:jc w:val="both"/>
        <w:rPr>
          <w:rFonts w:ascii="Tahoma" w:hAnsi="Tahoma" w:cs="Tahoma"/>
          <w:color w:val="262626"/>
          <w:sz w:val="20"/>
          <w:szCs w:val="20"/>
        </w:rPr>
      </w:pPr>
      <w:r w:rsidRPr="006B7242">
        <w:rPr>
          <w:rFonts w:ascii="Tahoma" w:hAnsi="Tahoma" w:cs="Tahoma"/>
          <w:color w:val="262626"/>
          <w:sz w:val="20"/>
          <w:szCs w:val="20"/>
        </w:rPr>
        <w:t>Las empresas que posean o exploten antenas montadas o emplazadas en estructuras portantes que sean de propiedad o tenencia de otras empresas o particulares, serán responsables solidaria e ilimitadamente por el pago de las tasas previstas en este artículo y sus correspondientes intereses.</w:t>
      </w:r>
    </w:p>
    <w:p w14:paraId="693784CC" w14:textId="4F85E4FB" w:rsidR="006B7242" w:rsidRPr="007F233E" w:rsidRDefault="006B7242" w:rsidP="006B7242">
      <w:pPr>
        <w:pStyle w:val="NormalWeb"/>
        <w:spacing w:before="0" w:beforeAutospacing="0" w:after="360" w:afterAutospacing="0"/>
        <w:jc w:val="both"/>
        <w:rPr>
          <w:rFonts w:ascii="Tahoma" w:hAnsi="Tahoma" w:cs="Tahoma"/>
          <w:b/>
          <w:caps/>
          <w:snapToGrid w:val="0"/>
          <w:color w:val="000000"/>
          <w:sz w:val="20"/>
          <w:szCs w:val="20"/>
          <w:u w:val="single"/>
          <w:lang w:val="es-MX" w:eastAsia="es-ES"/>
        </w:rPr>
      </w:pPr>
      <w:r>
        <w:rPr>
          <w:rFonts w:ascii="Tahoma" w:hAnsi="Tahoma" w:cs="Tahoma"/>
          <w:b/>
          <w:caps/>
          <w:snapToGrid w:val="0"/>
          <w:color w:val="000000"/>
          <w:sz w:val="20"/>
          <w:szCs w:val="20"/>
          <w:u w:val="single"/>
          <w:lang w:val="es-MX" w:eastAsia="es-ES"/>
        </w:rPr>
        <w:t>DETERMINACION DE DEUDA</w:t>
      </w:r>
    </w:p>
    <w:p w14:paraId="24653BB9" w14:textId="77777777" w:rsidR="006B7242" w:rsidRDefault="00BC49CA" w:rsidP="006B7242">
      <w:pPr>
        <w:pStyle w:val="NormalWeb"/>
        <w:numPr>
          <w:ilvl w:val="0"/>
          <w:numId w:val="19"/>
        </w:numPr>
        <w:spacing w:before="0" w:beforeAutospacing="0" w:after="360" w:afterAutospacing="0"/>
        <w:jc w:val="both"/>
        <w:rPr>
          <w:rFonts w:ascii="Tahoma" w:hAnsi="Tahoma" w:cs="Tahoma"/>
          <w:color w:val="262626"/>
          <w:sz w:val="20"/>
          <w:szCs w:val="20"/>
        </w:rPr>
      </w:pPr>
      <w:r w:rsidRPr="006B7242">
        <w:rPr>
          <w:rFonts w:ascii="Tahoma" w:hAnsi="Tahoma" w:cs="Tahoma"/>
          <w:color w:val="262626"/>
          <w:sz w:val="20"/>
          <w:szCs w:val="20"/>
        </w:rPr>
        <w:t xml:space="preserve"> DETERMINACIÓN DE DEUDA: Para la determinación de las tasas previstas en este artículo se empleará el sistema de determinación de oficio originaria o liquidación administrativa. Conforme a ello, ante la falta de pago voluntario y espontáneo de las tasas a su vencimiento, se procederá a notificar al contribuyente y/o al responsable solidario la liquidación de la deuda con sus respectivos intereses, concediéndosele un plazo de quince (15) días para efectuar el pago. Contra dicha liquidación sólo podrá interponerse un recurso de reconsideración, que será resuelto sin sustanciación por la máxima autoridad administrativa, luego de lo cual quedará agotada la instancia administrativa.</w:t>
      </w:r>
    </w:p>
    <w:p w14:paraId="7F76B090" w14:textId="4CC27AF3" w:rsidR="006B7242" w:rsidRPr="007F233E" w:rsidRDefault="006B7242" w:rsidP="006B7242">
      <w:pPr>
        <w:pStyle w:val="NormalWeb"/>
        <w:spacing w:before="0" w:beforeAutospacing="0" w:after="360" w:afterAutospacing="0"/>
        <w:jc w:val="both"/>
        <w:rPr>
          <w:rFonts w:ascii="Tahoma" w:hAnsi="Tahoma" w:cs="Tahoma"/>
          <w:b/>
          <w:caps/>
          <w:snapToGrid w:val="0"/>
          <w:color w:val="000000"/>
          <w:sz w:val="20"/>
          <w:szCs w:val="20"/>
          <w:u w:val="single"/>
          <w:lang w:val="es-MX" w:eastAsia="es-ES"/>
        </w:rPr>
      </w:pPr>
      <w:r>
        <w:rPr>
          <w:rFonts w:ascii="Tahoma" w:hAnsi="Tahoma" w:cs="Tahoma"/>
          <w:b/>
          <w:caps/>
          <w:snapToGrid w:val="0"/>
          <w:color w:val="000000"/>
          <w:sz w:val="20"/>
          <w:szCs w:val="20"/>
          <w:u w:val="single"/>
          <w:lang w:val="es-MX" w:eastAsia="es-ES"/>
        </w:rPr>
        <w:t>ALCANCE</w:t>
      </w:r>
    </w:p>
    <w:p w14:paraId="58578C77" w14:textId="564ED630" w:rsidR="006B7242" w:rsidRDefault="00BC49CA" w:rsidP="006B7242">
      <w:pPr>
        <w:pStyle w:val="NormalWeb"/>
        <w:numPr>
          <w:ilvl w:val="0"/>
          <w:numId w:val="19"/>
        </w:numPr>
        <w:spacing w:before="0" w:beforeAutospacing="0" w:after="360" w:afterAutospacing="0"/>
        <w:jc w:val="both"/>
        <w:rPr>
          <w:rFonts w:ascii="Tahoma" w:hAnsi="Tahoma" w:cs="Tahoma"/>
          <w:color w:val="262626"/>
          <w:sz w:val="20"/>
          <w:szCs w:val="20"/>
        </w:rPr>
      </w:pPr>
      <w:r w:rsidRPr="006B7242">
        <w:rPr>
          <w:rFonts w:ascii="Tahoma" w:hAnsi="Tahoma" w:cs="Tahoma"/>
          <w:color w:val="262626"/>
          <w:sz w:val="20"/>
          <w:szCs w:val="20"/>
        </w:rPr>
        <w:t>Las tasas establecidas en el inciso a) se relacionan exclusivamente con la prestación de los servicios que se especifica para cada una de ellas. Por el contrario, no guarda relación alguna con la eventual actividad realizada por los titulares o explotadores de las estructuras portantes, con la mera ocupación de espacios de dominio público o con otros servicios ajenos a los descriptos en el inciso a), independientemente de la ubicación de este artículo dentro de la estructura de la presente y de lo que pudiera establecerse en otras disposiciones.</w:t>
      </w:r>
    </w:p>
    <w:p w14:paraId="2D84AF89" w14:textId="7A7F66DF" w:rsidR="006B7242" w:rsidRPr="006B7242" w:rsidRDefault="006B7242" w:rsidP="006B7242">
      <w:pPr>
        <w:pStyle w:val="NormalWeb"/>
        <w:spacing w:before="0" w:beforeAutospacing="0" w:after="360" w:afterAutospacing="0"/>
        <w:jc w:val="both"/>
        <w:rPr>
          <w:rFonts w:ascii="Tahoma" w:hAnsi="Tahoma" w:cs="Tahoma"/>
          <w:b/>
          <w:caps/>
          <w:snapToGrid w:val="0"/>
          <w:color w:val="000000"/>
          <w:sz w:val="20"/>
          <w:szCs w:val="20"/>
          <w:u w:val="single"/>
          <w:lang w:val="es-MX" w:eastAsia="es-ES"/>
        </w:rPr>
      </w:pPr>
      <w:r w:rsidRPr="006B7242">
        <w:rPr>
          <w:rFonts w:ascii="Tahoma" w:hAnsi="Tahoma" w:cs="Tahoma"/>
          <w:b/>
          <w:caps/>
          <w:snapToGrid w:val="0"/>
          <w:color w:val="000000"/>
          <w:sz w:val="20"/>
          <w:szCs w:val="20"/>
          <w:u w:val="single"/>
          <w:lang w:val="es-MX" w:eastAsia="es-ES"/>
        </w:rPr>
        <w:t>VALOR DE LA NOTIFICACION</w:t>
      </w:r>
    </w:p>
    <w:p w14:paraId="7927E494" w14:textId="7BE697B9" w:rsidR="00BC49CA" w:rsidRPr="006B7242" w:rsidRDefault="00BC49CA" w:rsidP="006B7242">
      <w:pPr>
        <w:pStyle w:val="NormalWeb"/>
        <w:numPr>
          <w:ilvl w:val="0"/>
          <w:numId w:val="19"/>
        </w:numPr>
        <w:spacing w:before="0" w:beforeAutospacing="0" w:after="360" w:afterAutospacing="0"/>
        <w:jc w:val="both"/>
        <w:rPr>
          <w:rFonts w:ascii="Tahoma" w:hAnsi="Tahoma" w:cs="Tahoma"/>
          <w:color w:val="262626"/>
          <w:sz w:val="20"/>
          <w:szCs w:val="20"/>
        </w:rPr>
      </w:pPr>
      <w:r w:rsidRPr="006B7242">
        <w:rPr>
          <w:rFonts w:ascii="Tahoma" w:hAnsi="Tahoma" w:cs="Tahoma"/>
          <w:color w:val="262626"/>
          <w:sz w:val="20"/>
          <w:szCs w:val="20"/>
        </w:rPr>
        <w:t>VALOR DE LA NOTIFICACIÓN: A todos los efectos legales, la notificación a los contribuyentes de la parte pertinente de la presente normativa se considerará equivalente a su publicación, tanto si se realiza de manera independiente como si se la adjunta junto a la liquidación administrativa prevista en el inciso 3).</w:t>
      </w:r>
    </w:p>
    <w:p w14:paraId="40170084" w14:textId="77777777" w:rsidR="009250D1" w:rsidRDefault="009250D1" w:rsidP="00C92902">
      <w:pPr>
        <w:pStyle w:val="Textosinformato"/>
        <w:spacing w:after="120"/>
        <w:jc w:val="center"/>
        <w:rPr>
          <w:rFonts w:ascii="Tahoma" w:hAnsi="Tahoma" w:cs="Tahoma"/>
        </w:rPr>
      </w:pPr>
    </w:p>
    <w:p w14:paraId="1C9B87AB" w14:textId="77777777" w:rsidR="009250D1" w:rsidRDefault="009250D1" w:rsidP="00C92902">
      <w:pPr>
        <w:pStyle w:val="Textosinformato"/>
        <w:spacing w:after="120"/>
        <w:jc w:val="center"/>
        <w:rPr>
          <w:rFonts w:ascii="Tahoma" w:hAnsi="Tahoma" w:cs="Tahoma"/>
        </w:rPr>
      </w:pPr>
    </w:p>
    <w:p w14:paraId="6425C9F8" w14:textId="236D5922" w:rsidR="00C92902" w:rsidRPr="002919C1" w:rsidRDefault="00C92902" w:rsidP="00C92902">
      <w:pPr>
        <w:pStyle w:val="Textosinformato"/>
        <w:spacing w:after="360"/>
        <w:jc w:val="center"/>
        <w:rPr>
          <w:rFonts w:ascii="Tahoma" w:hAnsi="Tahoma" w:cs="Tahoma"/>
        </w:rPr>
      </w:pPr>
      <w:r>
        <w:rPr>
          <w:rFonts w:ascii="Tahoma" w:hAnsi="Tahoma" w:cs="Tahoma"/>
          <w:noProof/>
          <w:lang w:val="es-ES"/>
          <w14:ligatures w14:val="standardContextual"/>
        </w:rPr>
        <w:drawing>
          <wp:inline distT="0" distB="0" distL="0" distR="0" wp14:anchorId="03D2ACBC" wp14:editId="58F3FE3D">
            <wp:extent cx="3562350" cy="95250"/>
            <wp:effectExtent l="0" t="0" r="0" b="0"/>
            <wp:docPr id="19" name="Imagen 19" descr="BD21328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BD21328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62350" cy="95250"/>
                    </a:xfrm>
                    <a:prstGeom prst="rect">
                      <a:avLst/>
                    </a:prstGeom>
                    <a:noFill/>
                    <a:ln>
                      <a:noFill/>
                    </a:ln>
                  </pic:spPr>
                </pic:pic>
              </a:graphicData>
            </a:graphic>
          </wp:inline>
        </w:drawing>
      </w:r>
    </w:p>
    <w:p w14:paraId="76F46E2D" w14:textId="77777777" w:rsidR="004D1CA7" w:rsidRDefault="004D1CA7" w:rsidP="00945424">
      <w:pPr>
        <w:pStyle w:val="Default"/>
        <w:jc w:val="both"/>
        <w:rPr>
          <w:b/>
          <w:bCs/>
          <w:u w:val="single"/>
        </w:rPr>
      </w:pPr>
    </w:p>
    <w:p w14:paraId="1A33A378" w14:textId="77777777" w:rsidR="004D1CA7" w:rsidRDefault="004D1CA7" w:rsidP="00945424">
      <w:pPr>
        <w:pStyle w:val="Default"/>
        <w:jc w:val="both"/>
        <w:rPr>
          <w:b/>
          <w:bCs/>
          <w:u w:val="single"/>
        </w:rPr>
      </w:pPr>
    </w:p>
    <w:p w14:paraId="4A12F475" w14:textId="77777777" w:rsidR="004D1CA7" w:rsidRDefault="004D1CA7" w:rsidP="00945424">
      <w:pPr>
        <w:pStyle w:val="Default"/>
        <w:jc w:val="both"/>
        <w:rPr>
          <w:b/>
          <w:bCs/>
          <w:u w:val="single"/>
        </w:rPr>
      </w:pPr>
    </w:p>
    <w:p w14:paraId="5438F961" w14:textId="77777777" w:rsidR="004D1CA7" w:rsidRDefault="004D1CA7" w:rsidP="00945424">
      <w:pPr>
        <w:pStyle w:val="Default"/>
        <w:jc w:val="both"/>
        <w:rPr>
          <w:b/>
          <w:bCs/>
          <w:u w:val="single"/>
        </w:rPr>
      </w:pPr>
    </w:p>
    <w:p w14:paraId="28C3E604" w14:textId="77777777" w:rsidR="004D1CA7" w:rsidRDefault="004D1CA7" w:rsidP="00945424">
      <w:pPr>
        <w:pStyle w:val="Default"/>
        <w:jc w:val="both"/>
        <w:rPr>
          <w:b/>
          <w:bCs/>
          <w:u w:val="single"/>
        </w:rPr>
      </w:pPr>
    </w:p>
    <w:p w14:paraId="7E5BF0E1" w14:textId="77777777" w:rsidR="004D1CA7" w:rsidRDefault="004D1CA7" w:rsidP="00945424">
      <w:pPr>
        <w:pStyle w:val="Default"/>
        <w:jc w:val="both"/>
        <w:rPr>
          <w:b/>
          <w:bCs/>
          <w:u w:val="single"/>
        </w:rPr>
      </w:pPr>
    </w:p>
    <w:p w14:paraId="2834E83E" w14:textId="77777777" w:rsidR="004D1CA7" w:rsidRDefault="004D1CA7" w:rsidP="00945424">
      <w:pPr>
        <w:pStyle w:val="Default"/>
        <w:jc w:val="both"/>
        <w:rPr>
          <w:b/>
          <w:bCs/>
          <w:u w:val="single"/>
        </w:rPr>
      </w:pPr>
    </w:p>
    <w:p w14:paraId="10BE59C9" w14:textId="77777777" w:rsidR="004D1CA7" w:rsidRDefault="004D1CA7" w:rsidP="00945424">
      <w:pPr>
        <w:pStyle w:val="Default"/>
        <w:jc w:val="both"/>
        <w:rPr>
          <w:b/>
          <w:bCs/>
          <w:u w:val="single"/>
        </w:rPr>
      </w:pPr>
    </w:p>
    <w:p w14:paraId="259A910A" w14:textId="246119CE" w:rsidR="00DC79FE" w:rsidRPr="002919C1" w:rsidRDefault="00DC79FE" w:rsidP="00DC79FE">
      <w:pPr>
        <w:pStyle w:val="Textosinformato"/>
        <w:spacing w:after="120"/>
        <w:jc w:val="center"/>
        <w:rPr>
          <w:rFonts w:ascii="Tahoma" w:hAnsi="Tahoma" w:cs="Tahoma"/>
          <w:b/>
          <w:u w:val="single"/>
        </w:rPr>
      </w:pPr>
      <w:r w:rsidRPr="002919C1">
        <w:rPr>
          <w:rFonts w:ascii="Tahoma" w:hAnsi="Tahoma" w:cs="Tahoma"/>
          <w:b/>
          <w:u w:val="single"/>
        </w:rPr>
        <w:t>T Í T U L O   XX</w:t>
      </w:r>
      <w:r>
        <w:rPr>
          <w:rFonts w:ascii="Tahoma" w:hAnsi="Tahoma" w:cs="Tahoma"/>
          <w:b/>
          <w:u w:val="single"/>
        </w:rPr>
        <w:t>I</w:t>
      </w:r>
    </w:p>
    <w:p w14:paraId="35BAE581" w14:textId="77777777" w:rsidR="00DC79FE" w:rsidRPr="002919C1" w:rsidRDefault="00DC79FE" w:rsidP="00DC79FE">
      <w:pPr>
        <w:pStyle w:val="Textosinformato"/>
        <w:spacing w:after="240"/>
        <w:jc w:val="center"/>
        <w:rPr>
          <w:rFonts w:ascii="Tahoma" w:hAnsi="Tahoma" w:cs="Tahoma"/>
          <w:b/>
        </w:rPr>
      </w:pPr>
      <w:r w:rsidRPr="002919C1">
        <w:rPr>
          <w:rFonts w:ascii="Tahoma" w:hAnsi="Tahoma" w:cs="Tahoma"/>
          <w:b/>
        </w:rPr>
        <w:t>DISPOSICIONES COMPLEMENTARIAS</w:t>
      </w:r>
    </w:p>
    <w:p w14:paraId="5E035A88" w14:textId="77777777" w:rsidR="00DC79FE" w:rsidRPr="002919C1" w:rsidRDefault="00DC79FE" w:rsidP="00DC79FE">
      <w:pPr>
        <w:pStyle w:val="Textosinformato"/>
        <w:spacing w:after="120"/>
        <w:jc w:val="both"/>
        <w:rPr>
          <w:rFonts w:ascii="Tahoma" w:hAnsi="Tahoma" w:cs="Tahoma"/>
        </w:rPr>
      </w:pPr>
      <w:r w:rsidRPr="002919C1">
        <w:rPr>
          <w:rFonts w:ascii="Tahoma" w:hAnsi="Tahoma" w:cs="Tahoma"/>
          <w:b/>
          <w:u w:val="single"/>
        </w:rPr>
        <w:t>TASA DE INTERÉS MENSUAL</w:t>
      </w:r>
    </w:p>
    <w:p w14:paraId="41B4F6FC" w14:textId="21B34A89" w:rsidR="00DC79FE" w:rsidRPr="00A228AF" w:rsidRDefault="00DC79FE" w:rsidP="00DC79FE">
      <w:pPr>
        <w:pStyle w:val="Textosinformato"/>
        <w:numPr>
          <w:ilvl w:val="0"/>
          <w:numId w:val="19"/>
        </w:numPr>
        <w:spacing w:after="240"/>
        <w:jc w:val="both"/>
        <w:rPr>
          <w:rFonts w:ascii="Tahoma" w:hAnsi="Tahoma" w:cs="Tahoma"/>
        </w:rPr>
      </w:pPr>
      <w:r w:rsidRPr="00A228AF">
        <w:rPr>
          <w:rFonts w:ascii="Tahoma" w:hAnsi="Tahoma" w:cs="Tahoma"/>
        </w:rPr>
        <w:t xml:space="preserve">FÍJASE la tasa de interés </w:t>
      </w:r>
      <w:r w:rsidRPr="004B796B">
        <w:rPr>
          <w:rFonts w:ascii="Tahoma" w:hAnsi="Tahoma" w:cs="Tahoma"/>
        </w:rPr>
        <w:t>establecida en artículo 56 del Código Tributario</w:t>
      </w:r>
      <w:r w:rsidRPr="00A228AF">
        <w:rPr>
          <w:rFonts w:ascii="Tahoma" w:hAnsi="Tahoma" w:cs="Tahoma"/>
        </w:rPr>
        <w:t xml:space="preserve"> Municipal, en </w:t>
      </w:r>
      <w:r w:rsidRPr="00A228AF">
        <w:rPr>
          <w:rFonts w:ascii="Tahoma" w:hAnsi="Tahoma" w:cs="Tahoma"/>
          <w:iCs/>
        </w:rPr>
        <w:t>el valor del cero como quince (0,15)</w:t>
      </w:r>
      <w:r>
        <w:rPr>
          <w:rFonts w:ascii="Tahoma" w:hAnsi="Tahoma" w:cs="Tahoma"/>
          <w:iCs/>
        </w:rPr>
        <w:t xml:space="preserve"> diario</w:t>
      </w:r>
      <w:r w:rsidRPr="00A228AF">
        <w:rPr>
          <w:rFonts w:ascii="Tahoma" w:hAnsi="Tahoma" w:cs="Tahoma"/>
          <w:iCs/>
        </w:rPr>
        <w:t xml:space="preserve"> para el periodo fiscal 202</w:t>
      </w:r>
      <w:r w:rsidR="00414826">
        <w:rPr>
          <w:rFonts w:ascii="Tahoma" w:hAnsi="Tahoma" w:cs="Tahoma"/>
          <w:iCs/>
        </w:rPr>
        <w:t>6</w:t>
      </w:r>
      <w:r w:rsidRPr="00A228AF">
        <w:rPr>
          <w:rFonts w:ascii="Tahoma" w:hAnsi="Tahoma" w:cs="Tahoma"/>
        </w:rPr>
        <w:t xml:space="preserve"> aplicable a toda deuda por tasas, contribuciones u otras obligaciones fiscales no abonadas dentro de los términos establecidos en esta Ordenanza.</w:t>
      </w:r>
    </w:p>
    <w:p w14:paraId="56740ABF" w14:textId="77777777" w:rsidR="00DC79FE" w:rsidRPr="002919C1" w:rsidRDefault="00DC79FE" w:rsidP="00DC79FE">
      <w:pPr>
        <w:pStyle w:val="Textosinformato"/>
        <w:spacing w:after="120"/>
        <w:jc w:val="both"/>
        <w:rPr>
          <w:rFonts w:ascii="Tahoma" w:hAnsi="Tahoma" w:cs="Tahoma"/>
          <w:b/>
          <w:u w:val="single"/>
        </w:rPr>
      </w:pPr>
      <w:r w:rsidRPr="002919C1">
        <w:rPr>
          <w:rFonts w:ascii="Tahoma" w:hAnsi="Tahoma" w:cs="Tahoma"/>
          <w:b/>
          <w:u w:val="single"/>
        </w:rPr>
        <w:t>MULTAS POR FALTA DE PRESENTACION DE DD.JJ.</w:t>
      </w:r>
    </w:p>
    <w:p w14:paraId="3CCD1C20" w14:textId="6E56F530" w:rsidR="00DC79FE" w:rsidRPr="00A228AF" w:rsidRDefault="00DC79FE" w:rsidP="00DC79FE">
      <w:pPr>
        <w:pStyle w:val="Textosinformato"/>
        <w:numPr>
          <w:ilvl w:val="0"/>
          <w:numId w:val="19"/>
        </w:numPr>
        <w:spacing w:after="240"/>
        <w:jc w:val="both"/>
        <w:rPr>
          <w:rFonts w:ascii="Tahoma" w:hAnsi="Tahoma" w:cs="Tahoma"/>
        </w:rPr>
      </w:pPr>
      <w:r w:rsidRPr="00A228AF">
        <w:rPr>
          <w:rFonts w:ascii="Tahoma" w:hAnsi="Tahoma" w:cs="Tahoma"/>
        </w:rPr>
        <w:t xml:space="preserve">FÍJASE el monto en PESOS </w:t>
      </w:r>
      <w:r w:rsidR="00B77588">
        <w:rPr>
          <w:rFonts w:ascii="Tahoma" w:hAnsi="Tahoma" w:cs="Tahoma"/>
        </w:rPr>
        <w:t>QUINCE</w:t>
      </w:r>
      <w:r w:rsidRPr="00A228AF">
        <w:rPr>
          <w:rFonts w:ascii="Tahoma" w:hAnsi="Tahoma" w:cs="Tahoma"/>
        </w:rPr>
        <w:t xml:space="preserve"> MIL TRESCIENTOS ($</w:t>
      </w:r>
      <w:r w:rsidR="00B77588">
        <w:rPr>
          <w:rFonts w:ascii="Tahoma" w:hAnsi="Tahoma" w:cs="Tahoma"/>
        </w:rPr>
        <w:t>1</w:t>
      </w:r>
      <w:r w:rsidRPr="00A228AF">
        <w:rPr>
          <w:rFonts w:ascii="Tahoma" w:hAnsi="Tahoma" w:cs="Tahoma"/>
        </w:rPr>
        <w:t xml:space="preserve">5.300,00) </w:t>
      </w:r>
      <w:r>
        <w:rPr>
          <w:rFonts w:ascii="Tahoma" w:hAnsi="Tahoma" w:cs="Tahoma"/>
        </w:rPr>
        <w:t xml:space="preserve">para </w:t>
      </w:r>
      <w:r w:rsidRPr="00A228AF">
        <w:rPr>
          <w:rFonts w:ascii="Tahoma" w:hAnsi="Tahoma" w:cs="Tahoma"/>
        </w:rPr>
        <w:t xml:space="preserve">las multas establecidas </w:t>
      </w:r>
      <w:r>
        <w:rPr>
          <w:rFonts w:ascii="Tahoma" w:hAnsi="Tahoma" w:cs="Tahoma"/>
        </w:rPr>
        <w:t>en el Código Tributario Municipal para la falta de presentación de Declaración Juradas.</w:t>
      </w:r>
    </w:p>
    <w:p w14:paraId="23BCD031" w14:textId="77777777" w:rsidR="00DC79FE" w:rsidRPr="002919C1" w:rsidRDefault="00DC79FE" w:rsidP="00DC79FE">
      <w:pPr>
        <w:pStyle w:val="Textosinformato"/>
        <w:spacing w:after="120"/>
        <w:jc w:val="both"/>
        <w:rPr>
          <w:rFonts w:ascii="Tahoma" w:hAnsi="Tahoma" w:cs="Tahoma"/>
        </w:rPr>
      </w:pPr>
      <w:r w:rsidRPr="002919C1">
        <w:rPr>
          <w:rFonts w:ascii="Tahoma" w:hAnsi="Tahoma" w:cs="Tahoma"/>
          <w:b/>
          <w:u w:val="single"/>
        </w:rPr>
        <w:t>FORMAS DE PAGO. REGLAMENTACIÓN</w:t>
      </w:r>
    </w:p>
    <w:p w14:paraId="1D8BB61A" w14:textId="77777777" w:rsidR="00DC79FE" w:rsidRPr="002919C1" w:rsidRDefault="00DC79FE" w:rsidP="00DC79FE">
      <w:pPr>
        <w:pStyle w:val="Textosinformato"/>
        <w:numPr>
          <w:ilvl w:val="0"/>
          <w:numId w:val="19"/>
        </w:numPr>
        <w:spacing w:after="240"/>
        <w:jc w:val="both"/>
        <w:rPr>
          <w:rFonts w:ascii="Tahoma" w:hAnsi="Tahoma" w:cs="Tahoma"/>
        </w:rPr>
      </w:pPr>
      <w:r w:rsidRPr="002919C1">
        <w:rPr>
          <w:rFonts w:ascii="Tahoma" w:hAnsi="Tahoma" w:cs="Tahoma"/>
        </w:rPr>
        <w:t>FACÚLTASE al Departamento Ejecutivo Municipal a reglamentar las formas de pago de los distintos tributos contenidos en la presente Ordenanza, a los fines de facilitar una correcta implementación de los mismos.</w:t>
      </w:r>
    </w:p>
    <w:p w14:paraId="13D5D62B" w14:textId="77777777" w:rsidR="00DC79FE" w:rsidRPr="00FA1F10" w:rsidRDefault="00DC79FE" w:rsidP="00DC79FE">
      <w:pPr>
        <w:pStyle w:val="Textosinformato"/>
        <w:spacing w:after="120"/>
        <w:jc w:val="both"/>
        <w:rPr>
          <w:rFonts w:ascii="Tahoma" w:hAnsi="Tahoma" w:cs="Tahoma"/>
        </w:rPr>
      </w:pPr>
      <w:r w:rsidRPr="00FA1F10">
        <w:rPr>
          <w:rFonts w:ascii="Tahoma" w:hAnsi="Tahoma" w:cs="Tahoma"/>
          <w:b/>
          <w:u w:val="single"/>
        </w:rPr>
        <w:t>COEFICIENTE DE ACTUALIZACIÓN</w:t>
      </w:r>
    </w:p>
    <w:p w14:paraId="0D85F77B" w14:textId="153F8204" w:rsidR="00DC79FE" w:rsidRDefault="00DC79FE" w:rsidP="00DC79FE">
      <w:pPr>
        <w:pStyle w:val="Textosinformato"/>
        <w:numPr>
          <w:ilvl w:val="0"/>
          <w:numId w:val="19"/>
        </w:numPr>
        <w:spacing w:after="240"/>
        <w:jc w:val="both"/>
        <w:rPr>
          <w:rFonts w:ascii="Tahoma" w:hAnsi="Tahoma" w:cs="Tahoma"/>
        </w:rPr>
      </w:pPr>
      <w:r w:rsidRPr="00406B13">
        <w:rPr>
          <w:rFonts w:ascii="Tahoma" w:hAnsi="Tahoma" w:cs="Tahoma"/>
        </w:rPr>
        <w:t>FACÚLTASE al Departamento Ejecutivo Municipal a establecer un coeficiente de actualización de todas las tasas, derechos y otras contribuciones determinadas en la presente Ordenanza</w:t>
      </w:r>
      <w:r w:rsidR="00BC2233">
        <w:rPr>
          <w:rFonts w:ascii="Tahoma" w:hAnsi="Tahoma" w:cs="Tahoma"/>
        </w:rPr>
        <w:t xml:space="preserve"> para el año 2026</w:t>
      </w:r>
      <w:r w:rsidRPr="00406B13">
        <w:rPr>
          <w:rFonts w:ascii="Tahoma" w:hAnsi="Tahoma" w:cs="Tahoma"/>
        </w:rPr>
        <w:t xml:space="preserve">, establecido por </w:t>
      </w:r>
      <w:r w:rsidR="00B33FCB">
        <w:rPr>
          <w:rFonts w:ascii="Tahoma" w:hAnsi="Tahoma" w:cs="Tahoma"/>
        </w:rPr>
        <w:t>la suma de los</w:t>
      </w:r>
      <w:r w:rsidRPr="00406B13">
        <w:rPr>
          <w:rFonts w:ascii="Tahoma" w:hAnsi="Tahoma" w:cs="Tahoma"/>
        </w:rPr>
        <w:t xml:space="preserve"> índice</w:t>
      </w:r>
      <w:r w:rsidR="00B33FCB">
        <w:rPr>
          <w:rFonts w:ascii="Tahoma" w:hAnsi="Tahoma" w:cs="Tahoma"/>
        </w:rPr>
        <w:t>s</w:t>
      </w:r>
      <w:r w:rsidRPr="00406B13">
        <w:rPr>
          <w:rFonts w:ascii="Tahoma" w:hAnsi="Tahoma" w:cs="Tahoma"/>
        </w:rPr>
        <w:t xml:space="preserve"> de “Precios al Consumidor Nivel General” de Córdoba determinado por la Dirección General de Estadísticas y Censos de la Provincia de Córdoba de manera bimestral</w:t>
      </w:r>
      <w:r>
        <w:rPr>
          <w:rFonts w:ascii="Tahoma" w:hAnsi="Tahoma" w:cs="Tahoma"/>
        </w:rPr>
        <w:t>, iniciando en el mes de febrero</w:t>
      </w:r>
      <w:r w:rsidR="00D160BF">
        <w:rPr>
          <w:rFonts w:ascii="Tahoma" w:hAnsi="Tahoma" w:cs="Tahoma"/>
        </w:rPr>
        <w:t xml:space="preserve"> con el IPC de diciembre 2025 y enero 2026</w:t>
      </w:r>
      <w:r w:rsidRPr="00406B13">
        <w:rPr>
          <w:rFonts w:ascii="Tahoma" w:hAnsi="Tahoma" w:cs="Tahoma"/>
        </w:rPr>
        <w:t>.</w:t>
      </w:r>
    </w:p>
    <w:p w14:paraId="6414D2C3" w14:textId="74A2175E" w:rsidR="00DC79FE" w:rsidRPr="00830FF7" w:rsidRDefault="00DC79FE" w:rsidP="00BE7AE6">
      <w:pPr>
        <w:pStyle w:val="Textosinformato"/>
        <w:numPr>
          <w:ilvl w:val="0"/>
          <w:numId w:val="19"/>
        </w:numPr>
        <w:spacing w:after="240"/>
        <w:jc w:val="both"/>
        <w:rPr>
          <w:rFonts w:ascii="Tahoma" w:hAnsi="Tahoma" w:cs="Tahoma"/>
        </w:rPr>
      </w:pPr>
      <w:r w:rsidRPr="00830FF7">
        <w:rPr>
          <w:rFonts w:ascii="Tahoma" w:hAnsi="Tahoma" w:cs="Tahoma"/>
        </w:rPr>
        <w:t>FACÚLTASE al Departamento Ejecutivo Municipal a posponer la aplicación de la variación cuando el porcentaje de ajuste establecido no supere el cinco por ciento (5%) bimestral.</w:t>
      </w:r>
    </w:p>
    <w:p w14:paraId="228000ED" w14:textId="77777777" w:rsidR="00DC79FE" w:rsidRPr="002919C1" w:rsidRDefault="00DC79FE" w:rsidP="00DC79FE">
      <w:pPr>
        <w:pStyle w:val="Textosinformato"/>
        <w:spacing w:after="120"/>
        <w:jc w:val="both"/>
        <w:rPr>
          <w:rFonts w:ascii="Tahoma" w:hAnsi="Tahoma" w:cs="Tahoma"/>
        </w:rPr>
      </w:pPr>
      <w:r w:rsidRPr="002919C1">
        <w:rPr>
          <w:rFonts w:ascii="Tahoma" w:hAnsi="Tahoma" w:cs="Tahoma"/>
          <w:b/>
          <w:u w:val="single"/>
        </w:rPr>
        <w:t>VENCIMIENTOS. FECHAS ALTERNATIVAS</w:t>
      </w:r>
    </w:p>
    <w:p w14:paraId="23B05339" w14:textId="47A7266F" w:rsidR="00DC79FE" w:rsidRPr="002919C1" w:rsidRDefault="00DC79FE" w:rsidP="00DC79FE">
      <w:pPr>
        <w:pStyle w:val="Textosinformato"/>
        <w:numPr>
          <w:ilvl w:val="0"/>
          <w:numId w:val="19"/>
        </w:numPr>
        <w:spacing w:after="240"/>
        <w:jc w:val="both"/>
        <w:rPr>
          <w:rFonts w:ascii="Tahoma" w:hAnsi="Tahoma" w:cs="Tahoma"/>
        </w:rPr>
      </w:pPr>
      <w:r w:rsidRPr="002919C1">
        <w:rPr>
          <w:rFonts w:ascii="Tahoma" w:hAnsi="Tahoma" w:cs="Tahoma"/>
        </w:rPr>
        <w:t xml:space="preserve">ESTABLÉCESE, para cada fecha de vencimiento de pago fijada por esta Ordenanza, DOS (2) fechas alternativas posteriores con una diferencia de SIETE (7) y CATORCE (14) días, respectivamente, aplicándosele al tributo el recargo proporcional de acuerdo a la tasa de interés mensual determinada por el </w:t>
      </w:r>
      <w:r w:rsidRPr="00D55444">
        <w:rPr>
          <w:rFonts w:ascii="Tahoma" w:hAnsi="Tahoma" w:cs="Tahoma"/>
        </w:rPr>
        <w:t>artículo 1</w:t>
      </w:r>
      <w:r w:rsidR="006C22CA">
        <w:rPr>
          <w:rFonts w:ascii="Tahoma" w:hAnsi="Tahoma" w:cs="Tahoma"/>
        </w:rPr>
        <w:t>5</w:t>
      </w:r>
      <w:r w:rsidRPr="00D55444">
        <w:rPr>
          <w:rFonts w:ascii="Tahoma" w:hAnsi="Tahoma" w:cs="Tahoma"/>
        </w:rPr>
        <w:t>6 de la</w:t>
      </w:r>
      <w:r w:rsidRPr="002919C1">
        <w:rPr>
          <w:rFonts w:ascii="Tahoma" w:hAnsi="Tahoma" w:cs="Tahoma"/>
        </w:rPr>
        <w:t xml:space="preserve"> presente Ordenanza.</w:t>
      </w:r>
    </w:p>
    <w:p w14:paraId="3E75845A" w14:textId="77777777" w:rsidR="00DC79FE" w:rsidRPr="002919C1" w:rsidRDefault="00DC79FE" w:rsidP="00DC79FE">
      <w:pPr>
        <w:pStyle w:val="Textosinformato"/>
        <w:spacing w:after="120"/>
        <w:jc w:val="both"/>
        <w:rPr>
          <w:rFonts w:ascii="Tahoma" w:hAnsi="Tahoma" w:cs="Tahoma"/>
        </w:rPr>
      </w:pPr>
      <w:r w:rsidRPr="002919C1">
        <w:rPr>
          <w:rFonts w:ascii="Tahoma" w:hAnsi="Tahoma" w:cs="Tahoma"/>
          <w:b/>
          <w:u w:val="single"/>
        </w:rPr>
        <w:t>VENCIMIENTOS. PRÓRROGAS</w:t>
      </w:r>
    </w:p>
    <w:p w14:paraId="3D6357F2" w14:textId="77777777" w:rsidR="00DC79FE" w:rsidRDefault="00DC79FE" w:rsidP="00DC79FE">
      <w:pPr>
        <w:pStyle w:val="Textosinformato"/>
        <w:numPr>
          <w:ilvl w:val="0"/>
          <w:numId w:val="19"/>
        </w:numPr>
        <w:spacing w:after="240"/>
        <w:jc w:val="both"/>
        <w:rPr>
          <w:rFonts w:ascii="Tahoma" w:hAnsi="Tahoma" w:cs="Tahoma"/>
        </w:rPr>
      </w:pPr>
      <w:r w:rsidRPr="002919C1">
        <w:rPr>
          <w:rFonts w:ascii="Tahoma" w:hAnsi="Tahoma" w:cs="Tahoma"/>
        </w:rPr>
        <w:t>AUTORÍZASE al Departamento Ejecutivo Municipal a prorrogar por decreto las fechas de vencimiento fijadas, cuando éste lo considere necesario y por razones debidamente fundadas.</w:t>
      </w:r>
    </w:p>
    <w:p w14:paraId="2731C44B" w14:textId="77777777" w:rsidR="00DC79FE" w:rsidRDefault="00DC79FE" w:rsidP="00DC79FE">
      <w:pPr>
        <w:pStyle w:val="Textosinformato"/>
        <w:numPr>
          <w:ilvl w:val="0"/>
          <w:numId w:val="19"/>
        </w:numPr>
        <w:spacing w:after="240"/>
        <w:jc w:val="both"/>
        <w:rPr>
          <w:rFonts w:ascii="Tahoma" w:hAnsi="Tahoma" w:cs="Tahoma"/>
        </w:rPr>
      </w:pPr>
      <w:r>
        <w:rPr>
          <w:rFonts w:ascii="Tahoma" w:hAnsi="Tahoma" w:cs="Tahoma"/>
        </w:rPr>
        <w:t>Producido el vencimiento de la prórroga, si la obligación no hubiera sido cancelada se aplicaran los recargos resarcitorios, calculados a partir del vencimiento de la prórroga.</w:t>
      </w:r>
    </w:p>
    <w:p w14:paraId="69474F34" w14:textId="77777777" w:rsidR="004D1CA7" w:rsidRDefault="004D1CA7" w:rsidP="00945424">
      <w:pPr>
        <w:pStyle w:val="Default"/>
        <w:jc w:val="both"/>
        <w:rPr>
          <w:b/>
          <w:bCs/>
          <w:u w:val="single"/>
        </w:rPr>
      </w:pPr>
    </w:p>
    <w:p w14:paraId="48EBDC6B" w14:textId="77777777" w:rsidR="00DC79FE" w:rsidRPr="004D3DD1" w:rsidRDefault="00DC79FE" w:rsidP="00DC79FE">
      <w:pPr>
        <w:pStyle w:val="Textosinformato"/>
        <w:numPr>
          <w:ilvl w:val="0"/>
          <w:numId w:val="19"/>
        </w:numPr>
        <w:spacing w:after="240"/>
        <w:jc w:val="both"/>
        <w:rPr>
          <w:rFonts w:ascii="Tahoma" w:hAnsi="Tahoma" w:cs="Tahoma"/>
        </w:rPr>
      </w:pPr>
      <w:r w:rsidRPr="00406B13">
        <w:rPr>
          <w:rFonts w:ascii="Tahoma" w:hAnsi="Tahoma" w:cs="Tahoma"/>
        </w:rPr>
        <w:lastRenderedPageBreak/>
        <w:t>FACÚLTASE al Departamento Ejecutivo Municipal</w:t>
      </w:r>
      <w:r>
        <w:rPr>
          <w:rFonts w:ascii="Tahoma" w:hAnsi="Tahoma" w:cs="Tahoma"/>
        </w:rPr>
        <w:t xml:space="preserve"> a reglamentar incentivos (quita de interés, planes de pago, incorporar medios de pagos y otros) que permitan mejorar la recaudación Municipal y/o cancelación de deudas.</w:t>
      </w:r>
    </w:p>
    <w:p w14:paraId="1B73DDFF" w14:textId="77777777" w:rsidR="00DC79FE" w:rsidRPr="00653AE5" w:rsidRDefault="00DC79FE" w:rsidP="00DC79FE">
      <w:pPr>
        <w:pStyle w:val="Textosinformato"/>
        <w:spacing w:after="120"/>
        <w:jc w:val="both"/>
        <w:rPr>
          <w:rFonts w:ascii="Tahoma" w:hAnsi="Tahoma" w:cs="Tahoma"/>
        </w:rPr>
      </w:pPr>
      <w:r w:rsidRPr="00653AE5">
        <w:rPr>
          <w:rFonts w:ascii="Tahoma" w:hAnsi="Tahoma" w:cs="Tahoma"/>
          <w:b/>
          <w:u w:val="single"/>
        </w:rPr>
        <w:t>DESCUENTO ESPECIAL – CONTRIBUYENTE CUMPLIDOR</w:t>
      </w:r>
    </w:p>
    <w:p w14:paraId="47185368" w14:textId="77777777" w:rsidR="00DC79FE" w:rsidRPr="00653AE5" w:rsidRDefault="00DC79FE" w:rsidP="00DC79FE">
      <w:pPr>
        <w:pStyle w:val="Textosinformato"/>
        <w:numPr>
          <w:ilvl w:val="0"/>
          <w:numId w:val="19"/>
        </w:numPr>
        <w:spacing w:after="240"/>
        <w:jc w:val="both"/>
        <w:rPr>
          <w:rFonts w:ascii="Tahoma" w:hAnsi="Tahoma" w:cs="Tahoma"/>
        </w:rPr>
      </w:pPr>
      <w:r w:rsidRPr="00653AE5">
        <w:rPr>
          <w:rFonts w:ascii="Tahoma" w:hAnsi="Tahoma" w:cs="Tahoma"/>
        </w:rPr>
        <w:t>FÍJASE un descuento especial del:</w:t>
      </w:r>
    </w:p>
    <w:p w14:paraId="0B449979" w14:textId="26170C42" w:rsidR="00DC79FE" w:rsidRPr="008F6F80" w:rsidRDefault="00DC79FE" w:rsidP="008F6F80">
      <w:pPr>
        <w:pStyle w:val="Textosinformato"/>
        <w:numPr>
          <w:ilvl w:val="0"/>
          <w:numId w:val="45"/>
        </w:numPr>
        <w:spacing w:after="240"/>
        <w:jc w:val="both"/>
        <w:rPr>
          <w:rFonts w:ascii="Tahoma" w:hAnsi="Tahoma" w:cs="Tahoma"/>
        </w:rPr>
      </w:pPr>
      <w:bookmarkStart w:id="8" w:name="_Hlk152698802"/>
      <w:r w:rsidRPr="00406B13">
        <w:rPr>
          <w:rFonts w:ascii="Tahoma" w:hAnsi="Tahoma" w:cs="Tahoma"/>
        </w:rPr>
        <w:t xml:space="preserve">DIEZ POR CIENTO (10%) adicional sobre la Tasa Básica de las Contribuciones que Inciden sobre los Inmuebles, que hasta el día </w:t>
      </w:r>
      <w:r w:rsidR="008F6F80">
        <w:rPr>
          <w:rFonts w:ascii="Tahoma" w:hAnsi="Tahoma" w:cs="Tahoma"/>
        </w:rPr>
        <w:t>16 de enero de 2026</w:t>
      </w:r>
      <w:r w:rsidRPr="008F6F80">
        <w:rPr>
          <w:rFonts w:ascii="Tahoma" w:hAnsi="Tahoma" w:cs="Tahoma"/>
        </w:rPr>
        <w:t xml:space="preserve"> hayan abonado la totalidad de las obligaciones correspondientes a los citados tributos o haya suscriptos planes de pago de hasta 6 (SEIS) CUOTAS de acuerdo con los regímenes de regularización de deudas, y que los mismos se encuentren en vigencia. El no cumplimiento de pago de las cuotas del plan de pago facultará al Departamento Ejecutivo Municipal a la </w:t>
      </w:r>
      <w:proofErr w:type="spellStart"/>
      <w:r w:rsidRPr="008F6F80">
        <w:rPr>
          <w:rFonts w:ascii="Tahoma" w:hAnsi="Tahoma" w:cs="Tahoma"/>
        </w:rPr>
        <w:t>caducación</w:t>
      </w:r>
      <w:proofErr w:type="spellEnd"/>
      <w:r w:rsidRPr="008F6F80">
        <w:rPr>
          <w:rFonts w:ascii="Tahoma" w:hAnsi="Tahoma" w:cs="Tahoma"/>
        </w:rPr>
        <w:t xml:space="preserve"> del mismo y a registrar en la cuenta corriente como deudor el descuento especial de contribuyente cumplidor.</w:t>
      </w:r>
    </w:p>
    <w:p w14:paraId="61C05E84" w14:textId="33978744" w:rsidR="00DC79FE" w:rsidRPr="00406B13" w:rsidRDefault="00DC79FE" w:rsidP="00DC79FE">
      <w:pPr>
        <w:pStyle w:val="Textosinformato"/>
        <w:numPr>
          <w:ilvl w:val="0"/>
          <w:numId w:val="45"/>
        </w:numPr>
        <w:spacing w:after="240"/>
        <w:jc w:val="both"/>
        <w:rPr>
          <w:rFonts w:ascii="Tahoma" w:hAnsi="Tahoma" w:cs="Tahoma"/>
        </w:rPr>
      </w:pPr>
      <w:r>
        <w:rPr>
          <w:rFonts w:ascii="Tahoma" w:hAnsi="Tahoma" w:cs="Tahoma"/>
        </w:rPr>
        <w:t xml:space="preserve">Cuando los contribuyentes hayan optado por el pago de la Tasa por Servicios a la Propiedad en cuotas y se encuentren al </w:t>
      </w:r>
      <w:r w:rsidR="006C22CA">
        <w:rPr>
          <w:rFonts w:ascii="Tahoma" w:hAnsi="Tahoma" w:cs="Tahoma"/>
        </w:rPr>
        <w:t>16</w:t>
      </w:r>
      <w:r w:rsidR="00F555C0">
        <w:rPr>
          <w:rFonts w:ascii="Tahoma" w:hAnsi="Tahoma" w:cs="Tahoma"/>
        </w:rPr>
        <w:t xml:space="preserve"> de enero de 2026</w:t>
      </w:r>
      <w:r>
        <w:rPr>
          <w:rFonts w:ascii="Tahoma" w:hAnsi="Tahoma" w:cs="Tahoma"/>
        </w:rPr>
        <w:t xml:space="preserve"> pagadas las cuotas de la 1 a 12 inclusive, gozaran para el periodo 202</w:t>
      </w:r>
      <w:r w:rsidR="00F555C0">
        <w:rPr>
          <w:rFonts w:ascii="Tahoma" w:hAnsi="Tahoma" w:cs="Tahoma"/>
        </w:rPr>
        <w:t>6</w:t>
      </w:r>
      <w:r>
        <w:rPr>
          <w:rFonts w:ascii="Tahoma" w:hAnsi="Tahoma" w:cs="Tahoma"/>
        </w:rPr>
        <w:t xml:space="preserve"> de un descuento del cinco (5) por ciento de cada cuota.</w:t>
      </w:r>
    </w:p>
    <w:bookmarkEnd w:id="8"/>
    <w:p w14:paraId="6FB66DFB" w14:textId="77777777" w:rsidR="004D1CA7" w:rsidRDefault="004D1CA7" w:rsidP="00945424">
      <w:pPr>
        <w:pStyle w:val="Default"/>
        <w:jc w:val="both"/>
        <w:rPr>
          <w:b/>
          <w:bCs/>
          <w:u w:val="single"/>
        </w:rPr>
      </w:pPr>
    </w:p>
    <w:p w14:paraId="11BFA262" w14:textId="77777777" w:rsidR="00DC79FE" w:rsidRPr="002919C1" w:rsidRDefault="00DC79FE" w:rsidP="00DC79FE">
      <w:pPr>
        <w:pStyle w:val="Textosinformato"/>
        <w:spacing w:after="120"/>
        <w:jc w:val="both"/>
        <w:rPr>
          <w:rFonts w:ascii="Tahoma" w:hAnsi="Tahoma" w:cs="Tahoma"/>
          <w:b/>
          <w:u w:val="single"/>
        </w:rPr>
      </w:pPr>
      <w:r w:rsidRPr="002919C1">
        <w:rPr>
          <w:rFonts w:ascii="Tahoma" w:hAnsi="Tahoma" w:cs="Tahoma"/>
          <w:b/>
          <w:u w:val="single"/>
        </w:rPr>
        <w:t>TASA ADMINISTRATIVA</w:t>
      </w:r>
    </w:p>
    <w:p w14:paraId="7FC53548" w14:textId="77777777" w:rsidR="00DC79FE" w:rsidRDefault="00DC79FE" w:rsidP="00DC79FE">
      <w:pPr>
        <w:pStyle w:val="Textosinformato"/>
        <w:numPr>
          <w:ilvl w:val="0"/>
          <w:numId w:val="19"/>
        </w:numPr>
        <w:spacing w:after="240"/>
        <w:jc w:val="both"/>
        <w:rPr>
          <w:rFonts w:ascii="Tahoma" w:hAnsi="Tahoma" w:cs="Tahoma"/>
        </w:rPr>
      </w:pPr>
      <w:r w:rsidRPr="00FC06BA">
        <w:rPr>
          <w:rFonts w:ascii="Tahoma" w:hAnsi="Tahoma" w:cs="Tahoma"/>
        </w:rPr>
        <w:t xml:space="preserve">FACÚLTASE al Departamento Ejecutivo Municipal a establecer por decreto el importe destinado a cubrir los gastos administrativos generados por la emisión de cedulones, cualquiera sea la contribución a liquidar, quedando autorizado a adicionar también los gastos de franqueo, de reimpresión y otros que pudieran corresponder. </w:t>
      </w:r>
    </w:p>
    <w:p w14:paraId="4B9A0763" w14:textId="77777777" w:rsidR="00DC79FE" w:rsidRPr="00FC06BA" w:rsidRDefault="00DC79FE" w:rsidP="00DC79FE">
      <w:pPr>
        <w:pStyle w:val="Textosinformato"/>
        <w:spacing w:after="240"/>
        <w:ind w:left="1418"/>
        <w:jc w:val="both"/>
        <w:rPr>
          <w:rFonts w:ascii="Tahoma" w:hAnsi="Tahoma" w:cs="Tahoma"/>
        </w:rPr>
      </w:pPr>
      <w:r w:rsidRPr="00653AE5">
        <w:rPr>
          <w:rFonts w:ascii="Tahoma" w:hAnsi="Tahoma" w:cs="Tahoma"/>
        </w:rPr>
        <w:t>En caso de existir reclamos extrajudiciales y/o judiciales el Departamento Ejecutivo Municipal podrá requerir el recupero de los gastos efectuados por las gestiones realizadas para el recupero de la deuda.</w:t>
      </w:r>
    </w:p>
    <w:p w14:paraId="6F1A40F2" w14:textId="77777777" w:rsidR="00DC79FE" w:rsidRPr="002919C1" w:rsidRDefault="00DC79FE" w:rsidP="00DC79FE">
      <w:pPr>
        <w:pStyle w:val="Textosinformato"/>
        <w:spacing w:after="120"/>
        <w:jc w:val="both"/>
        <w:rPr>
          <w:rFonts w:ascii="Tahoma" w:hAnsi="Tahoma" w:cs="Tahoma"/>
        </w:rPr>
      </w:pPr>
      <w:r w:rsidRPr="002919C1">
        <w:rPr>
          <w:rFonts w:ascii="Tahoma" w:hAnsi="Tahoma" w:cs="Tahoma"/>
          <w:b/>
          <w:u w:val="single"/>
        </w:rPr>
        <w:t>VIGENCIA</w:t>
      </w:r>
    </w:p>
    <w:p w14:paraId="5D3A77E7" w14:textId="2D1222E0" w:rsidR="00DC79FE" w:rsidRDefault="00DC79FE" w:rsidP="00DC79FE">
      <w:pPr>
        <w:pStyle w:val="Textosinformato"/>
        <w:numPr>
          <w:ilvl w:val="0"/>
          <w:numId w:val="19"/>
        </w:numPr>
        <w:spacing w:after="240"/>
        <w:jc w:val="both"/>
        <w:rPr>
          <w:rFonts w:ascii="Tahoma" w:hAnsi="Tahoma" w:cs="Tahoma"/>
        </w:rPr>
      </w:pPr>
      <w:r w:rsidRPr="002919C1">
        <w:rPr>
          <w:rFonts w:ascii="Tahoma" w:hAnsi="Tahoma" w:cs="Tahoma"/>
        </w:rPr>
        <w:t xml:space="preserve">LA presente Ordenanza tendrá vigencia a partir del 1° de enero de </w:t>
      </w:r>
      <w:r>
        <w:rPr>
          <w:rFonts w:ascii="Tahoma" w:hAnsi="Tahoma" w:cs="Tahoma"/>
        </w:rPr>
        <w:t>202</w:t>
      </w:r>
      <w:r w:rsidR="00F555C0">
        <w:rPr>
          <w:rFonts w:ascii="Tahoma" w:hAnsi="Tahoma" w:cs="Tahoma"/>
        </w:rPr>
        <w:t>6</w:t>
      </w:r>
      <w:r w:rsidRPr="002919C1">
        <w:rPr>
          <w:rFonts w:ascii="Tahoma" w:hAnsi="Tahoma" w:cs="Tahoma"/>
        </w:rPr>
        <w:t>, quedando derogadas, a partir de esa fecha, todas las ordenanzas, decretos, normas y demás disposiciones que se opongan a la presente.</w:t>
      </w:r>
    </w:p>
    <w:p w14:paraId="2ABE83B1" w14:textId="77777777" w:rsidR="00F555C0" w:rsidRDefault="00DC79FE" w:rsidP="00BE7AE6">
      <w:pPr>
        <w:pStyle w:val="Textosinformato"/>
        <w:numPr>
          <w:ilvl w:val="0"/>
          <w:numId w:val="19"/>
        </w:numPr>
        <w:spacing w:after="240"/>
        <w:jc w:val="both"/>
        <w:rPr>
          <w:rFonts w:ascii="Tahoma" w:hAnsi="Tahoma" w:cs="Tahoma"/>
        </w:rPr>
      </w:pPr>
      <w:r w:rsidRPr="00F555C0">
        <w:rPr>
          <w:rFonts w:ascii="Tahoma" w:hAnsi="Tahoma" w:cs="Tahoma"/>
        </w:rPr>
        <w:t>En la liquidación de las tasas y contribuciones previstas en la presente Ordenanza se podrá redondear los centavos y las unidades finales en los montos mayores a cinco (5) a la decena posterior eliminando centavos y unidades de pesos y en los montos menores a cinco pesos (5) a la decena anterior.</w:t>
      </w:r>
    </w:p>
    <w:p w14:paraId="7BAD98CD" w14:textId="77777777" w:rsidR="00F555C0" w:rsidRDefault="009449A9" w:rsidP="00BE7AE6">
      <w:pPr>
        <w:pStyle w:val="Textosinformato"/>
        <w:numPr>
          <w:ilvl w:val="0"/>
          <w:numId w:val="19"/>
        </w:numPr>
        <w:spacing w:after="240" w:line="276" w:lineRule="auto"/>
        <w:jc w:val="both"/>
        <w:rPr>
          <w:rFonts w:ascii="Tahoma" w:hAnsi="Tahoma" w:cs="Tahoma"/>
        </w:rPr>
      </w:pPr>
      <w:r w:rsidRPr="00F555C0">
        <w:rPr>
          <w:rFonts w:ascii="Tahoma" w:hAnsi="Tahoma" w:cs="Tahoma"/>
          <w:b/>
        </w:rPr>
        <w:t xml:space="preserve">ELEVESE </w:t>
      </w:r>
      <w:r w:rsidR="00043E42" w:rsidRPr="00F555C0">
        <w:rPr>
          <w:rFonts w:ascii="Tahoma" w:hAnsi="Tahoma" w:cs="Tahoma"/>
        </w:rPr>
        <w:t xml:space="preserve"> al </w:t>
      </w:r>
      <w:r w:rsidRPr="00F555C0">
        <w:rPr>
          <w:rFonts w:ascii="Tahoma" w:hAnsi="Tahoma" w:cs="Tahoma"/>
        </w:rPr>
        <w:t xml:space="preserve"> </w:t>
      </w:r>
      <w:r w:rsidR="00043E42" w:rsidRPr="00F555C0">
        <w:rPr>
          <w:rFonts w:ascii="Tahoma" w:hAnsi="Tahoma" w:cs="Tahoma"/>
        </w:rPr>
        <w:t xml:space="preserve">Departamento Ejecutivo a los fines de su Promulgación. </w:t>
      </w:r>
    </w:p>
    <w:p w14:paraId="70D43473" w14:textId="2D504681" w:rsidR="009B2159" w:rsidRPr="00F555C0" w:rsidRDefault="009449A9" w:rsidP="00BE7AE6">
      <w:pPr>
        <w:pStyle w:val="Textosinformato"/>
        <w:numPr>
          <w:ilvl w:val="0"/>
          <w:numId w:val="19"/>
        </w:numPr>
        <w:spacing w:after="240" w:line="276" w:lineRule="auto"/>
        <w:jc w:val="both"/>
        <w:rPr>
          <w:rFonts w:ascii="Tahoma" w:hAnsi="Tahoma" w:cs="Tahoma"/>
        </w:rPr>
      </w:pPr>
      <w:r w:rsidRPr="00F555C0">
        <w:rPr>
          <w:rFonts w:ascii="Tahoma" w:hAnsi="Tahoma" w:cs="Tahoma"/>
          <w:b/>
        </w:rPr>
        <w:t>COMUNIQUESE</w:t>
      </w:r>
      <w:r w:rsidR="00EC76C9" w:rsidRPr="00F555C0">
        <w:rPr>
          <w:rFonts w:ascii="Tahoma" w:hAnsi="Tahoma" w:cs="Tahoma"/>
        </w:rPr>
        <w:t xml:space="preserve">, </w:t>
      </w:r>
      <w:r w:rsidR="00043E42" w:rsidRPr="00F555C0">
        <w:rPr>
          <w:rFonts w:ascii="Tahoma" w:hAnsi="Tahoma" w:cs="Tahoma"/>
        </w:rPr>
        <w:t>Publíquese, dese al registro de la Municipalidad y archívese.</w:t>
      </w:r>
    </w:p>
    <w:p w14:paraId="6B196045" w14:textId="77777777" w:rsidR="005165ED" w:rsidRDefault="005165ED" w:rsidP="00B976BC">
      <w:pPr>
        <w:jc w:val="both"/>
        <w:rPr>
          <w:rFonts w:ascii="Tahoma" w:hAnsi="Tahoma" w:cs="Tahoma"/>
          <w:sz w:val="20"/>
          <w:szCs w:val="20"/>
        </w:rPr>
      </w:pPr>
      <w:bookmarkStart w:id="9" w:name="_3j2qqm3" w:colFirst="0" w:colLast="0"/>
      <w:bookmarkEnd w:id="9"/>
    </w:p>
    <w:p w14:paraId="186E4D67" w14:textId="77777777" w:rsidR="00DC79FE" w:rsidRDefault="00DC79FE" w:rsidP="00B976BC">
      <w:pPr>
        <w:jc w:val="both"/>
        <w:rPr>
          <w:rFonts w:ascii="Tahoma" w:hAnsi="Tahoma" w:cs="Tahoma"/>
          <w:sz w:val="20"/>
          <w:szCs w:val="20"/>
        </w:rPr>
      </w:pPr>
    </w:p>
    <w:p w14:paraId="5A9C1D04" w14:textId="77777777" w:rsidR="00DC79FE" w:rsidRDefault="00DC79FE" w:rsidP="00B976BC">
      <w:pPr>
        <w:jc w:val="both"/>
        <w:rPr>
          <w:rFonts w:ascii="Tahoma" w:hAnsi="Tahoma" w:cs="Tahoma"/>
          <w:sz w:val="20"/>
          <w:szCs w:val="20"/>
        </w:rPr>
      </w:pPr>
    </w:p>
    <w:p w14:paraId="32120FED" w14:textId="77777777" w:rsidR="00DC79FE" w:rsidRDefault="00DC79FE" w:rsidP="00B976BC">
      <w:pPr>
        <w:jc w:val="both"/>
        <w:rPr>
          <w:rFonts w:ascii="Tahoma" w:hAnsi="Tahoma" w:cs="Tahoma"/>
          <w:sz w:val="20"/>
          <w:szCs w:val="20"/>
        </w:rPr>
      </w:pPr>
    </w:p>
    <w:p w14:paraId="79F9B908" w14:textId="77777777" w:rsidR="00DC79FE" w:rsidRDefault="00DC79FE" w:rsidP="00B976BC">
      <w:pPr>
        <w:jc w:val="both"/>
        <w:rPr>
          <w:rFonts w:ascii="Tahoma" w:hAnsi="Tahoma" w:cs="Tahoma"/>
          <w:sz w:val="20"/>
          <w:szCs w:val="20"/>
        </w:rPr>
      </w:pPr>
    </w:p>
    <w:p w14:paraId="7C3C621C" w14:textId="77777777" w:rsidR="00DC79FE" w:rsidRDefault="00DC79FE" w:rsidP="00B976BC">
      <w:pPr>
        <w:jc w:val="both"/>
        <w:rPr>
          <w:rFonts w:ascii="Tahoma" w:hAnsi="Tahoma" w:cs="Tahoma"/>
          <w:sz w:val="20"/>
          <w:szCs w:val="20"/>
        </w:rPr>
      </w:pPr>
    </w:p>
    <w:p w14:paraId="338CD644" w14:textId="77777777" w:rsidR="00DC79FE" w:rsidRDefault="00DC79FE" w:rsidP="00B976BC">
      <w:pPr>
        <w:jc w:val="both"/>
        <w:rPr>
          <w:rFonts w:ascii="Tahoma" w:hAnsi="Tahoma" w:cs="Tahoma"/>
          <w:sz w:val="20"/>
          <w:szCs w:val="20"/>
        </w:rPr>
      </w:pPr>
    </w:p>
    <w:p w14:paraId="3D04BF8D" w14:textId="77777777" w:rsidR="00DC79FE" w:rsidRDefault="00DC79FE" w:rsidP="00B976BC">
      <w:pPr>
        <w:jc w:val="both"/>
        <w:rPr>
          <w:rFonts w:ascii="Tahoma" w:hAnsi="Tahoma" w:cs="Tahoma"/>
          <w:sz w:val="20"/>
          <w:szCs w:val="20"/>
        </w:rPr>
      </w:pPr>
    </w:p>
    <w:p w14:paraId="495C8ACB" w14:textId="1505BE9D" w:rsidR="00DC79FE" w:rsidRDefault="00DC79FE" w:rsidP="00DC79FE">
      <w:pPr>
        <w:pStyle w:val="Textosinformato"/>
        <w:widowControl w:val="0"/>
        <w:autoSpaceDE w:val="0"/>
        <w:autoSpaceDN w:val="0"/>
        <w:adjustRightInd w:val="0"/>
        <w:spacing w:after="240" w:line="360" w:lineRule="auto"/>
        <w:jc w:val="both"/>
        <w:rPr>
          <w:rFonts w:ascii="Tahoma" w:hAnsi="Tahoma" w:cs="Tahoma"/>
        </w:rPr>
      </w:pPr>
      <w:r>
        <w:rPr>
          <w:noProof/>
          <w:lang w:val="es-ES"/>
          <w14:ligatures w14:val="standardContextual"/>
        </w:rPr>
        <w:drawing>
          <wp:anchor distT="0" distB="0" distL="114300" distR="114300" simplePos="0" relativeHeight="251659264" behindDoc="1" locked="0" layoutInCell="1" allowOverlap="1" wp14:anchorId="184BC9F4" wp14:editId="7EB586EA">
            <wp:simplePos x="0" y="0"/>
            <wp:positionH relativeFrom="column">
              <wp:posOffset>-459105</wp:posOffset>
            </wp:positionH>
            <wp:positionV relativeFrom="paragraph">
              <wp:posOffset>-134620</wp:posOffset>
            </wp:positionV>
            <wp:extent cx="6028055" cy="7953375"/>
            <wp:effectExtent l="0" t="0" r="0" b="9525"/>
            <wp:wrapNone/>
            <wp:docPr id="21" name="Imagen 21" descr="RADIO SAN ANTONIO_Para Tarifaria 2025_Presentación1_page-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ADIO SAN ANTONIO_Para Tarifaria 2025_Presentación1_page-0001"/>
                    <pic:cNvPicPr>
                      <a:picLocks noChangeAspect="1" noChangeArrowheads="1"/>
                    </pic:cNvPicPr>
                  </pic:nvPicPr>
                  <pic:blipFill>
                    <a:blip r:embed="rId10">
                      <a:extLst>
                        <a:ext uri="{28A0092B-C50C-407E-A947-70E740481C1C}">
                          <a14:useLocalDpi xmlns:a14="http://schemas.microsoft.com/office/drawing/2010/main" val="0"/>
                        </a:ext>
                      </a:extLst>
                    </a:blip>
                    <a:srcRect t="3569" b="3302"/>
                    <a:stretch>
                      <a:fillRect/>
                    </a:stretch>
                  </pic:blipFill>
                  <pic:spPr bwMode="auto">
                    <a:xfrm>
                      <a:off x="0" y="0"/>
                      <a:ext cx="6028055" cy="7953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E455E71" w14:textId="77777777" w:rsidR="00DC79FE" w:rsidRDefault="00DC79FE" w:rsidP="00DC79FE">
      <w:pPr>
        <w:pStyle w:val="Textosinformato"/>
        <w:widowControl w:val="0"/>
        <w:autoSpaceDE w:val="0"/>
        <w:autoSpaceDN w:val="0"/>
        <w:adjustRightInd w:val="0"/>
        <w:spacing w:after="240" w:line="360" w:lineRule="auto"/>
        <w:jc w:val="both"/>
        <w:rPr>
          <w:rFonts w:ascii="Tahoma" w:hAnsi="Tahoma" w:cs="Tahoma"/>
        </w:rPr>
      </w:pPr>
    </w:p>
    <w:p w14:paraId="464506F1" w14:textId="77777777" w:rsidR="00DC79FE" w:rsidRDefault="00DC79FE" w:rsidP="00DC79FE">
      <w:pPr>
        <w:pStyle w:val="Textosinformato"/>
        <w:widowControl w:val="0"/>
        <w:autoSpaceDE w:val="0"/>
        <w:autoSpaceDN w:val="0"/>
        <w:adjustRightInd w:val="0"/>
        <w:spacing w:after="240" w:line="360" w:lineRule="auto"/>
        <w:jc w:val="both"/>
        <w:rPr>
          <w:rFonts w:ascii="Tahoma" w:hAnsi="Tahoma" w:cs="Tahoma"/>
        </w:rPr>
      </w:pPr>
    </w:p>
    <w:p w14:paraId="612828FC" w14:textId="77777777" w:rsidR="00DC79FE" w:rsidRDefault="00DC79FE" w:rsidP="00DC79FE">
      <w:pPr>
        <w:pStyle w:val="Textosinformato"/>
        <w:widowControl w:val="0"/>
        <w:autoSpaceDE w:val="0"/>
        <w:autoSpaceDN w:val="0"/>
        <w:adjustRightInd w:val="0"/>
        <w:spacing w:after="240" w:line="360" w:lineRule="auto"/>
        <w:jc w:val="both"/>
        <w:rPr>
          <w:rFonts w:ascii="Tahoma" w:hAnsi="Tahoma" w:cs="Tahoma"/>
        </w:rPr>
      </w:pPr>
    </w:p>
    <w:p w14:paraId="5CB938CA" w14:textId="77777777" w:rsidR="00DC79FE" w:rsidRDefault="00DC79FE" w:rsidP="00DC79FE">
      <w:pPr>
        <w:pStyle w:val="Textosinformato"/>
        <w:widowControl w:val="0"/>
        <w:autoSpaceDE w:val="0"/>
        <w:autoSpaceDN w:val="0"/>
        <w:adjustRightInd w:val="0"/>
        <w:spacing w:after="240" w:line="360" w:lineRule="auto"/>
        <w:jc w:val="both"/>
        <w:rPr>
          <w:rFonts w:ascii="Tahoma" w:hAnsi="Tahoma" w:cs="Tahoma"/>
        </w:rPr>
      </w:pPr>
    </w:p>
    <w:p w14:paraId="48C49724" w14:textId="77777777" w:rsidR="00DC79FE" w:rsidRDefault="00DC79FE" w:rsidP="00DC79FE">
      <w:pPr>
        <w:pStyle w:val="Textosinformato"/>
        <w:widowControl w:val="0"/>
        <w:autoSpaceDE w:val="0"/>
        <w:autoSpaceDN w:val="0"/>
        <w:adjustRightInd w:val="0"/>
        <w:spacing w:after="240" w:line="360" w:lineRule="auto"/>
        <w:jc w:val="both"/>
        <w:rPr>
          <w:rFonts w:ascii="Tahoma" w:hAnsi="Tahoma" w:cs="Tahoma"/>
        </w:rPr>
      </w:pPr>
    </w:p>
    <w:p w14:paraId="38E72049" w14:textId="77777777" w:rsidR="00DC79FE" w:rsidRDefault="00DC79FE" w:rsidP="00DC79FE">
      <w:pPr>
        <w:pStyle w:val="Textosinformato"/>
        <w:widowControl w:val="0"/>
        <w:autoSpaceDE w:val="0"/>
        <w:autoSpaceDN w:val="0"/>
        <w:adjustRightInd w:val="0"/>
        <w:spacing w:after="240" w:line="360" w:lineRule="auto"/>
        <w:jc w:val="both"/>
        <w:rPr>
          <w:rFonts w:ascii="Tahoma" w:hAnsi="Tahoma" w:cs="Tahoma"/>
        </w:rPr>
      </w:pPr>
    </w:p>
    <w:p w14:paraId="14C8995B" w14:textId="3C168A4A" w:rsidR="00277CC3" w:rsidRDefault="00277CC3" w:rsidP="007E3232">
      <w:pPr>
        <w:spacing w:line="276" w:lineRule="auto"/>
        <w:jc w:val="both"/>
        <w:rPr>
          <w:rFonts w:ascii="Arial" w:hAnsi="Arial" w:cs="Arial"/>
          <w:b/>
          <w:sz w:val="36"/>
          <w:szCs w:val="36"/>
          <w:u w:val="single"/>
          <w:lang w:val="es-MX"/>
        </w:rPr>
      </w:pPr>
    </w:p>
    <w:sectPr w:rsidR="00277CC3" w:rsidSect="004C62C3">
      <w:headerReference w:type="default" r:id="rId11"/>
      <w:footerReference w:type="default" r:id="rId12"/>
      <w:pgSz w:w="11906" w:h="16838"/>
      <w:pgMar w:top="1095" w:right="1106" w:bottom="990" w:left="1701" w:header="1350" w:footer="10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059553" w14:textId="77777777" w:rsidR="00987151" w:rsidRDefault="00987151" w:rsidP="002519EE">
      <w:pPr>
        <w:spacing w:after="0" w:line="240" w:lineRule="auto"/>
      </w:pPr>
      <w:r>
        <w:separator/>
      </w:r>
    </w:p>
  </w:endnote>
  <w:endnote w:type="continuationSeparator" w:id="0">
    <w:p w14:paraId="1F116A28" w14:textId="77777777" w:rsidR="00987151" w:rsidRDefault="00987151" w:rsidP="002519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High Tower Text">
    <w:panose1 w:val="0204050205050603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02802167"/>
      <w:docPartObj>
        <w:docPartGallery w:val="Page Numbers (Bottom of Page)"/>
        <w:docPartUnique/>
      </w:docPartObj>
    </w:sdtPr>
    <w:sdtContent>
      <w:p w14:paraId="7EBAC593" w14:textId="77777777" w:rsidR="008F6F80" w:rsidRDefault="008F6F80">
        <w:pPr>
          <w:pStyle w:val="Piedepgina"/>
          <w:jc w:val="center"/>
        </w:pPr>
      </w:p>
      <w:p w14:paraId="30F1CB5B" w14:textId="77777777" w:rsidR="008F6F80" w:rsidRDefault="008F6F80">
        <w:pPr>
          <w:pStyle w:val="Piedepgina"/>
          <w:jc w:val="center"/>
        </w:pPr>
        <w:r>
          <w:fldChar w:fldCharType="begin"/>
        </w:r>
        <w:r>
          <w:instrText>PAGE   \* MERGEFORMAT</w:instrText>
        </w:r>
        <w:r>
          <w:fldChar w:fldCharType="separate"/>
        </w:r>
        <w:r w:rsidR="00ED0F17" w:rsidRPr="00ED0F17">
          <w:rPr>
            <w:noProof/>
            <w:lang w:val="es-ES"/>
          </w:rPr>
          <w:t>65</w:t>
        </w:r>
        <w:r>
          <w:fldChar w:fldCharType="end"/>
        </w:r>
      </w:p>
      <w:p w14:paraId="41FD2002" w14:textId="63516D0A" w:rsidR="008F6F80" w:rsidRDefault="008F6F80">
        <w:pPr>
          <w:pStyle w:val="Piedepgina"/>
          <w:jc w:val="center"/>
        </w:pPr>
        <w:r>
          <w:t xml:space="preserve">Ordenanza N° </w:t>
        </w:r>
      </w:p>
    </w:sdtContent>
  </w:sdt>
  <w:p w14:paraId="7D409B49" w14:textId="284662FB" w:rsidR="008F6F80" w:rsidRDefault="008F6F80" w:rsidP="004C62C3">
    <w:pPr>
      <w:pStyle w:val="Piedepgina"/>
      <w:tabs>
        <w:tab w:val="clear" w:pos="4252"/>
        <w:tab w:val="clear" w:pos="8504"/>
        <w:tab w:val="left" w:pos="5541"/>
      </w:tabs>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EC87DA" w14:textId="77777777" w:rsidR="00987151" w:rsidRDefault="00987151" w:rsidP="002519EE">
      <w:pPr>
        <w:spacing w:after="0" w:line="240" w:lineRule="auto"/>
      </w:pPr>
      <w:r>
        <w:separator/>
      </w:r>
    </w:p>
  </w:footnote>
  <w:footnote w:type="continuationSeparator" w:id="0">
    <w:p w14:paraId="244122C7" w14:textId="77777777" w:rsidR="00987151" w:rsidRDefault="00987151" w:rsidP="002519E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B01C86" w14:textId="1BEA28D9" w:rsidR="008F6F80" w:rsidRDefault="008F6F80">
    <w:pPr>
      <w:pStyle w:val="Encabezado"/>
    </w:pPr>
    <w:r>
      <w:rPr>
        <w:noProof/>
        <w:lang w:val="es-ES" w:eastAsia="es-ES"/>
      </w:rPr>
      <w:drawing>
        <wp:anchor distT="0" distB="0" distL="114300" distR="114300" simplePos="0" relativeHeight="251658240" behindDoc="1" locked="0" layoutInCell="1" allowOverlap="1" wp14:anchorId="012DDFEF" wp14:editId="509780EE">
          <wp:simplePos x="0" y="0"/>
          <wp:positionH relativeFrom="column">
            <wp:posOffset>-614076</wp:posOffset>
          </wp:positionH>
          <wp:positionV relativeFrom="paragraph">
            <wp:posOffset>-955292</wp:posOffset>
          </wp:positionV>
          <wp:extent cx="7561311" cy="10692000"/>
          <wp:effectExtent l="0" t="0" r="0" b="0"/>
          <wp:wrapNone/>
          <wp:docPr id="515249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819167" name="Imagen 1366819167"/>
                  <pic:cNvPicPr/>
                </pic:nvPicPr>
                <pic:blipFill>
                  <a:blip r:embed="rId1">
                    <a:extLst>
                      <a:ext uri="{28A0092B-C50C-407E-A947-70E740481C1C}">
                        <a14:useLocalDpi xmlns:a14="http://schemas.microsoft.com/office/drawing/2010/main" val="0"/>
                      </a:ext>
                    </a:extLst>
                  </a:blip>
                  <a:stretch>
                    <a:fillRect/>
                  </a:stretch>
                </pic:blipFill>
                <pic:spPr>
                  <a:xfrm>
                    <a:off x="0" y="0"/>
                    <a:ext cx="7561311" cy="106920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758BE"/>
    <w:multiLevelType w:val="hybridMultilevel"/>
    <w:tmpl w:val="ECAAF154"/>
    <w:lvl w:ilvl="0" w:tplc="DEF02008">
      <w:start w:val="1"/>
      <w:numFmt w:val="decimal"/>
      <w:lvlText w:val="%1)"/>
      <w:lvlJc w:val="left"/>
      <w:pPr>
        <w:ind w:left="1778" w:hanging="360"/>
      </w:pPr>
      <w:rPr>
        <w:rFonts w:hint="default"/>
        <w:u w:val="none"/>
      </w:rPr>
    </w:lvl>
    <w:lvl w:ilvl="1" w:tplc="2C0A0019" w:tentative="1">
      <w:start w:val="1"/>
      <w:numFmt w:val="lowerLetter"/>
      <w:lvlText w:val="%2."/>
      <w:lvlJc w:val="left"/>
      <w:pPr>
        <w:ind w:left="2498" w:hanging="360"/>
      </w:pPr>
    </w:lvl>
    <w:lvl w:ilvl="2" w:tplc="2C0A001B" w:tentative="1">
      <w:start w:val="1"/>
      <w:numFmt w:val="lowerRoman"/>
      <w:lvlText w:val="%3."/>
      <w:lvlJc w:val="right"/>
      <w:pPr>
        <w:ind w:left="3218" w:hanging="180"/>
      </w:pPr>
    </w:lvl>
    <w:lvl w:ilvl="3" w:tplc="2C0A000F" w:tentative="1">
      <w:start w:val="1"/>
      <w:numFmt w:val="decimal"/>
      <w:lvlText w:val="%4."/>
      <w:lvlJc w:val="left"/>
      <w:pPr>
        <w:ind w:left="3938" w:hanging="360"/>
      </w:pPr>
    </w:lvl>
    <w:lvl w:ilvl="4" w:tplc="2C0A0019" w:tentative="1">
      <w:start w:val="1"/>
      <w:numFmt w:val="lowerLetter"/>
      <w:lvlText w:val="%5."/>
      <w:lvlJc w:val="left"/>
      <w:pPr>
        <w:ind w:left="4658" w:hanging="360"/>
      </w:pPr>
    </w:lvl>
    <w:lvl w:ilvl="5" w:tplc="2C0A001B" w:tentative="1">
      <w:start w:val="1"/>
      <w:numFmt w:val="lowerRoman"/>
      <w:lvlText w:val="%6."/>
      <w:lvlJc w:val="right"/>
      <w:pPr>
        <w:ind w:left="5378" w:hanging="180"/>
      </w:pPr>
    </w:lvl>
    <w:lvl w:ilvl="6" w:tplc="2C0A000F" w:tentative="1">
      <w:start w:val="1"/>
      <w:numFmt w:val="decimal"/>
      <w:lvlText w:val="%7."/>
      <w:lvlJc w:val="left"/>
      <w:pPr>
        <w:ind w:left="6098" w:hanging="360"/>
      </w:pPr>
    </w:lvl>
    <w:lvl w:ilvl="7" w:tplc="2C0A0019" w:tentative="1">
      <w:start w:val="1"/>
      <w:numFmt w:val="lowerLetter"/>
      <w:lvlText w:val="%8."/>
      <w:lvlJc w:val="left"/>
      <w:pPr>
        <w:ind w:left="6818" w:hanging="360"/>
      </w:pPr>
    </w:lvl>
    <w:lvl w:ilvl="8" w:tplc="2C0A001B" w:tentative="1">
      <w:start w:val="1"/>
      <w:numFmt w:val="lowerRoman"/>
      <w:lvlText w:val="%9."/>
      <w:lvlJc w:val="right"/>
      <w:pPr>
        <w:ind w:left="7538" w:hanging="180"/>
      </w:pPr>
    </w:lvl>
  </w:abstractNum>
  <w:abstractNum w:abstractNumId="1">
    <w:nsid w:val="0245489F"/>
    <w:multiLevelType w:val="hybridMultilevel"/>
    <w:tmpl w:val="8FBCC466"/>
    <w:lvl w:ilvl="0" w:tplc="3A1EEE26">
      <w:start w:val="1"/>
      <w:numFmt w:val="lowerLetter"/>
      <w:lvlText w:val="%1)"/>
      <w:lvlJc w:val="left"/>
      <w:pPr>
        <w:ind w:left="2355" w:hanging="360"/>
      </w:pPr>
      <w:rPr>
        <w:b/>
        <w:bCs/>
      </w:rPr>
    </w:lvl>
    <w:lvl w:ilvl="1" w:tplc="04090019" w:tentative="1">
      <w:start w:val="1"/>
      <w:numFmt w:val="lowerLetter"/>
      <w:lvlText w:val="%2."/>
      <w:lvlJc w:val="left"/>
      <w:pPr>
        <w:ind w:left="3075" w:hanging="360"/>
      </w:pPr>
    </w:lvl>
    <w:lvl w:ilvl="2" w:tplc="0409001B" w:tentative="1">
      <w:start w:val="1"/>
      <w:numFmt w:val="lowerRoman"/>
      <w:lvlText w:val="%3."/>
      <w:lvlJc w:val="right"/>
      <w:pPr>
        <w:ind w:left="3795" w:hanging="180"/>
      </w:pPr>
    </w:lvl>
    <w:lvl w:ilvl="3" w:tplc="0409000F" w:tentative="1">
      <w:start w:val="1"/>
      <w:numFmt w:val="decimal"/>
      <w:lvlText w:val="%4."/>
      <w:lvlJc w:val="left"/>
      <w:pPr>
        <w:ind w:left="4515" w:hanging="360"/>
      </w:pPr>
    </w:lvl>
    <w:lvl w:ilvl="4" w:tplc="04090019" w:tentative="1">
      <w:start w:val="1"/>
      <w:numFmt w:val="lowerLetter"/>
      <w:lvlText w:val="%5."/>
      <w:lvlJc w:val="left"/>
      <w:pPr>
        <w:ind w:left="5235" w:hanging="360"/>
      </w:pPr>
    </w:lvl>
    <w:lvl w:ilvl="5" w:tplc="0409001B" w:tentative="1">
      <w:start w:val="1"/>
      <w:numFmt w:val="lowerRoman"/>
      <w:lvlText w:val="%6."/>
      <w:lvlJc w:val="right"/>
      <w:pPr>
        <w:ind w:left="5955" w:hanging="180"/>
      </w:pPr>
    </w:lvl>
    <w:lvl w:ilvl="6" w:tplc="0409000F" w:tentative="1">
      <w:start w:val="1"/>
      <w:numFmt w:val="decimal"/>
      <w:lvlText w:val="%7."/>
      <w:lvlJc w:val="left"/>
      <w:pPr>
        <w:ind w:left="6675" w:hanging="360"/>
      </w:pPr>
    </w:lvl>
    <w:lvl w:ilvl="7" w:tplc="04090019" w:tentative="1">
      <w:start w:val="1"/>
      <w:numFmt w:val="lowerLetter"/>
      <w:lvlText w:val="%8."/>
      <w:lvlJc w:val="left"/>
      <w:pPr>
        <w:ind w:left="7395" w:hanging="360"/>
      </w:pPr>
    </w:lvl>
    <w:lvl w:ilvl="8" w:tplc="0409001B" w:tentative="1">
      <w:start w:val="1"/>
      <w:numFmt w:val="lowerRoman"/>
      <w:lvlText w:val="%9."/>
      <w:lvlJc w:val="right"/>
      <w:pPr>
        <w:ind w:left="8115" w:hanging="180"/>
      </w:pPr>
    </w:lvl>
  </w:abstractNum>
  <w:abstractNum w:abstractNumId="2">
    <w:nsid w:val="04AC678F"/>
    <w:multiLevelType w:val="hybridMultilevel"/>
    <w:tmpl w:val="49FCC7B6"/>
    <w:lvl w:ilvl="0" w:tplc="48821CE8">
      <w:start w:val="1"/>
      <w:numFmt w:val="decimal"/>
      <w:lvlText w:val="%1)"/>
      <w:lvlJc w:val="left"/>
      <w:pPr>
        <w:ind w:left="1636" w:hanging="360"/>
      </w:pPr>
      <w:rPr>
        <w:rFonts w:hint="default"/>
      </w:rPr>
    </w:lvl>
    <w:lvl w:ilvl="1" w:tplc="2C0A0019" w:tentative="1">
      <w:start w:val="1"/>
      <w:numFmt w:val="lowerLetter"/>
      <w:lvlText w:val="%2."/>
      <w:lvlJc w:val="left"/>
      <w:pPr>
        <w:ind w:left="2356" w:hanging="360"/>
      </w:pPr>
    </w:lvl>
    <w:lvl w:ilvl="2" w:tplc="2C0A001B" w:tentative="1">
      <w:start w:val="1"/>
      <w:numFmt w:val="lowerRoman"/>
      <w:lvlText w:val="%3."/>
      <w:lvlJc w:val="right"/>
      <w:pPr>
        <w:ind w:left="3076" w:hanging="180"/>
      </w:pPr>
    </w:lvl>
    <w:lvl w:ilvl="3" w:tplc="2C0A000F" w:tentative="1">
      <w:start w:val="1"/>
      <w:numFmt w:val="decimal"/>
      <w:lvlText w:val="%4."/>
      <w:lvlJc w:val="left"/>
      <w:pPr>
        <w:ind w:left="3796" w:hanging="360"/>
      </w:pPr>
    </w:lvl>
    <w:lvl w:ilvl="4" w:tplc="2C0A0019" w:tentative="1">
      <w:start w:val="1"/>
      <w:numFmt w:val="lowerLetter"/>
      <w:lvlText w:val="%5."/>
      <w:lvlJc w:val="left"/>
      <w:pPr>
        <w:ind w:left="4516" w:hanging="360"/>
      </w:pPr>
    </w:lvl>
    <w:lvl w:ilvl="5" w:tplc="2C0A001B" w:tentative="1">
      <w:start w:val="1"/>
      <w:numFmt w:val="lowerRoman"/>
      <w:lvlText w:val="%6."/>
      <w:lvlJc w:val="right"/>
      <w:pPr>
        <w:ind w:left="5236" w:hanging="180"/>
      </w:pPr>
    </w:lvl>
    <w:lvl w:ilvl="6" w:tplc="2C0A000F" w:tentative="1">
      <w:start w:val="1"/>
      <w:numFmt w:val="decimal"/>
      <w:lvlText w:val="%7."/>
      <w:lvlJc w:val="left"/>
      <w:pPr>
        <w:ind w:left="5956" w:hanging="360"/>
      </w:pPr>
    </w:lvl>
    <w:lvl w:ilvl="7" w:tplc="2C0A0019" w:tentative="1">
      <w:start w:val="1"/>
      <w:numFmt w:val="lowerLetter"/>
      <w:lvlText w:val="%8."/>
      <w:lvlJc w:val="left"/>
      <w:pPr>
        <w:ind w:left="6676" w:hanging="360"/>
      </w:pPr>
    </w:lvl>
    <w:lvl w:ilvl="8" w:tplc="2C0A001B" w:tentative="1">
      <w:start w:val="1"/>
      <w:numFmt w:val="lowerRoman"/>
      <w:lvlText w:val="%9."/>
      <w:lvlJc w:val="right"/>
      <w:pPr>
        <w:ind w:left="7396" w:hanging="180"/>
      </w:pPr>
    </w:lvl>
  </w:abstractNum>
  <w:abstractNum w:abstractNumId="3">
    <w:nsid w:val="06A47A47"/>
    <w:multiLevelType w:val="hybridMultilevel"/>
    <w:tmpl w:val="F4B8BB96"/>
    <w:lvl w:ilvl="0" w:tplc="2C0A0017">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nsid w:val="09745760"/>
    <w:multiLevelType w:val="hybridMultilevel"/>
    <w:tmpl w:val="92A68A34"/>
    <w:lvl w:ilvl="0" w:tplc="F1D07002">
      <w:start w:val="1"/>
      <w:numFmt w:val="decimal"/>
      <w:lvlText w:val="%1-"/>
      <w:lvlJc w:val="left"/>
      <w:pPr>
        <w:ind w:left="1778" w:hanging="360"/>
      </w:pPr>
      <w:rPr>
        <w:rFonts w:hint="default"/>
      </w:rPr>
    </w:lvl>
    <w:lvl w:ilvl="1" w:tplc="2C0A0019" w:tentative="1">
      <w:start w:val="1"/>
      <w:numFmt w:val="lowerLetter"/>
      <w:lvlText w:val="%2."/>
      <w:lvlJc w:val="left"/>
      <w:pPr>
        <w:ind w:left="2498" w:hanging="360"/>
      </w:pPr>
    </w:lvl>
    <w:lvl w:ilvl="2" w:tplc="2C0A001B" w:tentative="1">
      <w:start w:val="1"/>
      <w:numFmt w:val="lowerRoman"/>
      <w:lvlText w:val="%3."/>
      <w:lvlJc w:val="right"/>
      <w:pPr>
        <w:ind w:left="3218" w:hanging="180"/>
      </w:pPr>
    </w:lvl>
    <w:lvl w:ilvl="3" w:tplc="2C0A000F" w:tentative="1">
      <w:start w:val="1"/>
      <w:numFmt w:val="decimal"/>
      <w:lvlText w:val="%4."/>
      <w:lvlJc w:val="left"/>
      <w:pPr>
        <w:ind w:left="3938" w:hanging="360"/>
      </w:pPr>
    </w:lvl>
    <w:lvl w:ilvl="4" w:tplc="2C0A0019" w:tentative="1">
      <w:start w:val="1"/>
      <w:numFmt w:val="lowerLetter"/>
      <w:lvlText w:val="%5."/>
      <w:lvlJc w:val="left"/>
      <w:pPr>
        <w:ind w:left="4658" w:hanging="360"/>
      </w:pPr>
    </w:lvl>
    <w:lvl w:ilvl="5" w:tplc="2C0A001B" w:tentative="1">
      <w:start w:val="1"/>
      <w:numFmt w:val="lowerRoman"/>
      <w:lvlText w:val="%6."/>
      <w:lvlJc w:val="right"/>
      <w:pPr>
        <w:ind w:left="5378" w:hanging="180"/>
      </w:pPr>
    </w:lvl>
    <w:lvl w:ilvl="6" w:tplc="2C0A000F" w:tentative="1">
      <w:start w:val="1"/>
      <w:numFmt w:val="decimal"/>
      <w:lvlText w:val="%7."/>
      <w:lvlJc w:val="left"/>
      <w:pPr>
        <w:ind w:left="6098" w:hanging="360"/>
      </w:pPr>
    </w:lvl>
    <w:lvl w:ilvl="7" w:tplc="2C0A0019" w:tentative="1">
      <w:start w:val="1"/>
      <w:numFmt w:val="lowerLetter"/>
      <w:lvlText w:val="%8."/>
      <w:lvlJc w:val="left"/>
      <w:pPr>
        <w:ind w:left="6818" w:hanging="360"/>
      </w:pPr>
    </w:lvl>
    <w:lvl w:ilvl="8" w:tplc="2C0A001B" w:tentative="1">
      <w:start w:val="1"/>
      <w:numFmt w:val="lowerRoman"/>
      <w:lvlText w:val="%9."/>
      <w:lvlJc w:val="right"/>
      <w:pPr>
        <w:ind w:left="7538" w:hanging="180"/>
      </w:pPr>
    </w:lvl>
  </w:abstractNum>
  <w:abstractNum w:abstractNumId="5">
    <w:nsid w:val="0C820529"/>
    <w:multiLevelType w:val="hybridMultilevel"/>
    <w:tmpl w:val="2C8E9006"/>
    <w:lvl w:ilvl="0" w:tplc="2C0A0017">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6">
    <w:nsid w:val="12021A09"/>
    <w:multiLevelType w:val="hybridMultilevel"/>
    <w:tmpl w:val="95240734"/>
    <w:lvl w:ilvl="0" w:tplc="BFB4E75A">
      <w:start w:val="1"/>
      <w:numFmt w:val="decimal"/>
      <w:lvlText w:val="%1)"/>
      <w:lvlJc w:val="left"/>
      <w:pPr>
        <w:tabs>
          <w:tab w:val="num" w:pos="1776"/>
        </w:tabs>
        <w:ind w:left="1776" w:hanging="360"/>
      </w:pPr>
      <w:rPr>
        <w:rFonts w:ascii="Arial" w:hAnsi="Arial" w:hint="default"/>
        <w:b/>
        <w:i w:val="0"/>
        <w:sz w:val="20"/>
        <w:szCs w:val="20"/>
        <w:u w:val="none"/>
      </w:rPr>
    </w:lvl>
    <w:lvl w:ilvl="1" w:tplc="0C0A0019" w:tentative="1">
      <w:start w:val="1"/>
      <w:numFmt w:val="lowerLetter"/>
      <w:lvlText w:val="%2."/>
      <w:lvlJc w:val="left"/>
      <w:pPr>
        <w:ind w:left="876" w:hanging="360"/>
      </w:pPr>
    </w:lvl>
    <w:lvl w:ilvl="2" w:tplc="0C0A001B" w:tentative="1">
      <w:start w:val="1"/>
      <w:numFmt w:val="lowerRoman"/>
      <w:lvlText w:val="%3."/>
      <w:lvlJc w:val="right"/>
      <w:pPr>
        <w:ind w:left="1596" w:hanging="180"/>
      </w:pPr>
    </w:lvl>
    <w:lvl w:ilvl="3" w:tplc="0C0A000F" w:tentative="1">
      <w:start w:val="1"/>
      <w:numFmt w:val="decimal"/>
      <w:lvlText w:val="%4."/>
      <w:lvlJc w:val="left"/>
      <w:pPr>
        <w:ind w:left="2316" w:hanging="360"/>
      </w:pPr>
    </w:lvl>
    <w:lvl w:ilvl="4" w:tplc="0C0A0019" w:tentative="1">
      <w:start w:val="1"/>
      <w:numFmt w:val="lowerLetter"/>
      <w:lvlText w:val="%5."/>
      <w:lvlJc w:val="left"/>
      <w:pPr>
        <w:ind w:left="3036" w:hanging="360"/>
      </w:pPr>
    </w:lvl>
    <w:lvl w:ilvl="5" w:tplc="0C0A001B" w:tentative="1">
      <w:start w:val="1"/>
      <w:numFmt w:val="lowerRoman"/>
      <w:lvlText w:val="%6."/>
      <w:lvlJc w:val="right"/>
      <w:pPr>
        <w:ind w:left="3756" w:hanging="180"/>
      </w:pPr>
    </w:lvl>
    <w:lvl w:ilvl="6" w:tplc="0C0A000F" w:tentative="1">
      <w:start w:val="1"/>
      <w:numFmt w:val="decimal"/>
      <w:lvlText w:val="%7."/>
      <w:lvlJc w:val="left"/>
      <w:pPr>
        <w:ind w:left="4476" w:hanging="360"/>
      </w:pPr>
    </w:lvl>
    <w:lvl w:ilvl="7" w:tplc="0C0A0019" w:tentative="1">
      <w:start w:val="1"/>
      <w:numFmt w:val="lowerLetter"/>
      <w:lvlText w:val="%8."/>
      <w:lvlJc w:val="left"/>
      <w:pPr>
        <w:ind w:left="5196" w:hanging="360"/>
      </w:pPr>
    </w:lvl>
    <w:lvl w:ilvl="8" w:tplc="0C0A001B" w:tentative="1">
      <w:start w:val="1"/>
      <w:numFmt w:val="lowerRoman"/>
      <w:lvlText w:val="%9."/>
      <w:lvlJc w:val="right"/>
      <w:pPr>
        <w:ind w:left="5916" w:hanging="180"/>
      </w:pPr>
    </w:lvl>
  </w:abstractNum>
  <w:abstractNum w:abstractNumId="7">
    <w:nsid w:val="14D27659"/>
    <w:multiLevelType w:val="hybridMultilevel"/>
    <w:tmpl w:val="DA4C18D2"/>
    <w:lvl w:ilvl="0" w:tplc="43B6000A">
      <w:start w:val="1"/>
      <w:numFmt w:val="upp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8">
    <w:nsid w:val="14E5532F"/>
    <w:multiLevelType w:val="hybridMultilevel"/>
    <w:tmpl w:val="E0A23CF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9">
    <w:nsid w:val="194D5FF6"/>
    <w:multiLevelType w:val="hybridMultilevel"/>
    <w:tmpl w:val="AD9224F4"/>
    <w:lvl w:ilvl="0" w:tplc="1AC07CC8">
      <w:start w:val="1"/>
      <w:numFmt w:val="lowerLetter"/>
      <w:lvlText w:val="%1)"/>
      <w:lvlJc w:val="left"/>
      <w:pPr>
        <w:tabs>
          <w:tab w:val="num" w:pos="1996"/>
        </w:tabs>
        <w:ind w:left="1996" w:hanging="360"/>
      </w:pPr>
      <w:rPr>
        <w:rFonts w:hint="default"/>
        <w:b/>
      </w:rPr>
    </w:lvl>
    <w:lvl w:ilvl="1" w:tplc="0C0A0003" w:tentative="1">
      <w:start w:val="1"/>
      <w:numFmt w:val="bullet"/>
      <w:lvlText w:val="o"/>
      <w:lvlJc w:val="left"/>
      <w:pPr>
        <w:tabs>
          <w:tab w:val="num" w:pos="2716"/>
        </w:tabs>
        <w:ind w:left="2716" w:hanging="360"/>
      </w:pPr>
      <w:rPr>
        <w:rFonts w:ascii="Courier New" w:hAnsi="Courier New" w:cs="Courier New" w:hint="default"/>
      </w:rPr>
    </w:lvl>
    <w:lvl w:ilvl="2" w:tplc="0C0A0005" w:tentative="1">
      <w:start w:val="1"/>
      <w:numFmt w:val="bullet"/>
      <w:lvlText w:val=""/>
      <w:lvlJc w:val="left"/>
      <w:pPr>
        <w:tabs>
          <w:tab w:val="num" w:pos="3436"/>
        </w:tabs>
        <w:ind w:left="3436" w:hanging="360"/>
      </w:pPr>
      <w:rPr>
        <w:rFonts w:ascii="Wingdings" w:hAnsi="Wingdings" w:hint="default"/>
      </w:rPr>
    </w:lvl>
    <w:lvl w:ilvl="3" w:tplc="0C0A0001" w:tentative="1">
      <w:start w:val="1"/>
      <w:numFmt w:val="bullet"/>
      <w:lvlText w:val=""/>
      <w:lvlJc w:val="left"/>
      <w:pPr>
        <w:tabs>
          <w:tab w:val="num" w:pos="4156"/>
        </w:tabs>
        <w:ind w:left="4156" w:hanging="360"/>
      </w:pPr>
      <w:rPr>
        <w:rFonts w:ascii="Symbol" w:hAnsi="Symbol" w:hint="default"/>
      </w:rPr>
    </w:lvl>
    <w:lvl w:ilvl="4" w:tplc="0C0A0003" w:tentative="1">
      <w:start w:val="1"/>
      <w:numFmt w:val="bullet"/>
      <w:lvlText w:val="o"/>
      <w:lvlJc w:val="left"/>
      <w:pPr>
        <w:tabs>
          <w:tab w:val="num" w:pos="4876"/>
        </w:tabs>
        <w:ind w:left="4876" w:hanging="360"/>
      </w:pPr>
      <w:rPr>
        <w:rFonts w:ascii="Courier New" w:hAnsi="Courier New" w:cs="Courier New" w:hint="default"/>
      </w:rPr>
    </w:lvl>
    <w:lvl w:ilvl="5" w:tplc="0C0A0005" w:tentative="1">
      <w:start w:val="1"/>
      <w:numFmt w:val="bullet"/>
      <w:lvlText w:val=""/>
      <w:lvlJc w:val="left"/>
      <w:pPr>
        <w:tabs>
          <w:tab w:val="num" w:pos="5596"/>
        </w:tabs>
        <w:ind w:left="5596" w:hanging="360"/>
      </w:pPr>
      <w:rPr>
        <w:rFonts w:ascii="Wingdings" w:hAnsi="Wingdings" w:hint="default"/>
      </w:rPr>
    </w:lvl>
    <w:lvl w:ilvl="6" w:tplc="0C0A0001" w:tentative="1">
      <w:start w:val="1"/>
      <w:numFmt w:val="bullet"/>
      <w:lvlText w:val=""/>
      <w:lvlJc w:val="left"/>
      <w:pPr>
        <w:tabs>
          <w:tab w:val="num" w:pos="6316"/>
        </w:tabs>
        <w:ind w:left="6316" w:hanging="360"/>
      </w:pPr>
      <w:rPr>
        <w:rFonts w:ascii="Symbol" w:hAnsi="Symbol" w:hint="default"/>
      </w:rPr>
    </w:lvl>
    <w:lvl w:ilvl="7" w:tplc="0C0A0003" w:tentative="1">
      <w:start w:val="1"/>
      <w:numFmt w:val="bullet"/>
      <w:lvlText w:val="o"/>
      <w:lvlJc w:val="left"/>
      <w:pPr>
        <w:tabs>
          <w:tab w:val="num" w:pos="7036"/>
        </w:tabs>
        <w:ind w:left="7036" w:hanging="360"/>
      </w:pPr>
      <w:rPr>
        <w:rFonts w:ascii="Courier New" w:hAnsi="Courier New" w:cs="Courier New" w:hint="default"/>
      </w:rPr>
    </w:lvl>
    <w:lvl w:ilvl="8" w:tplc="0C0A0005" w:tentative="1">
      <w:start w:val="1"/>
      <w:numFmt w:val="bullet"/>
      <w:lvlText w:val=""/>
      <w:lvlJc w:val="left"/>
      <w:pPr>
        <w:tabs>
          <w:tab w:val="num" w:pos="7756"/>
        </w:tabs>
        <w:ind w:left="7756" w:hanging="360"/>
      </w:pPr>
      <w:rPr>
        <w:rFonts w:ascii="Wingdings" w:hAnsi="Wingdings" w:hint="default"/>
      </w:rPr>
    </w:lvl>
  </w:abstractNum>
  <w:abstractNum w:abstractNumId="10">
    <w:nsid w:val="19DA6C83"/>
    <w:multiLevelType w:val="hybridMultilevel"/>
    <w:tmpl w:val="5B72AA66"/>
    <w:lvl w:ilvl="0" w:tplc="2D186CA8">
      <w:start w:val="1"/>
      <w:numFmt w:val="lowerLetter"/>
      <w:lvlText w:val="%1)"/>
      <w:lvlJc w:val="left"/>
      <w:pPr>
        <w:tabs>
          <w:tab w:val="num" w:pos="2523"/>
        </w:tabs>
        <w:ind w:left="1276" w:firstLine="0"/>
      </w:pPr>
      <w:rPr>
        <w:rFonts w:ascii="Tahoma" w:hAnsi="Tahoma" w:cs="Tahoma" w:hint="default"/>
        <w:b/>
        <w:i w:val="0"/>
        <w:sz w:val="20"/>
        <w:szCs w:val="20"/>
        <w:u w:val="none"/>
      </w:rPr>
    </w:lvl>
    <w:lvl w:ilvl="1" w:tplc="0C0A0019" w:tentative="1">
      <w:start w:val="1"/>
      <w:numFmt w:val="lowerLetter"/>
      <w:lvlText w:val="%2."/>
      <w:lvlJc w:val="left"/>
      <w:pPr>
        <w:ind w:left="1636" w:hanging="360"/>
      </w:pPr>
    </w:lvl>
    <w:lvl w:ilvl="2" w:tplc="0C0A001B" w:tentative="1">
      <w:start w:val="1"/>
      <w:numFmt w:val="lowerRoman"/>
      <w:lvlText w:val="%3."/>
      <w:lvlJc w:val="right"/>
      <w:pPr>
        <w:ind w:left="2356" w:hanging="180"/>
      </w:pPr>
    </w:lvl>
    <w:lvl w:ilvl="3" w:tplc="0C0A000F" w:tentative="1">
      <w:start w:val="1"/>
      <w:numFmt w:val="decimal"/>
      <w:lvlText w:val="%4."/>
      <w:lvlJc w:val="left"/>
      <w:pPr>
        <w:ind w:left="3076" w:hanging="360"/>
      </w:pPr>
    </w:lvl>
    <w:lvl w:ilvl="4" w:tplc="0C0A0019" w:tentative="1">
      <w:start w:val="1"/>
      <w:numFmt w:val="lowerLetter"/>
      <w:lvlText w:val="%5."/>
      <w:lvlJc w:val="left"/>
      <w:pPr>
        <w:ind w:left="3796" w:hanging="360"/>
      </w:pPr>
    </w:lvl>
    <w:lvl w:ilvl="5" w:tplc="0C0A001B" w:tentative="1">
      <w:start w:val="1"/>
      <w:numFmt w:val="lowerRoman"/>
      <w:lvlText w:val="%6."/>
      <w:lvlJc w:val="right"/>
      <w:pPr>
        <w:ind w:left="4516" w:hanging="180"/>
      </w:pPr>
    </w:lvl>
    <w:lvl w:ilvl="6" w:tplc="0C0A000F" w:tentative="1">
      <w:start w:val="1"/>
      <w:numFmt w:val="decimal"/>
      <w:lvlText w:val="%7."/>
      <w:lvlJc w:val="left"/>
      <w:pPr>
        <w:ind w:left="5236" w:hanging="360"/>
      </w:pPr>
    </w:lvl>
    <w:lvl w:ilvl="7" w:tplc="0C0A0019" w:tentative="1">
      <w:start w:val="1"/>
      <w:numFmt w:val="lowerLetter"/>
      <w:lvlText w:val="%8."/>
      <w:lvlJc w:val="left"/>
      <w:pPr>
        <w:ind w:left="5956" w:hanging="360"/>
      </w:pPr>
    </w:lvl>
    <w:lvl w:ilvl="8" w:tplc="0C0A001B" w:tentative="1">
      <w:start w:val="1"/>
      <w:numFmt w:val="lowerRoman"/>
      <w:lvlText w:val="%9."/>
      <w:lvlJc w:val="right"/>
      <w:pPr>
        <w:ind w:left="6676" w:hanging="180"/>
      </w:pPr>
    </w:lvl>
  </w:abstractNum>
  <w:abstractNum w:abstractNumId="11">
    <w:nsid w:val="20547791"/>
    <w:multiLevelType w:val="hybridMultilevel"/>
    <w:tmpl w:val="557E3B12"/>
    <w:lvl w:ilvl="0" w:tplc="C0449FD6">
      <w:start w:val="1"/>
      <w:numFmt w:val="decimal"/>
      <w:lvlText w:val="Artículo %1.-"/>
      <w:lvlJc w:val="left"/>
      <w:pPr>
        <w:tabs>
          <w:tab w:val="num" w:pos="1418"/>
        </w:tabs>
        <w:ind w:left="1418" w:hanging="1418"/>
      </w:pPr>
      <w:rPr>
        <w:rFonts w:ascii="Tahoma" w:hAnsi="Tahoma" w:cs="Tahoma" w:hint="default"/>
        <w:b/>
        <w:i w:val="0"/>
        <w:color w:val="auto"/>
        <w:sz w:val="20"/>
        <w:szCs w:val="20"/>
        <w:u w:val="single"/>
      </w:rPr>
    </w:lvl>
    <w:lvl w:ilvl="1" w:tplc="2D186CA8">
      <w:start w:val="1"/>
      <w:numFmt w:val="lowerLetter"/>
      <w:lvlText w:val="%2)"/>
      <w:lvlJc w:val="left"/>
      <w:pPr>
        <w:tabs>
          <w:tab w:val="num" w:pos="2327"/>
        </w:tabs>
        <w:ind w:left="1080" w:firstLine="0"/>
      </w:pPr>
      <w:rPr>
        <w:rFonts w:ascii="Tahoma" w:hAnsi="Tahoma" w:cs="Tahoma" w:hint="default"/>
        <w:b/>
        <w:i w:val="0"/>
        <w:sz w:val="20"/>
        <w:szCs w:val="20"/>
        <w:u w:val="none"/>
      </w:rPr>
    </w:lvl>
    <w:lvl w:ilvl="2" w:tplc="0C0A0017">
      <w:start w:val="1"/>
      <w:numFmt w:val="lowerLetter"/>
      <w:lvlText w:val="%3)"/>
      <w:lvlJc w:val="left"/>
      <w:pPr>
        <w:tabs>
          <w:tab w:val="num" w:pos="2340"/>
        </w:tabs>
        <w:ind w:left="2340" w:hanging="360"/>
      </w:pPr>
      <w:rPr>
        <w:rFonts w:hint="default"/>
        <w:b/>
        <w:i w:val="0"/>
        <w:sz w:val="20"/>
        <w:szCs w:val="20"/>
        <w:u w:val="none"/>
      </w:rPr>
    </w:lvl>
    <w:lvl w:ilvl="3" w:tplc="FC248254">
      <w:start w:val="1981"/>
      <w:numFmt w:val="bullet"/>
      <w:lvlText w:val="-"/>
      <w:lvlJc w:val="left"/>
      <w:pPr>
        <w:tabs>
          <w:tab w:val="num" w:pos="2880"/>
        </w:tabs>
        <w:ind w:left="2880" w:hanging="360"/>
      </w:pPr>
      <w:rPr>
        <w:rFonts w:ascii="Arial" w:eastAsia="Times New Roman" w:hAnsi="Arial" w:cs="Arial" w:hint="default"/>
        <w:b/>
      </w:rPr>
    </w:lvl>
    <w:lvl w:ilvl="4" w:tplc="0C0A0019">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2">
    <w:nsid w:val="20786005"/>
    <w:multiLevelType w:val="hybridMultilevel"/>
    <w:tmpl w:val="851C2C64"/>
    <w:lvl w:ilvl="0" w:tplc="682021DE">
      <w:start w:val="1"/>
      <w:numFmt w:val="lowerLetter"/>
      <w:lvlText w:val="%1)"/>
      <w:lvlJc w:val="left"/>
      <w:pPr>
        <w:ind w:left="2061" w:hanging="360"/>
      </w:pPr>
      <w:rPr>
        <w:rFonts w:cs="Times New Roman" w:hint="default"/>
        <w:b/>
        <w:u w:val="none"/>
      </w:rPr>
    </w:lvl>
    <w:lvl w:ilvl="1" w:tplc="2C0A0019" w:tentative="1">
      <w:start w:val="1"/>
      <w:numFmt w:val="lowerLetter"/>
      <w:lvlText w:val="%2."/>
      <w:lvlJc w:val="left"/>
      <w:pPr>
        <w:ind w:left="2781" w:hanging="360"/>
      </w:pPr>
    </w:lvl>
    <w:lvl w:ilvl="2" w:tplc="2C0A001B" w:tentative="1">
      <w:start w:val="1"/>
      <w:numFmt w:val="lowerRoman"/>
      <w:lvlText w:val="%3."/>
      <w:lvlJc w:val="right"/>
      <w:pPr>
        <w:ind w:left="3501" w:hanging="180"/>
      </w:pPr>
    </w:lvl>
    <w:lvl w:ilvl="3" w:tplc="2C0A000F" w:tentative="1">
      <w:start w:val="1"/>
      <w:numFmt w:val="decimal"/>
      <w:lvlText w:val="%4."/>
      <w:lvlJc w:val="left"/>
      <w:pPr>
        <w:ind w:left="4221" w:hanging="360"/>
      </w:pPr>
    </w:lvl>
    <w:lvl w:ilvl="4" w:tplc="2C0A0019" w:tentative="1">
      <w:start w:val="1"/>
      <w:numFmt w:val="lowerLetter"/>
      <w:lvlText w:val="%5."/>
      <w:lvlJc w:val="left"/>
      <w:pPr>
        <w:ind w:left="4941" w:hanging="360"/>
      </w:pPr>
    </w:lvl>
    <w:lvl w:ilvl="5" w:tplc="2C0A001B" w:tentative="1">
      <w:start w:val="1"/>
      <w:numFmt w:val="lowerRoman"/>
      <w:lvlText w:val="%6."/>
      <w:lvlJc w:val="right"/>
      <w:pPr>
        <w:ind w:left="5661" w:hanging="180"/>
      </w:pPr>
    </w:lvl>
    <w:lvl w:ilvl="6" w:tplc="2C0A000F" w:tentative="1">
      <w:start w:val="1"/>
      <w:numFmt w:val="decimal"/>
      <w:lvlText w:val="%7."/>
      <w:lvlJc w:val="left"/>
      <w:pPr>
        <w:ind w:left="6381" w:hanging="360"/>
      </w:pPr>
    </w:lvl>
    <w:lvl w:ilvl="7" w:tplc="2C0A0019" w:tentative="1">
      <w:start w:val="1"/>
      <w:numFmt w:val="lowerLetter"/>
      <w:lvlText w:val="%8."/>
      <w:lvlJc w:val="left"/>
      <w:pPr>
        <w:ind w:left="7101" w:hanging="360"/>
      </w:pPr>
    </w:lvl>
    <w:lvl w:ilvl="8" w:tplc="2C0A001B" w:tentative="1">
      <w:start w:val="1"/>
      <w:numFmt w:val="lowerRoman"/>
      <w:lvlText w:val="%9."/>
      <w:lvlJc w:val="right"/>
      <w:pPr>
        <w:ind w:left="7821" w:hanging="180"/>
      </w:pPr>
    </w:lvl>
  </w:abstractNum>
  <w:abstractNum w:abstractNumId="13">
    <w:nsid w:val="28F92402"/>
    <w:multiLevelType w:val="hybridMultilevel"/>
    <w:tmpl w:val="5B72AA66"/>
    <w:lvl w:ilvl="0" w:tplc="2D186CA8">
      <w:start w:val="1"/>
      <w:numFmt w:val="lowerLetter"/>
      <w:lvlText w:val="%1)"/>
      <w:lvlJc w:val="left"/>
      <w:pPr>
        <w:tabs>
          <w:tab w:val="num" w:pos="7637"/>
        </w:tabs>
        <w:ind w:left="6390" w:firstLine="0"/>
      </w:pPr>
      <w:rPr>
        <w:rFonts w:ascii="Tahoma" w:hAnsi="Tahoma" w:cs="Tahoma" w:hint="default"/>
        <w:b/>
        <w:i w:val="0"/>
        <w:sz w:val="20"/>
        <w:szCs w:val="20"/>
        <w:u w:val="none"/>
      </w:rPr>
    </w:lvl>
    <w:lvl w:ilvl="1" w:tplc="0C0A0019" w:tentative="1">
      <w:start w:val="1"/>
      <w:numFmt w:val="lowerLetter"/>
      <w:lvlText w:val="%2."/>
      <w:lvlJc w:val="left"/>
      <w:pPr>
        <w:ind w:left="1642" w:hanging="360"/>
      </w:pPr>
    </w:lvl>
    <w:lvl w:ilvl="2" w:tplc="0C0A001B" w:tentative="1">
      <w:start w:val="1"/>
      <w:numFmt w:val="lowerRoman"/>
      <w:lvlText w:val="%3."/>
      <w:lvlJc w:val="right"/>
      <w:pPr>
        <w:ind w:left="2362" w:hanging="180"/>
      </w:pPr>
    </w:lvl>
    <w:lvl w:ilvl="3" w:tplc="0C0A000F" w:tentative="1">
      <w:start w:val="1"/>
      <w:numFmt w:val="decimal"/>
      <w:lvlText w:val="%4."/>
      <w:lvlJc w:val="left"/>
      <w:pPr>
        <w:ind w:left="3082" w:hanging="360"/>
      </w:pPr>
    </w:lvl>
    <w:lvl w:ilvl="4" w:tplc="0C0A0019" w:tentative="1">
      <w:start w:val="1"/>
      <w:numFmt w:val="lowerLetter"/>
      <w:lvlText w:val="%5."/>
      <w:lvlJc w:val="left"/>
      <w:pPr>
        <w:ind w:left="3802" w:hanging="360"/>
      </w:pPr>
    </w:lvl>
    <w:lvl w:ilvl="5" w:tplc="0C0A001B" w:tentative="1">
      <w:start w:val="1"/>
      <w:numFmt w:val="lowerRoman"/>
      <w:lvlText w:val="%6."/>
      <w:lvlJc w:val="right"/>
      <w:pPr>
        <w:ind w:left="4522" w:hanging="180"/>
      </w:pPr>
    </w:lvl>
    <w:lvl w:ilvl="6" w:tplc="0C0A000F" w:tentative="1">
      <w:start w:val="1"/>
      <w:numFmt w:val="decimal"/>
      <w:lvlText w:val="%7."/>
      <w:lvlJc w:val="left"/>
      <w:pPr>
        <w:ind w:left="5242" w:hanging="360"/>
      </w:pPr>
    </w:lvl>
    <w:lvl w:ilvl="7" w:tplc="0C0A0019" w:tentative="1">
      <w:start w:val="1"/>
      <w:numFmt w:val="lowerLetter"/>
      <w:lvlText w:val="%8."/>
      <w:lvlJc w:val="left"/>
      <w:pPr>
        <w:ind w:left="5962" w:hanging="360"/>
      </w:pPr>
    </w:lvl>
    <w:lvl w:ilvl="8" w:tplc="0C0A001B" w:tentative="1">
      <w:start w:val="1"/>
      <w:numFmt w:val="lowerRoman"/>
      <w:lvlText w:val="%9."/>
      <w:lvlJc w:val="right"/>
      <w:pPr>
        <w:ind w:left="6682" w:hanging="180"/>
      </w:pPr>
    </w:lvl>
  </w:abstractNum>
  <w:abstractNum w:abstractNumId="14">
    <w:nsid w:val="2CB31619"/>
    <w:multiLevelType w:val="hybridMultilevel"/>
    <w:tmpl w:val="5B72AA66"/>
    <w:lvl w:ilvl="0" w:tplc="2D186CA8">
      <w:start w:val="1"/>
      <w:numFmt w:val="lowerLetter"/>
      <w:lvlText w:val="%1)"/>
      <w:lvlJc w:val="left"/>
      <w:pPr>
        <w:tabs>
          <w:tab w:val="num" w:pos="2327"/>
        </w:tabs>
        <w:ind w:left="1080" w:firstLine="0"/>
      </w:pPr>
      <w:rPr>
        <w:rFonts w:ascii="Tahoma" w:hAnsi="Tahoma" w:cs="Tahoma" w:hint="default"/>
        <w:b/>
        <w:i w:val="0"/>
        <w:sz w:val="20"/>
        <w:szCs w:val="20"/>
        <w:u w:val="no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2DCC23E8"/>
    <w:multiLevelType w:val="hybridMultilevel"/>
    <w:tmpl w:val="5B72AA66"/>
    <w:lvl w:ilvl="0" w:tplc="2D186CA8">
      <w:start w:val="1"/>
      <w:numFmt w:val="lowerLetter"/>
      <w:lvlText w:val="%1)"/>
      <w:lvlJc w:val="left"/>
      <w:pPr>
        <w:tabs>
          <w:tab w:val="num" w:pos="2327"/>
        </w:tabs>
        <w:ind w:left="1080" w:firstLine="0"/>
      </w:pPr>
      <w:rPr>
        <w:rFonts w:ascii="Tahoma" w:hAnsi="Tahoma" w:cs="Tahoma" w:hint="default"/>
        <w:b/>
        <w:i w:val="0"/>
        <w:sz w:val="20"/>
        <w:szCs w:val="20"/>
        <w:u w:val="no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nsid w:val="3293720D"/>
    <w:multiLevelType w:val="hybridMultilevel"/>
    <w:tmpl w:val="7AA690F8"/>
    <w:lvl w:ilvl="0" w:tplc="04090017">
      <w:start w:val="1"/>
      <w:numFmt w:val="lowerLetter"/>
      <w:lvlText w:val="%1)"/>
      <w:lvlJc w:val="left"/>
      <w:pPr>
        <w:ind w:left="2136" w:hanging="360"/>
      </w:pPr>
    </w:lvl>
    <w:lvl w:ilvl="1" w:tplc="04090019" w:tentative="1">
      <w:start w:val="1"/>
      <w:numFmt w:val="lowerLetter"/>
      <w:lvlText w:val="%2."/>
      <w:lvlJc w:val="left"/>
      <w:pPr>
        <w:ind w:left="2856" w:hanging="360"/>
      </w:pPr>
    </w:lvl>
    <w:lvl w:ilvl="2" w:tplc="0409001B" w:tentative="1">
      <w:start w:val="1"/>
      <w:numFmt w:val="lowerRoman"/>
      <w:lvlText w:val="%3."/>
      <w:lvlJc w:val="right"/>
      <w:pPr>
        <w:ind w:left="3576" w:hanging="180"/>
      </w:pPr>
    </w:lvl>
    <w:lvl w:ilvl="3" w:tplc="0409000F" w:tentative="1">
      <w:start w:val="1"/>
      <w:numFmt w:val="decimal"/>
      <w:lvlText w:val="%4."/>
      <w:lvlJc w:val="left"/>
      <w:pPr>
        <w:ind w:left="4296" w:hanging="360"/>
      </w:pPr>
    </w:lvl>
    <w:lvl w:ilvl="4" w:tplc="04090019" w:tentative="1">
      <w:start w:val="1"/>
      <w:numFmt w:val="lowerLetter"/>
      <w:lvlText w:val="%5."/>
      <w:lvlJc w:val="left"/>
      <w:pPr>
        <w:ind w:left="5016" w:hanging="360"/>
      </w:pPr>
    </w:lvl>
    <w:lvl w:ilvl="5" w:tplc="0409001B" w:tentative="1">
      <w:start w:val="1"/>
      <w:numFmt w:val="lowerRoman"/>
      <w:lvlText w:val="%6."/>
      <w:lvlJc w:val="right"/>
      <w:pPr>
        <w:ind w:left="5736" w:hanging="180"/>
      </w:pPr>
    </w:lvl>
    <w:lvl w:ilvl="6" w:tplc="0409000F" w:tentative="1">
      <w:start w:val="1"/>
      <w:numFmt w:val="decimal"/>
      <w:lvlText w:val="%7."/>
      <w:lvlJc w:val="left"/>
      <w:pPr>
        <w:ind w:left="6456" w:hanging="360"/>
      </w:pPr>
    </w:lvl>
    <w:lvl w:ilvl="7" w:tplc="04090019" w:tentative="1">
      <w:start w:val="1"/>
      <w:numFmt w:val="lowerLetter"/>
      <w:lvlText w:val="%8."/>
      <w:lvlJc w:val="left"/>
      <w:pPr>
        <w:ind w:left="7176" w:hanging="360"/>
      </w:pPr>
    </w:lvl>
    <w:lvl w:ilvl="8" w:tplc="0409001B" w:tentative="1">
      <w:start w:val="1"/>
      <w:numFmt w:val="lowerRoman"/>
      <w:lvlText w:val="%9."/>
      <w:lvlJc w:val="right"/>
      <w:pPr>
        <w:ind w:left="7896" w:hanging="180"/>
      </w:pPr>
    </w:lvl>
  </w:abstractNum>
  <w:abstractNum w:abstractNumId="17">
    <w:nsid w:val="337679FB"/>
    <w:multiLevelType w:val="hybridMultilevel"/>
    <w:tmpl w:val="CD804FB4"/>
    <w:lvl w:ilvl="0" w:tplc="0C0A0017">
      <w:start w:val="1"/>
      <w:numFmt w:val="lowerLetter"/>
      <w:lvlText w:val="%1)"/>
      <w:lvlJc w:val="left"/>
      <w:pPr>
        <w:ind w:left="1778" w:hanging="360"/>
      </w:pPr>
    </w:lvl>
    <w:lvl w:ilvl="1" w:tplc="0C0A0019" w:tentative="1">
      <w:start w:val="1"/>
      <w:numFmt w:val="lowerLetter"/>
      <w:lvlText w:val="%2."/>
      <w:lvlJc w:val="left"/>
      <w:pPr>
        <w:ind w:left="2498" w:hanging="360"/>
      </w:pPr>
    </w:lvl>
    <w:lvl w:ilvl="2" w:tplc="0C0A001B" w:tentative="1">
      <w:start w:val="1"/>
      <w:numFmt w:val="lowerRoman"/>
      <w:lvlText w:val="%3."/>
      <w:lvlJc w:val="right"/>
      <w:pPr>
        <w:ind w:left="3218" w:hanging="180"/>
      </w:pPr>
    </w:lvl>
    <w:lvl w:ilvl="3" w:tplc="0C0A000F" w:tentative="1">
      <w:start w:val="1"/>
      <w:numFmt w:val="decimal"/>
      <w:lvlText w:val="%4."/>
      <w:lvlJc w:val="left"/>
      <w:pPr>
        <w:ind w:left="3938" w:hanging="360"/>
      </w:pPr>
    </w:lvl>
    <w:lvl w:ilvl="4" w:tplc="0C0A0019" w:tentative="1">
      <w:start w:val="1"/>
      <w:numFmt w:val="lowerLetter"/>
      <w:lvlText w:val="%5."/>
      <w:lvlJc w:val="left"/>
      <w:pPr>
        <w:ind w:left="4658" w:hanging="360"/>
      </w:pPr>
    </w:lvl>
    <w:lvl w:ilvl="5" w:tplc="0C0A001B" w:tentative="1">
      <w:start w:val="1"/>
      <w:numFmt w:val="lowerRoman"/>
      <w:lvlText w:val="%6."/>
      <w:lvlJc w:val="right"/>
      <w:pPr>
        <w:ind w:left="5378" w:hanging="180"/>
      </w:pPr>
    </w:lvl>
    <w:lvl w:ilvl="6" w:tplc="0C0A000F" w:tentative="1">
      <w:start w:val="1"/>
      <w:numFmt w:val="decimal"/>
      <w:lvlText w:val="%7."/>
      <w:lvlJc w:val="left"/>
      <w:pPr>
        <w:ind w:left="6098" w:hanging="360"/>
      </w:pPr>
    </w:lvl>
    <w:lvl w:ilvl="7" w:tplc="0C0A0019" w:tentative="1">
      <w:start w:val="1"/>
      <w:numFmt w:val="lowerLetter"/>
      <w:lvlText w:val="%8."/>
      <w:lvlJc w:val="left"/>
      <w:pPr>
        <w:ind w:left="6818" w:hanging="360"/>
      </w:pPr>
    </w:lvl>
    <w:lvl w:ilvl="8" w:tplc="0C0A001B" w:tentative="1">
      <w:start w:val="1"/>
      <w:numFmt w:val="lowerRoman"/>
      <w:lvlText w:val="%9."/>
      <w:lvlJc w:val="right"/>
      <w:pPr>
        <w:ind w:left="7538" w:hanging="180"/>
      </w:pPr>
    </w:lvl>
  </w:abstractNum>
  <w:abstractNum w:abstractNumId="18">
    <w:nsid w:val="34FF4EBD"/>
    <w:multiLevelType w:val="hybridMultilevel"/>
    <w:tmpl w:val="5B72AA66"/>
    <w:lvl w:ilvl="0" w:tplc="2D186CA8">
      <w:start w:val="1"/>
      <w:numFmt w:val="lowerLetter"/>
      <w:lvlText w:val="%1)"/>
      <w:lvlJc w:val="left"/>
      <w:pPr>
        <w:tabs>
          <w:tab w:val="num" w:pos="2327"/>
        </w:tabs>
        <w:ind w:left="1080" w:firstLine="0"/>
      </w:pPr>
      <w:rPr>
        <w:rFonts w:ascii="Tahoma" w:hAnsi="Tahoma" w:cs="Tahoma" w:hint="default"/>
        <w:b/>
        <w:i w:val="0"/>
        <w:sz w:val="20"/>
        <w:szCs w:val="20"/>
        <w:u w:val="no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nsid w:val="35C50D44"/>
    <w:multiLevelType w:val="hybridMultilevel"/>
    <w:tmpl w:val="3FDC2D4A"/>
    <w:lvl w:ilvl="0" w:tplc="8586E7B0">
      <w:start w:val="1"/>
      <w:numFmt w:val="decimal"/>
      <w:lvlText w:val="Artículo %1.-"/>
      <w:lvlJc w:val="left"/>
      <w:pPr>
        <w:tabs>
          <w:tab w:val="num" w:pos="1418"/>
        </w:tabs>
        <w:ind w:left="1418" w:hanging="1418"/>
      </w:pPr>
      <w:rPr>
        <w:rFonts w:ascii="Tahoma" w:hAnsi="Tahoma" w:cs="Tahoma" w:hint="default"/>
        <w:b/>
        <w:i w:val="0"/>
        <w:sz w:val="20"/>
        <w:szCs w:val="20"/>
        <w:u w:val="single"/>
      </w:rPr>
    </w:lvl>
    <w:lvl w:ilvl="1" w:tplc="2D186CA8">
      <w:start w:val="1"/>
      <w:numFmt w:val="lowerLetter"/>
      <w:lvlText w:val="%2)"/>
      <w:lvlJc w:val="left"/>
      <w:pPr>
        <w:tabs>
          <w:tab w:val="num" w:pos="2327"/>
        </w:tabs>
        <w:ind w:left="1080" w:firstLine="0"/>
      </w:pPr>
      <w:rPr>
        <w:rFonts w:ascii="Tahoma" w:hAnsi="Tahoma" w:cs="Tahoma" w:hint="default"/>
        <w:b/>
        <w:i w:val="0"/>
        <w:sz w:val="20"/>
        <w:szCs w:val="20"/>
        <w:u w:val="none"/>
      </w:rPr>
    </w:lvl>
    <w:lvl w:ilvl="2" w:tplc="2D186CA8">
      <w:start w:val="1"/>
      <w:numFmt w:val="lowerLetter"/>
      <w:lvlText w:val="%3)"/>
      <w:lvlJc w:val="left"/>
      <w:pPr>
        <w:tabs>
          <w:tab w:val="num" w:pos="2340"/>
        </w:tabs>
        <w:ind w:left="2340" w:hanging="360"/>
      </w:pPr>
      <w:rPr>
        <w:rFonts w:ascii="Tahoma" w:hAnsi="Tahoma" w:cs="Tahoma" w:hint="default"/>
        <w:b/>
        <w:i w:val="0"/>
        <w:sz w:val="20"/>
        <w:szCs w:val="20"/>
        <w:u w:val="none"/>
      </w:rPr>
    </w:lvl>
    <w:lvl w:ilvl="3" w:tplc="FC248254">
      <w:start w:val="1981"/>
      <w:numFmt w:val="bullet"/>
      <w:lvlText w:val="-"/>
      <w:lvlJc w:val="left"/>
      <w:pPr>
        <w:tabs>
          <w:tab w:val="num" w:pos="2880"/>
        </w:tabs>
        <w:ind w:left="2880" w:hanging="360"/>
      </w:pPr>
      <w:rPr>
        <w:rFonts w:ascii="Arial" w:eastAsia="Times New Roman" w:hAnsi="Arial" w:cs="Arial" w:hint="default"/>
        <w:b/>
      </w:rPr>
    </w:lvl>
    <w:lvl w:ilvl="4" w:tplc="0C0A0019">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0">
    <w:nsid w:val="38E61130"/>
    <w:multiLevelType w:val="hybridMultilevel"/>
    <w:tmpl w:val="95240734"/>
    <w:lvl w:ilvl="0" w:tplc="BFB4E75A">
      <w:start w:val="1"/>
      <w:numFmt w:val="decimal"/>
      <w:lvlText w:val="%1)"/>
      <w:lvlJc w:val="left"/>
      <w:pPr>
        <w:tabs>
          <w:tab w:val="num" w:pos="1776"/>
        </w:tabs>
        <w:ind w:left="1776" w:hanging="360"/>
      </w:pPr>
      <w:rPr>
        <w:rFonts w:ascii="Arial" w:hAnsi="Arial" w:hint="default"/>
        <w:b/>
        <w:i w:val="0"/>
        <w:sz w:val="20"/>
        <w:szCs w:val="20"/>
        <w:u w:val="none"/>
      </w:rPr>
    </w:lvl>
    <w:lvl w:ilvl="1" w:tplc="0C0A0019" w:tentative="1">
      <w:start w:val="1"/>
      <w:numFmt w:val="lowerLetter"/>
      <w:lvlText w:val="%2."/>
      <w:lvlJc w:val="left"/>
      <w:pPr>
        <w:ind w:left="876" w:hanging="360"/>
      </w:pPr>
    </w:lvl>
    <w:lvl w:ilvl="2" w:tplc="0C0A001B" w:tentative="1">
      <w:start w:val="1"/>
      <w:numFmt w:val="lowerRoman"/>
      <w:lvlText w:val="%3."/>
      <w:lvlJc w:val="right"/>
      <w:pPr>
        <w:ind w:left="1596" w:hanging="180"/>
      </w:pPr>
    </w:lvl>
    <w:lvl w:ilvl="3" w:tplc="0C0A000F" w:tentative="1">
      <w:start w:val="1"/>
      <w:numFmt w:val="decimal"/>
      <w:lvlText w:val="%4."/>
      <w:lvlJc w:val="left"/>
      <w:pPr>
        <w:ind w:left="2316" w:hanging="360"/>
      </w:pPr>
    </w:lvl>
    <w:lvl w:ilvl="4" w:tplc="0C0A0019" w:tentative="1">
      <w:start w:val="1"/>
      <w:numFmt w:val="lowerLetter"/>
      <w:lvlText w:val="%5."/>
      <w:lvlJc w:val="left"/>
      <w:pPr>
        <w:ind w:left="3036" w:hanging="360"/>
      </w:pPr>
    </w:lvl>
    <w:lvl w:ilvl="5" w:tplc="0C0A001B" w:tentative="1">
      <w:start w:val="1"/>
      <w:numFmt w:val="lowerRoman"/>
      <w:lvlText w:val="%6."/>
      <w:lvlJc w:val="right"/>
      <w:pPr>
        <w:ind w:left="3756" w:hanging="180"/>
      </w:pPr>
    </w:lvl>
    <w:lvl w:ilvl="6" w:tplc="0C0A000F" w:tentative="1">
      <w:start w:val="1"/>
      <w:numFmt w:val="decimal"/>
      <w:lvlText w:val="%7."/>
      <w:lvlJc w:val="left"/>
      <w:pPr>
        <w:ind w:left="4476" w:hanging="360"/>
      </w:pPr>
    </w:lvl>
    <w:lvl w:ilvl="7" w:tplc="0C0A0019" w:tentative="1">
      <w:start w:val="1"/>
      <w:numFmt w:val="lowerLetter"/>
      <w:lvlText w:val="%8."/>
      <w:lvlJc w:val="left"/>
      <w:pPr>
        <w:ind w:left="5196" w:hanging="360"/>
      </w:pPr>
    </w:lvl>
    <w:lvl w:ilvl="8" w:tplc="0C0A001B" w:tentative="1">
      <w:start w:val="1"/>
      <w:numFmt w:val="lowerRoman"/>
      <w:lvlText w:val="%9."/>
      <w:lvlJc w:val="right"/>
      <w:pPr>
        <w:ind w:left="5916" w:hanging="180"/>
      </w:pPr>
    </w:lvl>
  </w:abstractNum>
  <w:abstractNum w:abstractNumId="21">
    <w:nsid w:val="3FA67D7D"/>
    <w:multiLevelType w:val="hybridMultilevel"/>
    <w:tmpl w:val="689A448C"/>
    <w:lvl w:ilvl="0" w:tplc="72B02E44">
      <w:start w:val="1"/>
      <w:numFmt w:val="upperRoman"/>
      <w:lvlText w:val="%1-"/>
      <w:lvlJc w:val="left"/>
      <w:pPr>
        <w:ind w:left="2138" w:hanging="720"/>
      </w:pPr>
      <w:rPr>
        <w:rFonts w:hint="default"/>
      </w:rPr>
    </w:lvl>
    <w:lvl w:ilvl="1" w:tplc="2C0A0019" w:tentative="1">
      <w:start w:val="1"/>
      <w:numFmt w:val="lowerLetter"/>
      <w:lvlText w:val="%2."/>
      <w:lvlJc w:val="left"/>
      <w:pPr>
        <w:ind w:left="2498" w:hanging="360"/>
      </w:pPr>
    </w:lvl>
    <w:lvl w:ilvl="2" w:tplc="2C0A001B" w:tentative="1">
      <w:start w:val="1"/>
      <w:numFmt w:val="lowerRoman"/>
      <w:lvlText w:val="%3."/>
      <w:lvlJc w:val="right"/>
      <w:pPr>
        <w:ind w:left="3218" w:hanging="180"/>
      </w:pPr>
    </w:lvl>
    <w:lvl w:ilvl="3" w:tplc="2C0A000F" w:tentative="1">
      <w:start w:val="1"/>
      <w:numFmt w:val="decimal"/>
      <w:lvlText w:val="%4."/>
      <w:lvlJc w:val="left"/>
      <w:pPr>
        <w:ind w:left="3938" w:hanging="360"/>
      </w:pPr>
    </w:lvl>
    <w:lvl w:ilvl="4" w:tplc="2C0A0019" w:tentative="1">
      <w:start w:val="1"/>
      <w:numFmt w:val="lowerLetter"/>
      <w:lvlText w:val="%5."/>
      <w:lvlJc w:val="left"/>
      <w:pPr>
        <w:ind w:left="4658" w:hanging="360"/>
      </w:pPr>
    </w:lvl>
    <w:lvl w:ilvl="5" w:tplc="2C0A001B" w:tentative="1">
      <w:start w:val="1"/>
      <w:numFmt w:val="lowerRoman"/>
      <w:lvlText w:val="%6."/>
      <w:lvlJc w:val="right"/>
      <w:pPr>
        <w:ind w:left="5378" w:hanging="180"/>
      </w:pPr>
    </w:lvl>
    <w:lvl w:ilvl="6" w:tplc="2C0A000F" w:tentative="1">
      <w:start w:val="1"/>
      <w:numFmt w:val="decimal"/>
      <w:lvlText w:val="%7."/>
      <w:lvlJc w:val="left"/>
      <w:pPr>
        <w:ind w:left="6098" w:hanging="360"/>
      </w:pPr>
    </w:lvl>
    <w:lvl w:ilvl="7" w:tplc="2C0A0019" w:tentative="1">
      <w:start w:val="1"/>
      <w:numFmt w:val="lowerLetter"/>
      <w:lvlText w:val="%8."/>
      <w:lvlJc w:val="left"/>
      <w:pPr>
        <w:ind w:left="6818" w:hanging="360"/>
      </w:pPr>
    </w:lvl>
    <w:lvl w:ilvl="8" w:tplc="2C0A001B" w:tentative="1">
      <w:start w:val="1"/>
      <w:numFmt w:val="lowerRoman"/>
      <w:lvlText w:val="%9."/>
      <w:lvlJc w:val="right"/>
      <w:pPr>
        <w:ind w:left="7538" w:hanging="180"/>
      </w:pPr>
    </w:lvl>
  </w:abstractNum>
  <w:abstractNum w:abstractNumId="22">
    <w:nsid w:val="40902364"/>
    <w:multiLevelType w:val="hybridMultilevel"/>
    <w:tmpl w:val="B42EC2B2"/>
    <w:lvl w:ilvl="0" w:tplc="D7E86B4C">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nsid w:val="4A4340DB"/>
    <w:multiLevelType w:val="hybridMultilevel"/>
    <w:tmpl w:val="94A6282E"/>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nsid w:val="4BCE7260"/>
    <w:multiLevelType w:val="hybridMultilevel"/>
    <w:tmpl w:val="0C187A2E"/>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nsid w:val="507604AF"/>
    <w:multiLevelType w:val="hybridMultilevel"/>
    <w:tmpl w:val="ADD43F62"/>
    <w:lvl w:ilvl="0" w:tplc="0C0A0017">
      <w:start w:val="1"/>
      <w:numFmt w:val="lowerLetter"/>
      <w:lvlText w:val="%1)"/>
      <w:lvlJc w:val="left"/>
      <w:pPr>
        <w:ind w:left="1778" w:hanging="360"/>
      </w:pPr>
    </w:lvl>
    <w:lvl w:ilvl="1" w:tplc="0C0A0019" w:tentative="1">
      <w:start w:val="1"/>
      <w:numFmt w:val="lowerLetter"/>
      <w:lvlText w:val="%2."/>
      <w:lvlJc w:val="left"/>
      <w:pPr>
        <w:ind w:left="2498" w:hanging="360"/>
      </w:pPr>
    </w:lvl>
    <w:lvl w:ilvl="2" w:tplc="0C0A001B" w:tentative="1">
      <w:start w:val="1"/>
      <w:numFmt w:val="lowerRoman"/>
      <w:lvlText w:val="%3."/>
      <w:lvlJc w:val="right"/>
      <w:pPr>
        <w:ind w:left="3218" w:hanging="180"/>
      </w:pPr>
    </w:lvl>
    <w:lvl w:ilvl="3" w:tplc="0C0A000F" w:tentative="1">
      <w:start w:val="1"/>
      <w:numFmt w:val="decimal"/>
      <w:lvlText w:val="%4."/>
      <w:lvlJc w:val="left"/>
      <w:pPr>
        <w:ind w:left="3938" w:hanging="360"/>
      </w:pPr>
    </w:lvl>
    <w:lvl w:ilvl="4" w:tplc="0C0A0019" w:tentative="1">
      <w:start w:val="1"/>
      <w:numFmt w:val="lowerLetter"/>
      <w:lvlText w:val="%5."/>
      <w:lvlJc w:val="left"/>
      <w:pPr>
        <w:ind w:left="4658" w:hanging="360"/>
      </w:pPr>
    </w:lvl>
    <w:lvl w:ilvl="5" w:tplc="0C0A001B" w:tentative="1">
      <w:start w:val="1"/>
      <w:numFmt w:val="lowerRoman"/>
      <w:lvlText w:val="%6."/>
      <w:lvlJc w:val="right"/>
      <w:pPr>
        <w:ind w:left="5378" w:hanging="180"/>
      </w:pPr>
    </w:lvl>
    <w:lvl w:ilvl="6" w:tplc="0C0A000F" w:tentative="1">
      <w:start w:val="1"/>
      <w:numFmt w:val="decimal"/>
      <w:lvlText w:val="%7."/>
      <w:lvlJc w:val="left"/>
      <w:pPr>
        <w:ind w:left="6098" w:hanging="360"/>
      </w:pPr>
    </w:lvl>
    <w:lvl w:ilvl="7" w:tplc="0C0A0019" w:tentative="1">
      <w:start w:val="1"/>
      <w:numFmt w:val="lowerLetter"/>
      <w:lvlText w:val="%8."/>
      <w:lvlJc w:val="left"/>
      <w:pPr>
        <w:ind w:left="6818" w:hanging="360"/>
      </w:pPr>
    </w:lvl>
    <w:lvl w:ilvl="8" w:tplc="0C0A001B" w:tentative="1">
      <w:start w:val="1"/>
      <w:numFmt w:val="lowerRoman"/>
      <w:lvlText w:val="%9."/>
      <w:lvlJc w:val="right"/>
      <w:pPr>
        <w:ind w:left="7538" w:hanging="180"/>
      </w:pPr>
    </w:lvl>
  </w:abstractNum>
  <w:abstractNum w:abstractNumId="26">
    <w:nsid w:val="508837C6"/>
    <w:multiLevelType w:val="hybridMultilevel"/>
    <w:tmpl w:val="BEC2C22C"/>
    <w:lvl w:ilvl="0" w:tplc="CDEA4852">
      <w:start w:val="1"/>
      <w:numFmt w:val="lowerLetter"/>
      <w:lvlText w:val="%1)"/>
      <w:lvlJc w:val="left"/>
      <w:pPr>
        <w:ind w:left="2061" w:hanging="360"/>
      </w:pPr>
      <w:rPr>
        <w:rFonts w:cs="Times New Roman" w:hint="default"/>
        <w:b/>
        <w:u w:val="none"/>
      </w:rPr>
    </w:lvl>
    <w:lvl w:ilvl="1" w:tplc="2C0A0019" w:tentative="1">
      <w:start w:val="1"/>
      <w:numFmt w:val="lowerLetter"/>
      <w:lvlText w:val="%2."/>
      <w:lvlJc w:val="left"/>
      <w:pPr>
        <w:ind w:left="2781" w:hanging="360"/>
      </w:pPr>
    </w:lvl>
    <w:lvl w:ilvl="2" w:tplc="2C0A001B" w:tentative="1">
      <w:start w:val="1"/>
      <w:numFmt w:val="lowerRoman"/>
      <w:lvlText w:val="%3."/>
      <w:lvlJc w:val="right"/>
      <w:pPr>
        <w:ind w:left="3501" w:hanging="180"/>
      </w:pPr>
    </w:lvl>
    <w:lvl w:ilvl="3" w:tplc="2C0A000F" w:tentative="1">
      <w:start w:val="1"/>
      <w:numFmt w:val="decimal"/>
      <w:lvlText w:val="%4."/>
      <w:lvlJc w:val="left"/>
      <w:pPr>
        <w:ind w:left="4221" w:hanging="360"/>
      </w:pPr>
    </w:lvl>
    <w:lvl w:ilvl="4" w:tplc="2C0A0019" w:tentative="1">
      <w:start w:val="1"/>
      <w:numFmt w:val="lowerLetter"/>
      <w:lvlText w:val="%5."/>
      <w:lvlJc w:val="left"/>
      <w:pPr>
        <w:ind w:left="4941" w:hanging="360"/>
      </w:pPr>
    </w:lvl>
    <w:lvl w:ilvl="5" w:tplc="2C0A001B" w:tentative="1">
      <w:start w:val="1"/>
      <w:numFmt w:val="lowerRoman"/>
      <w:lvlText w:val="%6."/>
      <w:lvlJc w:val="right"/>
      <w:pPr>
        <w:ind w:left="5661" w:hanging="180"/>
      </w:pPr>
    </w:lvl>
    <w:lvl w:ilvl="6" w:tplc="2C0A000F" w:tentative="1">
      <w:start w:val="1"/>
      <w:numFmt w:val="decimal"/>
      <w:lvlText w:val="%7."/>
      <w:lvlJc w:val="left"/>
      <w:pPr>
        <w:ind w:left="6381" w:hanging="360"/>
      </w:pPr>
    </w:lvl>
    <w:lvl w:ilvl="7" w:tplc="2C0A0019" w:tentative="1">
      <w:start w:val="1"/>
      <w:numFmt w:val="lowerLetter"/>
      <w:lvlText w:val="%8."/>
      <w:lvlJc w:val="left"/>
      <w:pPr>
        <w:ind w:left="7101" w:hanging="360"/>
      </w:pPr>
    </w:lvl>
    <w:lvl w:ilvl="8" w:tplc="2C0A001B" w:tentative="1">
      <w:start w:val="1"/>
      <w:numFmt w:val="lowerRoman"/>
      <w:lvlText w:val="%9."/>
      <w:lvlJc w:val="right"/>
      <w:pPr>
        <w:ind w:left="7821" w:hanging="180"/>
      </w:pPr>
    </w:lvl>
  </w:abstractNum>
  <w:abstractNum w:abstractNumId="27">
    <w:nsid w:val="51E62E35"/>
    <w:multiLevelType w:val="hybridMultilevel"/>
    <w:tmpl w:val="D6D4390C"/>
    <w:lvl w:ilvl="0" w:tplc="0E6450D6">
      <w:start w:val="1"/>
      <w:numFmt w:val="decimal"/>
      <w:lvlText w:val="%1)"/>
      <w:lvlJc w:val="left"/>
      <w:pPr>
        <w:ind w:left="2421" w:hanging="360"/>
      </w:pPr>
      <w:rPr>
        <w:rFonts w:hint="default"/>
        <w:b/>
      </w:rPr>
    </w:lvl>
    <w:lvl w:ilvl="1" w:tplc="2C0A0019" w:tentative="1">
      <w:start w:val="1"/>
      <w:numFmt w:val="lowerLetter"/>
      <w:lvlText w:val="%2."/>
      <w:lvlJc w:val="left"/>
      <w:pPr>
        <w:ind w:left="3141" w:hanging="360"/>
      </w:pPr>
    </w:lvl>
    <w:lvl w:ilvl="2" w:tplc="2C0A001B" w:tentative="1">
      <w:start w:val="1"/>
      <w:numFmt w:val="lowerRoman"/>
      <w:lvlText w:val="%3."/>
      <w:lvlJc w:val="right"/>
      <w:pPr>
        <w:ind w:left="3861" w:hanging="180"/>
      </w:pPr>
    </w:lvl>
    <w:lvl w:ilvl="3" w:tplc="2C0A000F" w:tentative="1">
      <w:start w:val="1"/>
      <w:numFmt w:val="decimal"/>
      <w:lvlText w:val="%4."/>
      <w:lvlJc w:val="left"/>
      <w:pPr>
        <w:ind w:left="4581" w:hanging="360"/>
      </w:pPr>
    </w:lvl>
    <w:lvl w:ilvl="4" w:tplc="2C0A0019" w:tentative="1">
      <w:start w:val="1"/>
      <w:numFmt w:val="lowerLetter"/>
      <w:lvlText w:val="%5."/>
      <w:lvlJc w:val="left"/>
      <w:pPr>
        <w:ind w:left="5301" w:hanging="360"/>
      </w:pPr>
    </w:lvl>
    <w:lvl w:ilvl="5" w:tplc="2C0A001B" w:tentative="1">
      <w:start w:val="1"/>
      <w:numFmt w:val="lowerRoman"/>
      <w:lvlText w:val="%6."/>
      <w:lvlJc w:val="right"/>
      <w:pPr>
        <w:ind w:left="6021" w:hanging="180"/>
      </w:pPr>
    </w:lvl>
    <w:lvl w:ilvl="6" w:tplc="2C0A000F" w:tentative="1">
      <w:start w:val="1"/>
      <w:numFmt w:val="decimal"/>
      <w:lvlText w:val="%7."/>
      <w:lvlJc w:val="left"/>
      <w:pPr>
        <w:ind w:left="6741" w:hanging="360"/>
      </w:pPr>
    </w:lvl>
    <w:lvl w:ilvl="7" w:tplc="2C0A0019" w:tentative="1">
      <w:start w:val="1"/>
      <w:numFmt w:val="lowerLetter"/>
      <w:lvlText w:val="%8."/>
      <w:lvlJc w:val="left"/>
      <w:pPr>
        <w:ind w:left="7461" w:hanging="360"/>
      </w:pPr>
    </w:lvl>
    <w:lvl w:ilvl="8" w:tplc="2C0A001B" w:tentative="1">
      <w:start w:val="1"/>
      <w:numFmt w:val="lowerRoman"/>
      <w:lvlText w:val="%9."/>
      <w:lvlJc w:val="right"/>
      <w:pPr>
        <w:ind w:left="8181" w:hanging="180"/>
      </w:pPr>
    </w:lvl>
  </w:abstractNum>
  <w:abstractNum w:abstractNumId="28">
    <w:nsid w:val="52444610"/>
    <w:multiLevelType w:val="hybridMultilevel"/>
    <w:tmpl w:val="840AF172"/>
    <w:lvl w:ilvl="0" w:tplc="03845072">
      <w:start w:val="1"/>
      <w:numFmt w:val="lowerLetter"/>
      <w:lvlText w:val="%1)"/>
      <w:lvlJc w:val="left"/>
      <w:pPr>
        <w:ind w:left="720" w:hanging="360"/>
      </w:pPr>
      <w:rPr>
        <w:rFonts w:hint="default"/>
        <w:b/>
        <w:i/>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9">
    <w:nsid w:val="5250168C"/>
    <w:multiLevelType w:val="hybridMultilevel"/>
    <w:tmpl w:val="5B72AA66"/>
    <w:lvl w:ilvl="0" w:tplc="2D186CA8">
      <w:start w:val="1"/>
      <w:numFmt w:val="lowerLetter"/>
      <w:lvlText w:val="%1)"/>
      <w:lvlJc w:val="left"/>
      <w:pPr>
        <w:tabs>
          <w:tab w:val="num" w:pos="2327"/>
        </w:tabs>
        <w:ind w:left="1080" w:firstLine="0"/>
      </w:pPr>
      <w:rPr>
        <w:rFonts w:ascii="Tahoma" w:hAnsi="Tahoma" w:cs="Tahoma" w:hint="default"/>
        <w:b/>
        <w:i w:val="0"/>
        <w:sz w:val="20"/>
        <w:szCs w:val="20"/>
        <w:u w:val="no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nsid w:val="5293269C"/>
    <w:multiLevelType w:val="hybridMultilevel"/>
    <w:tmpl w:val="9ADA06DA"/>
    <w:lvl w:ilvl="0" w:tplc="C0449FD6">
      <w:start w:val="1"/>
      <w:numFmt w:val="decimal"/>
      <w:lvlText w:val="Artículo %1.-"/>
      <w:lvlJc w:val="left"/>
      <w:pPr>
        <w:ind w:left="1778" w:hanging="360"/>
      </w:pPr>
      <w:rPr>
        <w:rFonts w:ascii="Tahoma" w:hAnsi="Tahoma" w:cs="Tahoma" w:hint="default"/>
        <w:b/>
        <w:i w:val="0"/>
        <w:color w:val="auto"/>
        <w:sz w:val="20"/>
        <w:szCs w:val="20"/>
        <w:u w:val="single"/>
      </w:rPr>
    </w:lvl>
    <w:lvl w:ilvl="1" w:tplc="2C0A0019">
      <w:start w:val="1"/>
      <w:numFmt w:val="lowerLetter"/>
      <w:lvlText w:val="%2."/>
      <w:lvlJc w:val="left"/>
      <w:pPr>
        <w:ind w:left="2498" w:hanging="360"/>
      </w:pPr>
    </w:lvl>
    <w:lvl w:ilvl="2" w:tplc="2C0A001B">
      <w:start w:val="1"/>
      <w:numFmt w:val="lowerRoman"/>
      <w:lvlText w:val="%3."/>
      <w:lvlJc w:val="right"/>
      <w:pPr>
        <w:ind w:left="3218" w:hanging="180"/>
      </w:pPr>
    </w:lvl>
    <w:lvl w:ilvl="3" w:tplc="2C0A000F" w:tentative="1">
      <w:start w:val="1"/>
      <w:numFmt w:val="decimal"/>
      <w:lvlText w:val="%4."/>
      <w:lvlJc w:val="left"/>
      <w:pPr>
        <w:ind w:left="3938" w:hanging="360"/>
      </w:pPr>
    </w:lvl>
    <w:lvl w:ilvl="4" w:tplc="2C0A0019" w:tentative="1">
      <w:start w:val="1"/>
      <w:numFmt w:val="lowerLetter"/>
      <w:lvlText w:val="%5."/>
      <w:lvlJc w:val="left"/>
      <w:pPr>
        <w:ind w:left="4658" w:hanging="360"/>
      </w:pPr>
    </w:lvl>
    <w:lvl w:ilvl="5" w:tplc="2C0A001B" w:tentative="1">
      <w:start w:val="1"/>
      <w:numFmt w:val="lowerRoman"/>
      <w:lvlText w:val="%6."/>
      <w:lvlJc w:val="right"/>
      <w:pPr>
        <w:ind w:left="5378" w:hanging="180"/>
      </w:pPr>
    </w:lvl>
    <w:lvl w:ilvl="6" w:tplc="2C0A000F" w:tentative="1">
      <w:start w:val="1"/>
      <w:numFmt w:val="decimal"/>
      <w:lvlText w:val="%7."/>
      <w:lvlJc w:val="left"/>
      <w:pPr>
        <w:ind w:left="6098" w:hanging="360"/>
      </w:pPr>
    </w:lvl>
    <w:lvl w:ilvl="7" w:tplc="2C0A0019" w:tentative="1">
      <w:start w:val="1"/>
      <w:numFmt w:val="lowerLetter"/>
      <w:lvlText w:val="%8."/>
      <w:lvlJc w:val="left"/>
      <w:pPr>
        <w:ind w:left="6818" w:hanging="360"/>
      </w:pPr>
    </w:lvl>
    <w:lvl w:ilvl="8" w:tplc="2C0A001B" w:tentative="1">
      <w:start w:val="1"/>
      <w:numFmt w:val="lowerRoman"/>
      <w:lvlText w:val="%9."/>
      <w:lvlJc w:val="right"/>
      <w:pPr>
        <w:ind w:left="7538" w:hanging="180"/>
      </w:pPr>
    </w:lvl>
  </w:abstractNum>
  <w:abstractNum w:abstractNumId="31">
    <w:nsid w:val="5B035997"/>
    <w:multiLevelType w:val="hybridMultilevel"/>
    <w:tmpl w:val="173482DC"/>
    <w:lvl w:ilvl="0" w:tplc="935A9194">
      <w:start w:val="1"/>
      <w:numFmt w:val="lowerLetter"/>
      <w:lvlText w:val="%1)"/>
      <w:lvlJc w:val="left"/>
      <w:pPr>
        <w:ind w:left="1080" w:hanging="360"/>
      </w:pPr>
      <w:rPr>
        <w:rFonts w:hint="default"/>
        <w:b/>
        <w:bCs/>
        <w:u w:val="none"/>
      </w:rPr>
    </w:lvl>
    <w:lvl w:ilvl="1" w:tplc="2C0A0019" w:tentative="1">
      <w:start w:val="1"/>
      <w:numFmt w:val="lowerLetter"/>
      <w:lvlText w:val="%2."/>
      <w:lvlJc w:val="left"/>
      <w:pPr>
        <w:ind w:left="1800" w:hanging="360"/>
      </w:pPr>
    </w:lvl>
    <w:lvl w:ilvl="2" w:tplc="2C0A001B" w:tentative="1">
      <w:start w:val="1"/>
      <w:numFmt w:val="lowerRoman"/>
      <w:lvlText w:val="%3."/>
      <w:lvlJc w:val="right"/>
      <w:pPr>
        <w:ind w:left="2520" w:hanging="180"/>
      </w:pPr>
    </w:lvl>
    <w:lvl w:ilvl="3" w:tplc="2C0A000F" w:tentative="1">
      <w:start w:val="1"/>
      <w:numFmt w:val="decimal"/>
      <w:lvlText w:val="%4."/>
      <w:lvlJc w:val="left"/>
      <w:pPr>
        <w:ind w:left="3240" w:hanging="360"/>
      </w:pPr>
    </w:lvl>
    <w:lvl w:ilvl="4" w:tplc="2C0A0019" w:tentative="1">
      <w:start w:val="1"/>
      <w:numFmt w:val="lowerLetter"/>
      <w:lvlText w:val="%5."/>
      <w:lvlJc w:val="left"/>
      <w:pPr>
        <w:ind w:left="3960" w:hanging="360"/>
      </w:pPr>
    </w:lvl>
    <w:lvl w:ilvl="5" w:tplc="2C0A001B" w:tentative="1">
      <w:start w:val="1"/>
      <w:numFmt w:val="lowerRoman"/>
      <w:lvlText w:val="%6."/>
      <w:lvlJc w:val="right"/>
      <w:pPr>
        <w:ind w:left="4680" w:hanging="180"/>
      </w:pPr>
    </w:lvl>
    <w:lvl w:ilvl="6" w:tplc="2C0A000F" w:tentative="1">
      <w:start w:val="1"/>
      <w:numFmt w:val="decimal"/>
      <w:lvlText w:val="%7."/>
      <w:lvlJc w:val="left"/>
      <w:pPr>
        <w:ind w:left="5400" w:hanging="360"/>
      </w:pPr>
    </w:lvl>
    <w:lvl w:ilvl="7" w:tplc="2C0A0019" w:tentative="1">
      <w:start w:val="1"/>
      <w:numFmt w:val="lowerLetter"/>
      <w:lvlText w:val="%8."/>
      <w:lvlJc w:val="left"/>
      <w:pPr>
        <w:ind w:left="6120" w:hanging="360"/>
      </w:pPr>
    </w:lvl>
    <w:lvl w:ilvl="8" w:tplc="2C0A001B" w:tentative="1">
      <w:start w:val="1"/>
      <w:numFmt w:val="lowerRoman"/>
      <w:lvlText w:val="%9."/>
      <w:lvlJc w:val="right"/>
      <w:pPr>
        <w:ind w:left="6840" w:hanging="180"/>
      </w:pPr>
    </w:lvl>
  </w:abstractNum>
  <w:abstractNum w:abstractNumId="32">
    <w:nsid w:val="5B516C8A"/>
    <w:multiLevelType w:val="hybridMultilevel"/>
    <w:tmpl w:val="94A6282E"/>
    <w:lvl w:ilvl="0" w:tplc="2C0A0011">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3">
    <w:nsid w:val="5F366F6E"/>
    <w:multiLevelType w:val="hybridMultilevel"/>
    <w:tmpl w:val="65200E6E"/>
    <w:lvl w:ilvl="0" w:tplc="2C0A0017">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4">
    <w:nsid w:val="61716E1A"/>
    <w:multiLevelType w:val="hybridMultilevel"/>
    <w:tmpl w:val="2510213A"/>
    <w:lvl w:ilvl="0" w:tplc="FE6E6618">
      <w:start w:val="1"/>
      <w:numFmt w:val="decimal"/>
      <w:lvlText w:val="%1)"/>
      <w:lvlJc w:val="left"/>
      <w:pPr>
        <w:ind w:left="2061" w:hanging="360"/>
      </w:pPr>
      <w:rPr>
        <w:rFonts w:hint="default"/>
        <w:b/>
        <w:u w:val="none"/>
      </w:rPr>
    </w:lvl>
    <w:lvl w:ilvl="1" w:tplc="2C0A0019" w:tentative="1">
      <w:start w:val="1"/>
      <w:numFmt w:val="lowerLetter"/>
      <w:lvlText w:val="%2."/>
      <w:lvlJc w:val="left"/>
      <w:pPr>
        <w:ind w:left="2781" w:hanging="360"/>
      </w:pPr>
    </w:lvl>
    <w:lvl w:ilvl="2" w:tplc="2C0A001B" w:tentative="1">
      <w:start w:val="1"/>
      <w:numFmt w:val="lowerRoman"/>
      <w:lvlText w:val="%3."/>
      <w:lvlJc w:val="right"/>
      <w:pPr>
        <w:ind w:left="3501" w:hanging="180"/>
      </w:pPr>
    </w:lvl>
    <w:lvl w:ilvl="3" w:tplc="2C0A000F" w:tentative="1">
      <w:start w:val="1"/>
      <w:numFmt w:val="decimal"/>
      <w:lvlText w:val="%4."/>
      <w:lvlJc w:val="left"/>
      <w:pPr>
        <w:ind w:left="4221" w:hanging="360"/>
      </w:pPr>
    </w:lvl>
    <w:lvl w:ilvl="4" w:tplc="2C0A0019" w:tentative="1">
      <w:start w:val="1"/>
      <w:numFmt w:val="lowerLetter"/>
      <w:lvlText w:val="%5."/>
      <w:lvlJc w:val="left"/>
      <w:pPr>
        <w:ind w:left="4941" w:hanging="360"/>
      </w:pPr>
    </w:lvl>
    <w:lvl w:ilvl="5" w:tplc="2C0A001B" w:tentative="1">
      <w:start w:val="1"/>
      <w:numFmt w:val="lowerRoman"/>
      <w:lvlText w:val="%6."/>
      <w:lvlJc w:val="right"/>
      <w:pPr>
        <w:ind w:left="5661" w:hanging="180"/>
      </w:pPr>
    </w:lvl>
    <w:lvl w:ilvl="6" w:tplc="2C0A000F" w:tentative="1">
      <w:start w:val="1"/>
      <w:numFmt w:val="decimal"/>
      <w:lvlText w:val="%7."/>
      <w:lvlJc w:val="left"/>
      <w:pPr>
        <w:ind w:left="6381" w:hanging="360"/>
      </w:pPr>
    </w:lvl>
    <w:lvl w:ilvl="7" w:tplc="2C0A0019" w:tentative="1">
      <w:start w:val="1"/>
      <w:numFmt w:val="lowerLetter"/>
      <w:lvlText w:val="%8."/>
      <w:lvlJc w:val="left"/>
      <w:pPr>
        <w:ind w:left="7101" w:hanging="360"/>
      </w:pPr>
    </w:lvl>
    <w:lvl w:ilvl="8" w:tplc="2C0A001B" w:tentative="1">
      <w:start w:val="1"/>
      <w:numFmt w:val="lowerRoman"/>
      <w:lvlText w:val="%9."/>
      <w:lvlJc w:val="right"/>
      <w:pPr>
        <w:ind w:left="7821" w:hanging="180"/>
      </w:pPr>
    </w:lvl>
  </w:abstractNum>
  <w:abstractNum w:abstractNumId="35">
    <w:nsid w:val="61717AA6"/>
    <w:multiLevelType w:val="hybridMultilevel"/>
    <w:tmpl w:val="2216107A"/>
    <w:lvl w:ilvl="0" w:tplc="8586E7B0">
      <w:start w:val="1"/>
      <w:numFmt w:val="decimal"/>
      <w:lvlText w:val="Artículo %1.-"/>
      <w:lvlJc w:val="left"/>
      <w:pPr>
        <w:tabs>
          <w:tab w:val="num" w:pos="1418"/>
        </w:tabs>
        <w:ind w:left="1418" w:hanging="1418"/>
      </w:pPr>
      <w:rPr>
        <w:rFonts w:ascii="Tahoma" w:hAnsi="Tahoma" w:cs="Tahoma" w:hint="default"/>
        <w:b/>
        <w:i w:val="0"/>
        <w:sz w:val="20"/>
        <w:szCs w:val="20"/>
        <w:u w:val="single"/>
      </w:rPr>
    </w:lvl>
    <w:lvl w:ilvl="1" w:tplc="2D186CA8">
      <w:start w:val="1"/>
      <w:numFmt w:val="lowerLetter"/>
      <w:lvlText w:val="%2)"/>
      <w:lvlJc w:val="left"/>
      <w:pPr>
        <w:tabs>
          <w:tab w:val="num" w:pos="2327"/>
        </w:tabs>
        <w:ind w:left="1080" w:firstLine="0"/>
      </w:pPr>
      <w:rPr>
        <w:rFonts w:ascii="Tahoma" w:hAnsi="Tahoma" w:cs="Tahoma" w:hint="default"/>
        <w:b/>
        <w:i w:val="0"/>
        <w:sz w:val="20"/>
        <w:szCs w:val="20"/>
        <w:u w:val="none"/>
      </w:rPr>
    </w:lvl>
    <w:lvl w:ilvl="2" w:tplc="BFB4E75A">
      <w:start w:val="1"/>
      <w:numFmt w:val="decimal"/>
      <w:lvlText w:val="%3)"/>
      <w:lvlJc w:val="left"/>
      <w:pPr>
        <w:tabs>
          <w:tab w:val="num" w:pos="2340"/>
        </w:tabs>
        <w:ind w:left="2340" w:hanging="360"/>
      </w:pPr>
      <w:rPr>
        <w:rFonts w:ascii="Arial" w:hAnsi="Arial" w:hint="default"/>
        <w:b/>
        <w:i w:val="0"/>
        <w:sz w:val="20"/>
        <w:szCs w:val="20"/>
        <w:u w:val="none"/>
      </w:rPr>
    </w:lvl>
    <w:lvl w:ilvl="3" w:tplc="FC248254">
      <w:start w:val="1981"/>
      <w:numFmt w:val="bullet"/>
      <w:lvlText w:val="-"/>
      <w:lvlJc w:val="left"/>
      <w:pPr>
        <w:tabs>
          <w:tab w:val="num" w:pos="2880"/>
        </w:tabs>
        <w:ind w:left="2880" w:hanging="360"/>
      </w:pPr>
      <w:rPr>
        <w:rFonts w:ascii="Arial" w:eastAsia="Times New Roman" w:hAnsi="Arial" w:cs="Arial" w:hint="default"/>
        <w:b/>
      </w:rPr>
    </w:lvl>
    <w:lvl w:ilvl="4" w:tplc="0C0A0019">
      <w:start w:val="1"/>
      <w:numFmt w:val="lowerLetter"/>
      <w:lvlText w:val="%5."/>
      <w:lvlJc w:val="left"/>
      <w:pPr>
        <w:tabs>
          <w:tab w:val="num" w:pos="3600"/>
        </w:tabs>
        <w:ind w:left="3600" w:hanging="360"/>
      </w:pPr>
    </w:lvl>
    <w:lvl w:ilvl="5" w:tplc="5C524BE6">
      <w:start w:val="1"/>
      <w:numFmt w:val="decimal"/>
      <w:lvlText w:val="%6-"/>
      <w:lvlJc w:val="left"/>
      <w:pPr>
        <w:ind w:left="4500" w:hanging="360"/>
      </w:pPr>
      <w:rPr>
        <w:rFonts w:hint="default"/>
      </w:r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6">
    <w:nsid w:val="61CF1F21"/>
    <w:multiLevelType w:val="hybridMultilevel"/>
    <w:tmpl w:val="ECAAF154"/>
    <w:lvl w:ilvl="0" w:tplc="DEF02008">
      <w:start w:val="1"/>
      <w:numFmt w:val="decimal"/>
      <w:lvlText w:val="%1)"/>
      <w:lvlJc w:val="left"/>
      <w:pPr>
        <w:ind w:left="1778" w:hanging="360"/>
      </w:pPr>
      <w:rPr>
        <w:rFonts w:hint="default"/>
        <w:u w:val="none"/>
      </w:rPr>
    </w:lvl>
    <w:lvl w:ilvl="1" w:tplc="2C0A0019" w:tentative="1">
      <w:start w:val="1"/>
      <w:numFmt w:val="lowerLetter"/>
      <w:lvlText w:val="%2."/>
      <w:lvlJc w:val="left"/>
      <w:pPr>
        <w:ind w:left="2498" w:hanging="360"/>
      </w:pPr>
    </w:lvl>
    <w:lvl w:ilvl="2" w:tplc="2C0A001B" w:tentative="1">
      <w:start w:val="1"/>
      <w:numFmt w:val="lowerRoman"/>
      <w:lvlText w:val="%3."/>
      <w:lvlJc w:val="right"/>
      <w:pPr>
        <w:ind w:left="3218" w:hanging="180"/>
      </w:pPr>
    </w:lvl>
    <w:lvl w:ilvl="3" w:tplc="2C0A000F" w:tentative="1">
      <w:start w:val="1"/>
      <w:numFmt w:val="decimal"/>
      <w:lvlText w:val="%4."/>
      <w:lvlJc w:val="left"/>
      <w:pPr>
        <w:ind w:left="3938" w:hanging="360"/>
      </w:pPr>
    </w:lvl>
    <w:lvl w:ilvl="4" w:tplc="2C0A0019" w:tentative="1">
      <w:start w:val="1"/>
      <w:numFmt w:val="lowerLetter"/>
      <w:lvlText w:val="%5."/>
      <w:lvlJc w:val="left"/>
      <w:pPr>
        <w:ind w:left="4658" w:hanging="360"/>
      </w:pPr>
    </w:lvl>
    <w:lvl w:ilvl="5" w:tplc="2C0A001B" w:tentative="1">
      <w:start w:val="1"/>
      <w:numFmt w:val="lowerRoman"/>
      <w:lvlText w:val="%6."/>
      <w:lvlJc w:val="right"/>
      <w:pPr>
        <w:ind w:left="5378" w:hanging="180"/>
      </w:pPr>
    </w:lvl>
    <w:lvl w:ilvl="6" w:tplc="2C0A000F" w:tentative="1">
      <w:start w:val="1"/>
      <w:numFmt w:val="decimal"/>
      <w:lvlText w:val="%7."/>
      <w:lvlJc w:val="left"/>
      <w:pPr>
        <w:ind w:left="6098" w:hanging="360"/>
      </w:pPr>
    </w:lvl>
    <w:lvl w:ilvl="7" w:tplc="2C0A0019" w:tentative="1">
      <w:start w:val="1"/>
      <w:numFmt w:val="lowerLetter"/>
      <w:lvlText w:val="%8."/>
      <w:lvlJc w:val="left"/>
      <w:pPr>
        <w:ind w:left="6818" w:hanging="360"/>
      </w:pPr>
    </w:lvl>
    <w:lvl w:ilvl="8" w:tplc="2C0A001B" w:tentative="1">
      <w:start w:val="1"/>
      <w:numFmt w:val="lowerRoman"/>
      <w:lvlText w:val="%9."/>
      <w:lvlJc w:val="right"/>
      <w:pPr>
        <w:ind w:left="7538" w:hanging="180"/>
      </w:pPr>
    </w:lvl>
  </w:abstractNum>
  <w:abstractNum w:abstractNumId="37">
    <w:nsid w:val="629E0EDB"/>
    <w:multiLevelType w:val="hybridMultilevel"/>
    <w:tmpl w:val="238E4350"/>
    <w:lvl w:ilvl="0" w:tplc="B55CF744">
      <w:start w:val="1"/>
      <w:numFmt w:val="lowerLetter"/>
      <w:lvlText w:val="%1)"/>
      <w:lvlJc w:val="left"/>
      <w:pPr>
        <w:tabs>
          <w:tab w:val="num" w:pos="2567"/>
        </w:tabs>
        <w:ind w:left="1320" w:firstLine="0"/>
      </w:pPr>
      <w:rPr>
        <w:rFonts w:ascii="Arial" w:hAnsi="Arial" w:hint="default"/>
        <w:b/>
        <w:i w:val="0"/>
        <w:sz w:val="20"/>
        <w:szCs w:val="2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8">
    <w:nsid w:val="6C5A7ADB"/>
    <w:multiLevelType w:val="hybridMultilevel"/>
    <w:tmpl w:val="F56E2180"/>
    <w:lvl w:ilvl="0" w:tplc="2C0A0011">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9">
    <w:nsid w:val="6DAE71B3"/>
    <w:multiLevelType w:val="hybridMultilevel"/>
    <w:tmpl w:val="C2A6DA1E"/>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nsid w:val="70512775"/>
    <w:multiLevelType w:val="hybridMultilevel"/>
    <w:tmpl w:val="35D237CC"/>
    <w:lvl w:ilvl="0" w:tplc="E41ED3A2">
      <w:start w:val="1"/>
      <w:numFmt w:val="decimal"/>
      <w:lvlText w:val="%1)"/>
      <w:lvlJc w:val="left"/>
      <w:pPr>
        <w:ind w:left="2061" w:hanging="360"/>
      </w:pPr>
      <w:rPr>
        <w:rFonts w:hint="default"/>
        <w:b/>
        <w:u w:val="none"/>
      </w:rPr>
    </w:lvl>
    <w:lvl w:ilvl="1" w:tplc="2C0A0019" w:tentative="1">
      <w:start w:val="1"/>
      <w:numFmt w:val="lowerLetter"/>
      <w:lvlText w:val="%2."/>
      <w:lvlJc w:val="left"/>
      <w:pPr>
        <w:ind w:left="2781" w:hanging="360"/>
      </w:pPr>
    </w:lvl>
    <w:lvl w:ilvl="2" w:tplc="2C0A001B" w:tentative="1">
      <w:start w:val="1"/>
      <w:numFmt w:val="lowerRoman"/>
      <w:lvlText w:val="%3."/>
      <w:lvlJc w:val="right"/>
      <w:pPr>
        <w:ind w:left="3501" w:hanging="180"/>
      </w:pPr>
    </w:lvl>
    <w:lvl w:ilvl="3" w:tplc="2C0A000F" w:tentative="1">
      <w:start w:val="1"/>
      <w:numFmt w:val="decimal"/>
      <w:lvlText w:val="%4."/>
      <w:lvlJc w:val="left"/>
      <w:pPr>
        <w:ind w:left="4221" w:hanging="360"/>
      </w:pPr>
    </w:lvl>
    <w:lvl w:ilvl="4" w:tplc="2C0A0019" w:tentative="1">
      <w:start w:val="1"/>
      <w:numFmt w:val="lowerLetter"/>
      <w:lvlText w:val="%5."/>
      <w:lvlJc w:val="left"/>
      <w:pPr>
        <w:ind w:left="4941" w:hanging="360"/>
      </w:pPr>
    </w:lvl>
    <w:lvl w:ilvl="5" w:tplc="2C0A001B" w:tentative="1">
      <w:start w:val="1"/>
      <w:numFmt w:val="lowerRoman"/>
      <w:lvlText w:val="%6."/>
      <w:lvlJc w:val="right"/>
      <w:pPr>
        <w:ind w:left="5661" w:hanging="180"/>
      </w:pPr>
    </w:lvl>
    <w:lvl w:ilvl="6" w:tplc="2C0A000F" w:tentative="1">
      <w:start w:val="1"/>
      <w:numFmt w:val="decimal"/>
      <w:lvlText w:val="%7."/>
      <w:lvlJc w:val="left"/>
      <w:pPr>
        <w:ind w:left="6381" w:hanging="360"/>
      </w:pPr>
    </w:lvl>
    <w:lvl w:ilvl="7" w:tplc="2C0A0019" w:tentative="1">
      <w:start w:val="1"/>
      <w:numFmt w:val="lowerLetter"/>
      <w:lvlText w:val="%8."/>
      <w:lvlJc w:val="left"/>
      <w:pPr>
        <w:ind w:left="7101" w:hanging="360"/>
      </w:pPr>
    </w:lvl>
    <w:lvl w:ilvl="8" w:tplc="2C0A001B" w:tentative="1">
      <w:start w:val="1"/>
      <w:numFmt w:val="lowerRoman"/>
      <w:lvlText w:val="%9."/>
      <w:lvlJc w:val="right"/>
      <w:pPr>
        <w:ind w:left="7821" w:hanging="180"/>
      </w:pPr>
    </w:lvl>
  </w:abstractNum>
  <w:abstractNum w:abstractNumId="41">
    <w:nsid w:val="707C0490"/>
    <w:multiLevelType w:val="hybridMultilevel"/>
    <w:tmpl w:val="FE3CCB1C"/>
    <w:lvl w:ilvl="0" w:tplc="2C0A0017">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2">
    <w:nsid w:val="73F54135"/>
    <w:multiLevelType w:val="hybridMultilevel"/>
    <w:tmpl w:val="31E806F8"/>
    <w:lvl w:ilvl="0" w:tplc="B6264FCC">
      <w:start w:val="1"/>
      <w:numFmt w:val="lowerLetter"/>
      <w:lvlText w:val="%1)"/>
      <w:lvlJc w:val="left"/>
      <w:pPr>
        <w:ind w:left="644" w:hanging="360"/>
      </w:pPr>
      <w:rPr>
        <w:b/>
        <w:bCs/>
      </w:rPr>
    </w:lvl>
    <w:lvl w:ilvl="1" w:tplc="2C0A0019" w:tentative="1">
      <w:start w:val="1"/>
      <w:numFmt w:val="lowerLetter"/>
      <w:lvlText w:val="%2."/>
      <w:lvlJc w:val="left"/>
      <w:pPr>
        <w:ind w:left="1364" w:hanging="360"/>
      </w:pPr>
    </w:lvl>
    <w:lvl w:ilvl="2" w:tplc="2C0A001B" w:tentative="1">
      <w:start w:val="1"/>
      <w:numFmt w:val="lowerRoman"/>
      <w:lvlText w:val="%3."/>
      <w:lvlJc w:val="right"/>
      <w:pPr>
        <w:ind w:left="2084" w:hanging="180"/>
      </w:pPr>
    </w:lvl>
    <w:lvl w:ilvl="3" w:tplc="2C0A000F" w:tentative="1">
      <w:start w:val="1"/>
      <w:numFmt w:val="decimal"/>
      <w:lvlText w:val="%4."/>
      <w:lvlJc w:val="left"/>
      <w:pPr>
        <w:ind w:left="2804" w:hanging="360"/>
      </w:pPr>
    </w:lvl>
    <w:lvl w:ilvl="4" w:tplc="2C0A0019" w:tentative="1">
      <w:start w:val="1"/>
      <w:numFmt w:val="lowerLetter"/>
      <w:lvlText w:val="%5."/>
      <w:lvlJc w:val="left"/>
      <w:pPr>
        <w:ind w:left="3524" w:hanging="360"/>
      </w:pPr>
    </w:lvl>
    <w:lvl w:ilvl="5" w:tplc="2C0A001B" w:tentative="1">
      <w:start w:val="1"/>
      <w:numFmt w:val="lowerRoman"/>
      <w:lvlText w:val="%6."/>
      <w:lvlJc w:val="right"/>
      <w:pPr>
        <w:ind w:left="4244" w:hanging="180"/>
      </w:pPr>
    </w:lvl>
    <w:lvl w:ilvl="6" w:tplc="2C0A000F" w:tentative="1">
      <w:start w:val="1"/>
      <w:numFmt w:val="decimal"/>
      <w:lvlText w:val="%7."/>
      <w:lvlJc w:val="left"/>
      <w:pPr>
        <w:ind w:left="4964" w:hanging="360"/>
      </w:pPr>
    </w:lvl>
    <w:lvl w:ilvl="7" w:tplc="2C0A0019" w:tentative="1">
      <w:start w:val="1"/>
      <w:numFmt w:val="lowerLetter"/>
      <w:lvlText w:val="%8."/>
      <w:lvlJc w:val="left"/>
      <w:pPr>
        <w:ind w:left="5684" w:hanging="360"/>
      </w:pPr>
    </w:lvl>
    <w:lvl w:ilvl="8" w:tplc="2C0A001B" w:tentative="1">
      <w:start w:val="1"/>
      <w:numFmt w:val="lowerRoman"/>
      <w:lvlText w:val="%9."/>
      <w:lvlJc w:val="right"/>
      <w:pPr>
        <w:ind w:left="6404" w:hanging="180"/>
      </w:pPr>
    </w:lvl>
  </w:abstractNum>
  <w:abstractNum w:abstractNumId="43">
    <w:nsid w:val="774743A9"/>
    <w:multiLevelType w:val="hybridMultilevel"/>
    <w:tmpl w:val="D40C4670"/>
    <w:lvl w:ilvl="0" w:tplc="2C0A0019">
      <w:start w:val="1"/>
      <w:numFmt w:val="lowerLetter"/>
      <w:lvlText w:val="%1."/>
      <w:lvlJc w:val="left"/>
      <w:pPr>
        <w:ind w:left="1440" w:hanging="360"/>
      </w:pPr>
    </w:lvl>
    <w:lvl w:ilvl="1" w:tplc="2C0A0019" w:tentative="1">
      <w:start w:val="1"/>
      <w:numFmt w:val="lowerLetter"/>
      <w:lvlText w:val="%2."/>
      <w:lvlJc w:val="left"/>
      <w:pPr>
        <w:ind w:left="2160" w:hanging="360"/>
      </w:pPr>
    </w:lvl>
    <w:lvl w:ilvl="2" w:tplc="2C0A001B" w:tentative="1">
      <w:start w:val="1"/>
      <w:numFmt w:val="lowerRoman"/>
      <w:lvlText w:val="%3."/>
      <w:lvlJc w:val="right"/>
      <w:pPr>
        <w:ind w:left="2880" w:hanging="180"/>
      </w:pPr>
    </w:lvl>
    <w:lvl w:ilvl="3" w:tplc="2C0A000F" w:tentative="1">
      <w:start w:val="1"/>
      <w:numFmt w:val="decimal"/>
      <w:lvlText w:val="%4."/>
      <w:lvlJc w:val="left"/>
      <w:pPr>
        <w:ind w:left="3600" w:hanging="360"/>
      </w:pPr>
    </w:lvl>
    <w:lvl w:ilvl="4" w:tplc="2C0A0019" w:tentative="1">
      <w:start w:val="1"/>
      <w:numFmt w:val="lowerLetter"/>
      <w:lvlText w:val="%5."/>
      <w:lvlJc w:val="left"/>
      <w:pPr>
        <w:ind w:left="4320" w:hanging="360"/>
      </w:pPr>
    </w:lvl>
    <w:lvl w:ilvl="5" w:tplc="2C0A001B" w:tentative="1">
      <w:start w:val="1"/>
      <w:numFmt w:val="lowerRoman"/>
      <w:lvlText w:val="%6."/>
      <w:lvlJc w:val="right"/>
      <w:pPr>
        <w:ind w:left="5040" w:hanging="180"/>
      </w:pPr>
    </w:lvl>
    <w:lvl w:ilvl="6" w:tplc="2C0A000F" w:tentative="1">
      <w:start w:val="1"/>
      <w:numFmt w:val="decimal"/>
      <w:lvlText w:val="%7."/>
      <w:lvlJc w:val="left"/>
      <w:pPr>
        <w:ind w:left="5760" w:hanging="360"/>
      </w:pPr>
    </w:lvl>
    <w:lvl w:ilvl="7" w:tplc="2C0A0019" w:tentative="1">
      <w:start w:val="1"/>
      <w:numFmt w:val="lowerLetter"/>
      <w:lvlText w:val="%8."/>
      <w:lvlJc w:val="left"/>
      <w:pPr>
        <w:ind w:left="6480" w:hanging="360"/>
      </w:pPr>
    </w:lvl>
    <w:lvl w:ilvl="8" w:tplc="2C0A001B" w:tentative="1">
      <w:start w:val="1"/>
      <w:numFmt w:val="lowerRoman"/>
      <w:lvlText w:val="%9."/>
      <w:lvlJc w:val="right"/>
      <w:pPr>
        <w:ind w:left="7200" w:hanging="180"/>
      </w:pPr>
    </w:lvl>
  </w:abstractNum>
  <w:abstractNum w:abstractNumId="44">
    <w:nsid w:val="7DD65143"/>
    <w:multiLevelType w:val="hybridMultilevel"/>
    <w:tmpl w:val="0106BEEE"/>
    <w:lvl w:ilvl="0" w:tplc="3BFE10E2">
      <w:start w:val="1"/>
      <w:numFmt w:val="lowerLetter"/>
      <w:lvlText w:val="%1)"/>
      <w:lvlJc w:val="left"/>
      <w:pPr>
        <w:tabs>
          <w:tab w:val="num" w:pos="4645"/>
        </w:tabs>
        <w:ind w:left="3398" w:firstLine="0"/>
      </w:pPr>
      <w:rPr>
        <w:rFonts w:ascii="Tahoma" w:hAnsi="Tahoma" w:cs="Tahoma" w:hint="default"/>
        <w:b/>
        <w:i w:val="0"/>
        <w:sz w:val="22"/>
        <w:szCs w:val="22"/>
        <w:u w:val="none"/>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24"/>
  </w:num>
  <w:num w:numId="2">
    <w:abstractNumId w:val="32"/>
  </w:num>
  <w:num w:numId="3">
    <w:abstractNumId w:val="23"/>
  </w:num>
  <w:num w:numId="4">
    <w:abstractNumId w:val="22"/>
  </w:num>
  <w:num w:numId="5">
    <w:abstractNumId w:val="33"/>
  </w:num>
  <w:num w:numId="6">
    <w:abstractNumId w:val="5"/>
  </w:num>
  <w:num w:numId="7">
    <w:abstractNumId w:val="28"/>
  </w:num>
  <w:num w:numId="8">
    <w:abstractNumId w:val="3"/>
  </w:num>
  <w:num w:numId="9">
    <w:abstractNumId w:val="7"/>
  </w:num>
  <w:num w:numId="10">
    <w:abstractNumId w:val="41"/>
  </w:num>
  <w:num w:numId="11">
    <w:abstractNumId w:val="12"/>
  </w:num>
  <w:num w:numId="12">
    <w:abstractNumId w:val="8"/>
  </w:num>
  <w:num w:numId="13">
    <w:abstractNumId w:val="26"/>
  </w:num>
  <w:num w:numId="14">
    <w:abstractNumId w:val="27"/>
  </w:num>
  <w:num w:numId="15">
    <w:abstractNumId w:val="38"/>
  </w:num>
  <w:num w:numId="16">
    <w:abstractNumId w:val="31"/>
  </w:num>
  <w:num w:numId="17">
    <w:abstractNumId w:val="40"/>
  </w:num>
  <w:num w:numId="18">
    <w:abstractNumId w:val="34"/>
  </w:num>
  <w:num w:numId="19">
    <w:abstractNumId w:val="11"/>
  </w:num>
  <w:num w:numId="20">
    <w:abstractNumId w:val="35"/>
  </w:num>
  <w:num w:numId="21">
    <w:abstractNumId w:val="19"/>
  </w:num>
  <w:num w:numId="22">
    <w:abstractNumId w:val="9"/>
  </w:num>
  <w:num w:numId="23">
    <w:abstractNumId w:val="25"/>
  </w:num>
  <w:num w:numId="24">
    <w:abstractNumId w:val="17"/>
  </w:num>
  <w:num w:numId="25">
    <w:abstractNumId w:val="29"/>
  </w:num>
  <w:num w:numId="26">
    <w:abstractNumId w:val="18"/>
  </w:num>
  <w:num w:numId="27">
    <w:abstractNumId w:val="20"/>
  </w:num>
  <w:num w:numId="28">
    <w:abstractNumId w:val="6"/>
  </w:num>
  <w:num w:numId="29">
    <w:abstractNumId w:val="15"/>
  </w:num>
  <w:num w:numId="30">
    <w:abstractNumId w:val="14"/>
  </w:num>
  <w:num w:numId="31">
    <w:abstractNumId w:val="37"/>
  </w:num>
  <w:num w:numId="32">
    <w:abstractNumId w:val="1"/>
  </w:num>
  <w:num w:numId="33">
    <w:abstractNumId w:val="10"/>
  </w:num>
  <w:num w:numId="34">
    <w:abstractNumId w:val="16"/>
  </w:num>
  <w:num w:numId="35">
    <w:abstractNumId w:val="13"/>
  </w:num>
  <w:num w:numId="36">
    <w:abstractNumId w:val="2"/>
  </w:num>
  <w:num w:numId="37">
    <w:abstractNumId w:val="42"/>
  </w:num>
  <w:num w:numId="38">
    <w:abstractNumId w:val="39"/>
  </w:num>
  <w:num w:numId="39">
    <w:abstractNumId w:val="4"/>
  </w:num>
  <w:num w:numId="40">
    <w:abstractNumId w:val="36"/>
  </w:num>
  <w:num w:numId="41">
    <w:abstractNumId w:val="0"/>
  </w:num>
  <w:num w:numId="42">
    <w:abstractNumId w:val="21"/>
  </w:num>
  <w:num w:numId="43">
    <w:abstractNumId w:val="30"/>
  </w:num>
  <w:num w:numId="44">
    <w:abstractNumId w:val="44"/>
  </w:num>
  <w:num w:numId="45">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19EE"/>
    <w:rsid w:val="0000303A"/>
    <w:rsid w:val="000031A6"/>
    <w:rsid w:val="00004EE4"/>
    <w:rsid w:val="000060B0"/>
    <w:rsid w:val="00006B11"/>
    <w:rsid w:val="00011C7C"/>
    <w:rsid w:val="00025311"/>
    <w:rsid w:val="00033C2D"/>
    <w:rsid w:val="0003432A"/>
    <w:rsid w:val="00036599"/>
    <w:rsid w:val="000404D4"/>
    <w:rsid w:val="000426FF"/>
    <w:rsid w:val="00043E42"/>
    <w:rsid w:val="00047113"/>
    <w:rsid w:val="00064F84"/>
    <w:rsid w:val="00070E0E"/>
    <w:rsid w:val="00074935"/>
    <w:rsid w:val="00090741"/>
    <w:rsid w:val="00096FE7"/>
    <w:rsid w:val="000A21A6"/>
    <w:rsid w:val="000A2F4F"/>
    <w:rsid w:val="000A4CC2"/>
    <w:rsid w:val="000B0EEF"/>
    <w:rsid w:val="000B2EE1"/>
    <w:rsid w:val="000C2645"/>
    <w:rsid w:val="000C77BE"/>
    <w:rsid w:val="000D1FF5"/>
    <w:rsid w:val="000D56A4"/>
    <w:rsid w:val="0010131B"/>
    <w:rsid w:val="00104034"/>
    <w:rsid w:val="00105DAB"/>
    <w:rsid w:val="001156EA"/>
    <w:rsid w:val="00122905"/>
    <w:rsid w:val="00123429"/>
    <w:rsid w:val="0012528A"/>
    <w:rsid w:val="001256F3"/>
    <w:rsid w:val="00131963"/>
    <w:rsid w:val="00136C17"/>
    <w:rsid w:val="00146BC3"/>
    <w:rsid w:val="00153232"/>
    <w:rsid w:val="001948A8"/>
    <w:rsid w:val="001A1192"/>
    <w:rsid w:val="001A30FD"/>
    <w:rsid w:val="001A6972"/>
    <w:rsid w:val="001A7A32"/>
    <w:rsid w:val="001B4B4B"/>
    <w:rsid w:val="001B562E"/>
    <w:rsid w:val="001C3AC7"/>
    <w:rsid w:val="001C5F13"/>
    <w:rsid w:val="001C754A"/>
    <w:rsid w:val="001D02B1"/>
    <w:rsid w:val="001D256D"/>
    <w:rsid w:val="001D6478"/>
    <w:rsid w:val="001D76AB"/>
    <w:rsid w:val="001E0EDC"/>
    <w:rsid w:val="001E6141"/>
    <w:rsid w:val="001F1C2E"/>
    <w:rsid w:val="00207602"/>
    <w:rsid w:val="002228A0"/>
    <w:rsid w:val="00224F71"/>
    <w:rsid w:val="00250720"/>
    <w:rsid w:val="002519EE"/>
    <w:rsid w:val="00253BE3"/>
    <w:rsid w:val="00260158"/>
    <w:rsid w:val="002607A1"/>
    <w:rsid w:val="00264EE5"/>
    <w:rsid w:val="00265CCA"/>
    <w:rsid w:val="00270918"/>
    <w:rsid w:val="00275684"/>
    <w:rsid w:val="00277CC3"/>
    <w:rsid w:val="00286133"/>
    <w:rsid w:val="00291EC0"/>
    <w:rsid w:val="00296523"/>
    <w:rsid w:val="00297B89"/>
    <w:rsid w:val="002A23DD"/>
    <w:rsid w:val="002A29FF"/>
    <w:rsid w:val="002A392F"/>
    <w:rsid w:val="002A6C34"/>
    <w:rsid w:val="002B5C0C"/>
    <w:rsid w:val="002C3112"/>
    <w:rsid w:val="002C37DF"/>
    <w:rsid w:val="002C526E"/>
    <w:rsid w:val="002C59AB"/>
    <w:rsid w:val="002D6639"/>
    <w:rsid w:val="002E05EB"/>
    <w:rsid w:val="002E1193"/>
    <w:rsid w:val="002E69C3"/>
    <w:rsid w:val="002F682D"/>
    <w:rsid w:val="0030298A"/>
    <w:rsid w:val="003029D6"/>
    <w:rsid w:val="00307B19"/>
    <w:rsid w:val="00314AB2"/>
    <w:rsid w:val="003209DB"/>
    <w:rsid w:val="003277F6"/>
    <w:rsid w:val="00327D66"/>
    <w:rsid w:val="003342AE"/>
    <w:rsid w:val="00337A2F"/>
    <w:rsid w:val="00353975"/>
    <w:rsid w:val="00356681"/>
    <w:rsid w:val="00361F1B"/>
    <w:rsid w:val="00373B63"/>
    <w:rsid w:val="00375EBF"/>
    <w:rsid w:val="003814AF"/>
    <w:rsid w:val="00381696"/>
    <w:rsid w:val="0038515B"/>
    <w:rsid w:val="003A0A0D"/>
    <w:rsid w:val="003A1BD3"/>
    <w:rsid w:val="003A3EC8"/>
    <w:rsid w:val="003B1474"/>
    <w:rsid w:val="003B179C"/>
    <w:rsid w:val="003B6616"/>
    <w:rsid w:val="003C59CC"/>
    <w:rsid w:val="003D0D52"/>
    <w:rsid w:val="003D2968"/>
    <w:rsid w:val="003E0241"/>
    <w:rsid w:val="003E049D"/>
    <w:rsid w:val="003E2210"/>
    <w:rsid w:val="003E5B01"/>
    <w:rsid w:val="003E693C"/>
    <w:rsid w:val="003F0A3E"/>
    <w:rsid w:val="003F3E36"/>
    <w:rsid w:val="003F6039"/>
    <w:rsid w:val="003F6E14"/>
    <w:rsid w:val="003F76BB"/>
    <w:rsid w:val="003F777A"/>
    <w:rsid w:val="00401BAC"/>
    <w:rsid w:val="004108FB"/>
    <w:rsid w:val="00414826"/>
    <w:rsid w:val="00421BF3"/>
    <w:rsid w:val="004249EA"/>
    <w:rsid w:val="0043248A"/>
    <w:rsid w:val="00437856"/>
    <w:rsid w:val="004404A3"/>
    <w:rsid w:val="0044356C"/>
    <w:rsid w:val="00453B4A"/>
    <w:rsid w:val="004627A9"/>
    <w:rsid w:val="0047611C"/>
    <w:rsid w:val="00476CEB"/>
    <w:rsid w:val="00490A91"/>
    <w:rsid w:val="00491ADF"/>
    <w:rsid w:val="00494CF3"/>
    <w:rsid w:val="00496230"/>
    <w:rsid w:val="00496523"/>
    <w:rsid w:val="00496AAA"/>
    <w:rsid w:val="004A0F92"/>
    <w:rsid w:val="004A2AA1"/>
    <w:rsid w:val="004A5624"/>
    <w:rsid w:val="004B796B"/>
    <w:rsid w:val="004C133D"/>
    <w:rsid w:val="004C41D6"/>
    <w:rsid w:val="004C62C3"/>
    <w:rsid w:val="004D18D8"/>
    <w:rsid w:val="004D1CA7"/>
    <w:rsid w:val="004D2B31"/>
    <w:rsid w:val="004D62EC"/>
    <w:rsid w:val="004E026B"/>
    <w:rsid w:val="004E23A1"/>
    <w:rsid w:val="005005C0"/>
    <w:rsid w:val="00506806"/>
    <w:rsid w:val="00510FE0"/>
    <w:rsid w:val="00511F9F"/>
    <w:rsid w:val="00512246"/>
    <w:rsid w:val="005165ED"/>
    <w:rsid w:val="00516B1F"/>
    <w:rsid w:val="0052345A"/>
    <w:rsid w:val="00540071"/>
    <w:rsid w:val="0054293D"/>
    <w:rsid w:val="00544D79"/>
    <w:rsid w:val="005603EC"/>
    <w:rsid w:val="00576141"/>
    <w:rsid w:val="00585497"/>
    <w:rsid w:val="00586E2C"/>
    <w:rsid w:val="00595470"/>
    <w:rsid w:val="005955B5"/>
    <w:rsid w:val="005A0FD1"/>
    <w:rsid w:val="005B0DCD"/>
    <w:rsid w:val="005B4F4C"/>
    <w:rsid w:val="005C006F"/>
    <w:rsid w:val="005C264A"/>
    <w:rsid w:val="005C5838"/>
    <w:rsid w:val="005D4FDD"/>
    <w:rsid w:val="005D5FAD"/>
    <w:rsid w:val="005E08A2"/>
    <w:rsid w:val="005E0AC7"/>
    <w:rsid w:val="005E0E38"/>
    <w:rsid w:val="005E2DB8"/>
    <w:rsid w:val="005E3C39"/>
    <w:rsid w:val="005E61EB"/>
    <w:rsid w:val="005E778E"/>
    <w:rsid w:val="005E78CE"/>
    <w:rsid w:val="005F011F"/>
    <w:rsid w:val="005F0C90"/>
    <w:rsid w:val="005F2A38"/>
    <w:rsid w:val="006031EC"/>
    <w:rsid w:val="00606763"/>
    <w:rsid w:val="0061418A"/>
    <w:rsid w:val="00614D37"/>
    <w:rsid w:val="0062062C"/>
    <w:rsid w:val="00622491"/>
    <w:rsid w:val="00625234"/>
    <w:rsid w:val="00633485"/>
    <w:rsid w:val="00640FBD"/>
    <w:rsid w:val="006500A5"/>
    <w:rsid w:val="006513F0"/>
    <w:rsid w:val="00652A57"/>
    <w:rsid w:val="0065702E"/>
    <w:rsid w:val="00664129"/>
    <w:rsid w:val="006713DE"/>
    <w:rsid w:val="006734B3"/>
    <w:rsid w:val="00673EA8"/>
    <w:rsid w:val="00680A29"/>
    <w:rsid w:val="00687981"/>
    <w:rsid w:val="006A23B5"/>
    <w:rsid w:val="006A4F23"/>
    <w:rsid w:val="006A58F1"/>
    <w:rsid w:val="006A779A"/>
    <w:rsid w:val="006B1C2C"/>
    <w:rsid w:val="006B357B"/>
    <w:rsid w:val="006B5345"/>
    <w:rsid w:val="006B7242"/>
    <w:rsid w:val="006C10D7"/>
    <w:rsid w:val="006C22CA"/>
    <w:rsid w:val="006C268A"/>
    <w:rsid w:val="006C4277"/>
    <w:rsid w:val="006D05F8"/>
    <w:rsid w:val="006D2D99"/>
    <w:rsid w:val="006E3344"/>
    <w:rsid w:val="006E3699"/>
    <w:rsid w:val="006E412B"/>
    <w:rsid w:val="006F1ACD"/>
    <w:rsid w:val="006F21F4"/>
    <w:rsid w:val="00701567"/>
    <w:rsid w:val="0070446A"/>
    <w:rsid w:val="007171E3"/>
    <w:rsid w:val="00723EAA"/>
    <w:rsid w:val="00724AE2"/>
    <w:rsid w:val="00724DEC"/>
    <w:rsid w:val="007257C4"/>
    <w:rsid w:val="0073093C"/>
    <w:rsid w:val="00741689"/>
    <w:rsid w:val="00744A5E"/>
    <w:rsid w:val="00746025"/>
    <w:rsid w:val="00747BD1"/>
    <w:rsid w:val="007667D5"/>
    <w:rsid w:val="00783798"/>
    <w:rsid w:val="00784074"/>
    <w:rsid w:val="00785D6F"/>
    <w:rsid w:val="00785F8F"/>
    <w:rsid w:val="007919B0"/>
    <w:rsid w:val="00797A44"/>
    <w:rsid w:val="007B33BF"/>
    <w:rsid w:val="007B5B22"/>
    <w:rsid w:val="007B5B9A"/>
    <w:rsid w:val="007C3AA7"/>
    <w:rsid w:val="007D1D74"/>
    <w:rsid w:val="007E11E1"/>
    <w:rsid w:val="007E26CD"/>
    <w:rsid w:val="007E2C99"/>
    <w:rsid w:val="007E3232"/>
    <w:rsid w:val="007E7C16"/>
    <w:rsid w:val="007F233E"/>
    <w:rsid w:val="007F3408"/>
    <w:rsid w:val="007F54C5"/>
    <w:rsid w:val="007F5B02"/>
    <w:rsid w:val="00802224"/>
    <w:rsid w:val="0081084F"/>
    <w:rsid w:val="00812551"/>
    <w:rsid w:val="008149F6"/>
    <w:rsid w:val="00821B1F"/>
    <w:rsid w:val="00830FF7"/>
    <w:rsid w:val="00833701"/>
    <w:rsid w:val="008408EC"/>
    <w:rsid w:val="0084305D"/>
    <w:rsid w:val="0084492D"/>
    <w:rsid w:val="0085338C"/>
    <w:rsid w:val="0085432E"/>
    <w:rsid w:val="00856F2E"/>
    <w:rsid w:val="00857AA3"/>
    <w:rsid w:val="0086410E"/>
    <w:rsid w:val="00864316"/>
    <w:rsid w:val="00872CA1"/>
    <w:rsid w:val="0087562B"/>
    <w:rsid w:val="00880F3D"/>
    <w:rsid w:val="008860B4"/>
    <w:rsid w:val="00894C94"/>
    <w:rsid w:val="00895D5A"/>
    <w:rsid w:val="008A29E5"/>
    <w:rsid w:val="008B3392"/>
    <w:rsid w:val="008B4ECB"/>
    <w:rsid w:val="008C7293"/>
    <w:rsid w:val="008F11FD"/>
    <w:rsid w:val="008F1C9C"/>
    <w:rsid w:val="008F42E9"/>
    <w:rsid w:val="008F6F80"/>
    <w:rsid w:val="00901225"/>
    <w:rsid w:val="0090334A"/>
    <w:rsid w:val="00905C1A"/>
    <w:rsid w:val="009075AD"/>
    <w:rsid w:val="00912657"/>
    <w:rsid w:val="00917796"/>
    <w:rsid w:val="00922CD0"/>
    <w:rsid w:val="009250D1"/>
    <w:rsid w:val="0092519C"/>
    <w:rsid w:val="009319F1"/>
    <w:rsid w:val="009330A1"/>
    <w:rsid w:val="00934755"/>
    <w:rsid w:val="00936582"/>
    <w:rsid w:val="00940147"/>
    <w:rsid w:val="009449A9"/>
    <w:rsid w:val="00945424"/>
    <w:rsid w:val="00947F9B"/>
    <w:rsid w:val="00966016"/>
    <w:rsid w:val="00966BB5"/>
    <w:rsid w:val="00967802"/>
    <w:rsid w:val="009739EA"/>
    <w:rsid w:val="00974062"/>
    <w:rsid w:val="009753CA"/>
    <w:rsid w:val="00976C1F"/>
    <w:rsid w:val="00981A2D"/>
    <w:rsid w:val="00982F86"/>
    <w:rsid w:val="00984903"/>
    <w:rsid w:val="00985719"/>
    <w:rsid w:val="009859C1"/>
    <w:rsid w:val="00987151"/>
    <w:rsid w:val="00997101"/>
    <w:rsid w:val="009A41D1"/>
    <w:rsid w:val="009A5262"/>
    <w:rsid w:val="009B2159"/>
    <w:rsid w:val="009B5825"/>
    <w:rsid w:val="009B5F23"/>
    <w:rsid w:val="009C03D4"/>
    <w:rsid w:val="009C781F"/>
    <w:rsid w:val="009D32DD"/>
    <w:rsid w:val="009D69E2"/>
    <w:rsid w:val="009E028C"/>
    <w:rsid w:val="009E2885"/>
    <w:rsid w:val="009E5784"/>
    <w:rsid w:val="009E600A"/>
    <w:rsid w:val="009E6C9A"/>
    <w:rsid w:val="009F058E"/>
    <w:rsid w:val="009F720E"/>
    <w:rsid w:val="009F7878"/>
    <w:rsid w:val="00A04A9C"/>
    <w:rsid w:val="00A24D28"/>
    <w:rsid w:val="00A30FEA"/>
    <w:rsid w:val="00A36147"/>
    <w:rsid w:val="00A37F45"/>
    <w:rsid w:val="00A37FE9"/>
    <w:rsid w:val="00A45890"/>
    <w:rsid w:val="00A533B5"/>
    <w:rsid w:val="00A54611"/>
    <w:rsid w:val="00A54EE8"/>
    <w:rsid w:val="00A63161"/>
    <w:rsid w:val="00A64D51"/>
    <w:rsid w:val="00A70954"/>
    <w:rsid w:val="00A721D3"/>
    <w:rsid w:val="00A73A8B"/>
    <w:rsid w:val="00A74C42"/>
    <w:rsid w:val="00A75D1D"/>
    <w:rsid w:val="00A84FD5"/>
    <w:rsid w:val="00A861F3"/>
    <w:rsid w:val="00AA1740"/>
    <w:rsid w:val="00AB05FA"/>
    <w:rsid w:val="00AC131F"/>
    <w:rsid w:val="00AC1803"/>
    <w:rsid w:val="00AC4A72"/>
    <w:rsid w:val="00AC5341"/>
    <w:rsid w:val="00AC6BE0"/>
    <w:rsid w:val="00AD50D3"/>
    <w:rsid w:val="00AD75E1"/>
    <w:rsid w:val="00AE0B9C"/>
    <w:rsid w:val="00AE0BAF"/>
    <w:rsid w:val="00AE17B0"/>
    <w:rsid w:val="00AE5043"/>
    <w:rsid w:val="00AF02C9"/>
    <w:rsid w:val="00AF2200"/>
    <w:rsid w:val="00AF44C3"/>
    <w:rsid w:val="00B02494"/>
    <w:rsid w:val="00B06B8C"/>
    <w:rsid w:val="00B1242B"/>
    <w:rsid w:val="00B128DE"/>
    <w:rsid w:val="00B15BC1"/>
    <w:rsid w:val="00B25F0F"/>
    <w:rsid w:val="00B27499"/>
    <w:rsid w:val="00B33346"/>
    <w:rsid w:val="00B33FCB"/>
    <w:rsid w:val="00B34EC6"/>
    <w:rsid w:val="00B40DB0"/>
    <w:rsid w:val="00B439B7"/>
    <w:rsid w:val="00B45FDF"/>
    <w:rsid w:val="00B55F4D"/>
    <w:rsid w:val="00B612E1"/>
    <w:rsid w:val="00B6347A"/>
    <w:rsid w:val="00B72E8A"/>
    <w:rsid w:val="00B77588"/>
    <w:rsid w:val="00B84434"/>
    <w:rsid w:val="00B92E81"/>
    <w:rsid w:val="00B95637"/>
    <w:rsid w:val="00B96576"/>
    <w:rsid w:val="00B976BC"/>
    <w:rsid w:val="00B97D8A"/>
    <w:rsid w:val="00BA503A"/>
    <w:rsid w:val="00BC2233"/>
    <w:rsid w:val="00BC49CA"/>
    <w:rsid w:val="00BD6955"/>
    <w:rsid w:val="00BD69E1"/>
    <w:rsid w:val="00BD6ACE"/>
    <w:rsid w:val="00BE0461"/>
    <w:rsid w:val="00BE5907"/>
    <w:rsid w:val="00BE7AE6"/>
    <w:rsid w:val="00BE7C04"/>
    <w:rsid w:val="00BF67F4"/>
    <w:rsid w:val="00C03927"/>
    <w:rsid w:val="00C05F69"/>
    <w:rsid w:val="00C1428D"/>
    <w:rsid w:val="00C16C20"/>
    <w:rsid w:val="00C307A7"/>
    <w:rsid w:val="00C31237"/>
    <w:rsid w:val="00C35161"/>
    <w:rsid w:val="00C37E37"/>
    <w:rsid w:val="00C44F5A"/>
    <w:rsid w:val="00C47193"/>
    <w:rsid w:val="00C475E7"/>
    <w:rsid w:val="00C566F3"/>
    <w:rsid w:val="00C70CDE"/>
    <w:rsid w:val="00C74C2D"/>
    <w:rsid w:val="00C81559"/>
    <w:rsid w:val="00C86D9D"/>
    <w:rsid w:val="00C92902"/>
    <w:rsid w:val="00C9440A"/>
    <w:rsid w:val="00C94684"/>
    <w:rsid w:val="00C96E33"/>
    <w:rsid w:val="00C96FCF"/>
    <w:rsid w:val="00CA59C8"/>
    <w:rsid w:val="00CB32CF"/>
    <w:rsid w:val="00CB5DDD"/>
    <w:rsid w:val="00CC6E57"/>
    <w:rsid w:val="00CD1CD9"/>
    <w:rsid w:val="00CD5E65"/>
    <w:rsid w:val="00CE0049"/>
    <w:rsid w:val="00CE3318"/>
    <w:rsid w:val="00CE6848"/>
    <w:rsid w:val="00CF09A6"/>
    <w:rsid w:val="00CF2B8C"/>
    <w:rsid w:val="00CF458C"/>
    <w:rsid w:val="00D05D4F"/>
    <w:rsid w:val="00D076B1"/>
    <w:rsid w:val="00D13973"/>
    <w:rsid w:val="00D141DE"/>
    <w:rsid w:val="00D15994"/>
    <w:rsid w:val="00D15D8F"/>
    <w:rsid w:val="00D160BF"/>
    <w:rsid w:val="00D175F9"/>
    <w:rsid w:val="00D25715"/>
    <w:rsid w:val="00D27E1F"/>
    <w:rsid w:val="00D31214"/>
    <w:rsid w:val="00D32271"/>
    <w:rsid w:val="00D37432"/>
    <w:rsid w:val="00D37C52"/>
    <w:rsid w:val="00D37D16"/>
    <w:rsid w:val="00D52B01"/>
    <w:rsid w:val="00D55794"/>
    <w:rsid w:val="00D575A9"/>
    <w:rsid w:val="00D63C41"/>
    <w:rsid w:val="00D73284"/>
    <w:rsid w:val="00D73B09"/>
    <w:rsid w:val="00D76608"/>
    <w:rsid w:val="00D8388D"/>
    <w:rsid w:val="00D85F4E"/>
    <w:rsid w:val="00D86900"/>
    <w:rsid w:val="00D90A5B"/>
    <w:rsid w:val="00D92E87"/>
    <w:rsid w:val="00D939E2"/>
    <w:rsid w:val="00DA1463"/>
    <w:rsid w:val="00DA1E1D"/>
    <w:rsid w:val="00DA78C4"/>
    <w:rsid w:val="00DB0BCA"/>
    <w:rsid w:val="00DB18C1"/>
    <w:rsid w:val="00DB18F6"/>
    <w:rsid w:val="00DC2EA0"/>
    <w:rsid w:val="00DC61C7"/>
    <w:rsid w:val="00DC760F"/>
    <w:rsid w:val="00DC79FE"/>
    <w:rsid w:val="00DD5A6A"/>
    <w:rsid w:val="00DE1286"/>
    <w:rsid w:val="00DE754E"/>
    <w:rsid w:val="00DF12F2"/>
    <w:rsid w:val="00DF3739"/>
    <w:rsid w:val="00E03A49"/>
    <w:rsid w:val="00E1618D"/>
    <w:rsid w:val="00E21CC3"/>
    <w:rsid w:val="00E23ADE"/>
    <w:rsid w:val="00E3030E"/>
    <w:rsid w:val="00E34701"/>
    <w:rsid w:val="00E3482B"/>
    <w:rsid w:val="00E348C5"/>
    <w:rsid w:val="00E3587A"/>
    <w:rsid w:val="00E40ECD"/>
    <w:rsid w:val="00E43135"/>
    <w:rsid w:val="00E43A9A"/>
    <w:rsid w:val="00E43BB1"/>
    <w:rsid w:val="00E5280B"/>
    <w:rsid w:val="00E60707"/>
    <w:rsid w:val="00E611FC"/>
    <w:rsid w:val="00E62A81"/>
    <w:rsid w:val="00E62C56"/>
    <w:rsid w:val="00E721F8"/>
    <w:rsid w:val="00E77F53"/>
    <w:rsid w:val="00E80261"/>
    <w:rsid w:val="00E82D53"/>
    <w:rsid w:val="00E8373A"/>
    <w:rsid w:val="00E85158"/>
    <w:rsid w:val="00E869E9"/>
    <w:rsid w:val="00E9119E"/>
    <w:rsid w:val="00E91D74"/>
    <w:rsid w:val="00E92B36"/>
    <w:rsid w:val="00E92CBC"/>
    <w:rsid w:val="00E9393B"/>
    <w:rsid w:val="00E958F1"/>
    <w:rsid w:val="00E97975"/>
    <w:rsid w:val="00EA009D"/>
    <w:rsid w:val="00EA0A11"/>
    <w:rsid w:val="00EB31A7"/>
    <w:rsid w:val="00EB5379"/>
    <w:rsid w:val="00EC08BB"/>
    <w:rsid w:val="00EC0BCA"/>
    <w:rsid w:val="00EC0F39"/>
    <w:rsid w:val="00EC2294"/>
    <w:rsid w:val="00EC3A31"/>
    <w:rsid w:val="00EC76C9"/>
    <w:rsid w:val="00ED010F"/>
    <w:rsid w:val="00ED0F17"/>
    <w:rsid w:val="00ED431B"/>
    <w:rsid w:val="00ED6A6B"/>
    <w:rsid w:val="00ED7542"/>
    <w:rsid w:val="00ED7CF3"/>
    <w:rsid w:val="00EF1EA4"/>
    <w:rsid w:val="00F16D71"/>
    <w:rsid w:val="00F1761A"/>
    <w:rsid w:val="00F242BE"/>
    <w:rsid w:val="00F2492E"/>
    <w:rsid w:val="00F30F7E"/>
    <w:rsid w:val="00F34892"/>
    <w:rsid w:val="00F522B7"/>
    <w:rsid w:val="00F555C0"/>
    <w:rsid w:val="00F64635"/>
    <w:rsid w:val="00F64D31"/>
    <w:rsid w:val="00F74B0F"/>
    <w:rsid w:val="00F8234F"/>
    <w:rsid w:val="00F90769"/>
    <w:rsid w:val="00F91786"/>
    <w:rsid w:val="00F9591E"/>
    <w:rsid w:val="00F95D9F"/>
    <w:rsid w:val="00F97647"/>
    <w:rsid w:val="00FA59C5"/>
    <w:rsid w:val="00FB2586"/>
    <w:rsid w:val="00FB592A"/>
    <w:rsid w:val="00FC2E8B"/>
    <w:rsid w:val="00FC4C92"/>
    <w:rsid w:val="00FD18D1"/>
    <w:rsid w:val="00FE1DB2"/>
    <w:rsid w:val="00FE2326"/>
    <w:rsid w:val="00FF29B2"/>
    <w:rsid w:val="00FF5B36"/>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14:docId w14:val="18C5F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s-A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qFormat/>
    <w:rsid w:val="00C92902"/>
    <w:pPr>
      <w:keepNext/>
      <w:spacing w:after="0" w:line="240" w:lineRule="auto"/>
      <w:jc w:val="center"/>
      <w:outlineLvl w:val="0"/>
    </w:pPr>
    <w:rPr>
      <w:rFonts w:ascii="Courier New" w:eastAsia="Times New Roman" w:hAnsi="Courier New" w:cs="Times New Roman"/>
      <w:b/>
      <w:snapToGrid w:val="0"/>
      <w:color w:val="000000"/>
      <w:kern w:val="0"/>
      <w:sz w:val="20"/>
      <w:szCs w:val="20"/>
      <w:lang w:val="es-ES" w:eastAsia="es-ES"/>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519E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519EE"/>
  </w:style>
  <w:style w:type="paragraph" w:styleId="Piedepgina">
    <w:name w:val="footer"/>
    <w:basedOn w:val="Normal"/>
    <w:link w:val="PiedepginaCar"/>
    <w:uiPriority w:val="99"/>
    <w:unhideWhenUsed/>
    <w:rsid w:val="002519E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519EE"/>
  </w:style>
  <w:style w:type="paragraph" w:styleId="Prrafodelista">
    <w:name w:val="List Paragraph"/>
    <w:basedOn w:val="Normal"/>
    <w:uiPriority w:val="34"/>
    <w:qFormat/>
    <w:rsid w:val="00EB5379"/>
    <w:pPr>
      <w:spacing w:after="200" w:line="276" w:lineRule="auto"/>
      <w:ind w:left="720"/>
      <w:contextualSpacing/>
    </w:pPr>
    <w:rPr>
      <w:kern w:val="0"/>
      <w14:ligatures w14:val="none"/>
    </w:rPr>
  </w:style>
  <w:style w:type="paragraph" w:styleId="NormalWeb">
    <w:name w:val="Normal (Web)"/>
    <w:basedOn w:val="Normal"/>
    <w:unhideWhenUsed/>
    <w:rsid w:val="00D15994"/>
    <w:pPr>
      <w:spacing w:before="100" w:beforeAutospacing="1" w:after="100" w:afterAutospacing="1" w:line="240" w:lineRule="auto"/>
    </w:pPr>
    <w:rPr>
      <w:rFonts w:ascii="Times New Roman" w:eastAsia="Times New Roman" w:hAnsi="Times New Roman" w:cs="Times New Roman"/>
      <w:kern w:val="0"/>
      <w:sz w:val="24"/>
      <w:szCs w:val="24"/>
      <w:lang w:eastAsia="es-AR"/>
      <w14:ligatures w14:val="none"/>
    </w:rPr>
  </w:style>
  <w:style w:type="character" w:customStyle="1" w:styleId="apple-tab-span">
    <w:name w:val="apple-tab-span"/>
    <w:basedOn w:val="Fuentedeprrafopredeter"/>
    <w:rsid w:val="00D15994"/>
  </w:style>
  <w:style w:type="paragraph" w:customStyle="1" w:styleId="TableParagraph">
    <w:name w:val="Table Paragraph"/>
    <w:basedOn w:val="Normal"/>
    <w:uiPriority w:val="1"/>
    <w:qFormat/>
    <w:rsid w:val="00DA78C4"/>
    <w:pPr>
      <w:widowControl w:val="0"/>
      <w:autoSpaceDE w:val="0"/>
      <w:autoSpaceDN w:val="0"/>
      <w:spacing w:after="0" w:line="240" w:lineRule="auto"/>
    </w:pPr>
    <w:rPr>
      <w:rFonts w:ascii="Arial MT" w:eastAsia="Arial MT" w:hAnsi="Arial MT" w:cs="Arial MT"/>
      <w:kern w:val="0"/>
      <w:lang w:val="es-ES"/>
      <w14:ligatures w14:val="none"/>
    </w:rPr>
  </w:style>
  <w:style w:type="paragraph" w:styleId="Textoindependiente">
    <w:name w:val="Body Text"/>
    <w:basedOn w:val="Normal"/>
    <w:link w:val="TextoindependienteCar"/>
    <w:uiPriority w:val="1"/>
    <w:qFormat/>
    <w:rsid w:val="009E6C9A"/>
    <w:pPr>
      <w:widowControl w:val="0"/>
      <w:autoSpaceDE w:val="0"/>
      <w:autoSpaceDN w:val="0"/>
      <w:spacing w:after="0" w:line="240" w:lineRule="auto"/>
    </w:pPr>
    <w:rPr>
      <w:rFonts w:ascii="Arial MT" w:eastAsia="Arial MT" w:hAnsi="Arial MT" w:cs="Arial MT"/>
      <w:kern w:val="0"/>
      <w:sz w:val="18"/>
      <w:szCs w:val="18"/>
      <w:lang w:val="es-ES"/>
      <w14:ligatures w14:val="none"/>
    </w:rPr>
  </w:style>
  <w:style w:type="character" w:customStyle="1" w:styleId="TextoindependienteCar">
    <w:name w:val="Texto independiente Car"/>
    <w:basedOn w:val="Fuentedeprrafopredeter"/>
    <w:link w:val="Textoindependiente"/>
    <w:uiPriority w:val="1"/>
    <w:rsid w:val="009E6C9A"/>
    <w:rPr>
      <w:rFonts w:ascii="Arial MT" w:eastAsia="Arial MT" w:hAnsi="Arial MT" w:cs="Arial MT"/>
      <w:kern w:val="0"/>
      <w:sz w:val="18"/>
      <w:szCs w:val="18"/>
      <w:lang w:val="es-ES"/>
      <w14:ligatures w14:val="none"/>
    </w:rPr>
  </w:style>
  <w:style w:type="paragraph" w:styleId="Textoindependiente3">
    <w:name w:val="Body Text 3"/>
    <w:basedOn w:val="Normal"/>
    <w:link w:val="Textoindependiente3Car"/>
    <w:rsid w:val="002A29FF"/>
    <w:pPr>
      <w:spacing w:after="120" w:line="240" w:lineRule="auto"/>
    </w:pPr>
    <w:rPr>
      <w:rFonts w:ascii="Arial" w:eastAsia="Times New Roman" w:hAnsi="Arial" w:cs="Times New Roman"/>
      <w:kern w:val="0"/>
      <w:sz w:val="16"/>
      <w:szCs w:val="16"/>
      <w:lang w:val="es-ES_tradnl" w:eastAsia="es-ES_tradnl"/>
      <w14:ligatures w14:val="none"/>
    </w:rPr>
  </w:style>
  <w:style w:type="character" w:customStyle="1" w:styleId="Textoindependiente3Car">
    <w:name w:val="Texto independiente 3 Car"/>
    <w:basedOn w:val="Fuentedeprrafopredeter"/>
    <w:link w:val="Textoindependiente3"/>
    <w:rsid w:val="002A29FF"/>
    <w:rPr>
      <w:rFonts w:ascii="Arial" w:eastAsia="Times New Roman" w:hAnsi="Arial" w:cs="Times New Roman"/>
      <w:kern w:val="0"/>
      <w:sz w:val="16"/>
      <w:szCs w:val="16"/>
      <w:lang w:val="es-ES_tradnl" w:eastAsia="es-ES_tradnl"/>
      <w14:ligatures w14:val="none"/>
    </w:rPr>
  </w:style>
  <w:style w:type="paragraph" w:customStyle="1" w:styleId="Default">
    <w:name w:val="Default"/>
    <w:rsid w:val="006E3699"/>
    <w:pPr>
      <w:autoSpaceDE w:val="0"/>
      <w:autoSpaceDN w:val="0"/>
      <w:adjustRightInd w:val="0"/>
      <w:spacing w:after="0" w:line="240" w:lineRule="auto"/>
    </w:pPr>
    <w:rPr>
      <w:rFonts w:ascii="Arial" w:hAnsi="Arial" w:cs="Arial"/>
      <w:color w:val="000000"/>
      <w:kern w:val="0"/>
      <w:sz w:val="24"/>
      <w:szCs w:val="24"/>
    </w:rPr>
  </w:style>
  <w:style w:type="paragraph" w:styleId="Textodeglobo">
    <w:name w:val="Balloon Text"/>
    <w:basedOn w:val="Normal"/>
    <w:link w:val="TextodegloboCar"/>
    <w:uiPriority w:val="99"/>
    <w:semiHidden/>
    <w:unhideWhenUsed/>
    <w:rsid w:val="004A2AA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A2AA1"/>
    <w:rPr>
      <w:rFonts w:ascii="Tahoma" w:hAnsi="Tahoma" w:cs="Tahoma"/>
      <w:sz w:val="16"/>
      <w:szCs w:val="16"/>
    </w:rPr>
  </w:style>
  <w:style w:type="table" w:styleId="Tablaconcuadrcula">
    <w:name w:val="Table Grid"/>
    <w:basedOn w:val="Tablanormal"/>
    <w:uiPriority w:val="39"/>
    <w:rsid w:val="005165ED"/>
    <w:pPr>
      <w:spacing w:after="0" w:line="240" w:lineRule="auto"/>
    </w:pPr>
    <w:rPr>
      <w:kern w:val="0"/>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sinformato">
    <w:name w:val="Plain Text"/>
    <w:basedOn w:val="Normal"/>
    <w:link w:val="TextosinformatoCar"/>
    <w:rsid w:val="00F74B0F"/>
    <w:pPr>
      <w:spacing w:after="0" w:line="240" w:lineRule="auto"/>
    </w:pPr>
    <w:rPr>
      <w:rFonts w:ascii="Courier New" w:eastAsia="Times New Roman" w:hAnsi="Courier New" w:cs="Courier New"/>
      <w:kern w:val="0"/>
      <w:sz w:val="20"/>
      <w:szCs w:val="20"/>
      <w:lang w:eastAsia="es-ES"/>
      <w14:ligatures w14:val="none"/>
    </w:rPr>
  </w:style>
  <w:style w:type="character" w:customStyle="1" w:styleId="TextosinformatoCar">
    <w:name w:val="Texto sin formato Car"/>
    <w:basedOn w:val="Fuentedeprrafopredeter"/>
    <w:link w:val="Textosinformato"/>
    <w:rsid w:val="00F74B0F"/>
    <w:rPr>
      <w:rFonts w:ascii="Courier New" w:eastAsia="Times New Roman" w:hAnsi="Courier New" w:cs="Courier New"/>
      <w:kern w:val="0"/>
      <w:sz w:val="20"/>
      <w:szCs w:val="20"/>
      <w:lang w:eastAsia="es-ES"/>
      <w14:ligatures w14:val="none"/>
    </w:rPr>
  </w:style>
  <w:style w:type="character" w:customStyle="1" w:styleId="CarCar2">
    <w:name w:val="Car Car2"/>
    <w:rsid w:val="003029D6"/>
    <w:rPr>
      <w:rFonts w:ascii="Courier New" w:hAnsi="Courier New"/>
      <w:lang w:eastAsia="es-ES"/>
    </w:rPr>
  </w:style>
  <w:style w:type="character" w:customStyle="1" w:styleId="Ttulo1Car">
    <w:name w:val="Título 1 Car"/>
    <w:basedOn w:val="Fuentedeprrafopredeter"/>
    <w:link w:val="Ttulo1"/>
    <w:rsid w:val="00C92902"/>
    <w:rPr>
      <w:rFonts w:ascii="Courier New" w:eastAsia="Times New Roman" w:hAnsi="Courier New" w:cs="Times New Roman"/>
      <w:b/>
      <w:snapToGrid w:val="0"/>
      <w:color w:val="000000"/>
      <w:kern w:val="0"/>
      <w:sz w:val="20"/>
      <w:szCs w:val="20"/>
      <w:lang w:val="es-ES" w:eastAsia="es-ES"/>
      <w14:ligatures w14:val="none"/>
    </w:rPr>
  </w:style>
  <w:style w:type="character" w:styleId="Hipervnculo">
    <w:name w:val="Hyperlink"/>
    <w:basedOn w:val="Fuentedeprrafopredeter"/>
    <w:uiPriority w:val="99"/>
    <w:semiHidden/>
    <w:unhideWhenUsed/>
    <w:rsid w:val="0000303A"/>
    <w:rPr>
      <w:color w:val="0563C1"/>
      <w:u w:val="single"/>
    </w:rPr>
  </w:style>
  <w:style w:type="character" w:styleId="Hipervnculovisitado">
    <w:name w:val="FollowedHyperlink"/>
    <w:basedOn w:val="Fuentedeprrafopredeter"/>
    <w:uiPriority w:val="99"/>
    <w:semiHidden/>
    <w:unhideWhenUsed/>
    <w:rsid w:val="0000303A"/>
    <w:rPr>
      <w:color w:val="954F72"/>
      <w:u w:val="single"/>
    </w:rPr>
  </w:style>
  <w:style w:type="paragraph" w:customStyle="1" w:styleId="msonormal0">
    <w:name w:val="msonormal"/>
    <w:basedOn w:val="Normal"/>
    <w:rsid w:val="0000303A"/>
    <w:pPr>
      <w:spacing w:before="100" w:beforeAutospacing="1" w:after="100" w:afterAutospacing="1" w:line="240" w:lineRule="auto"/>
    </w:pPr>
    <w:rPr>
      <w:rFonts w:ascii="Times New Roman" w:eastAsia="Times New Roman" w:hAnsi="Times New Roman" w:cs="Times New Roman"/>
      <w:kern w:val="0"/>
      <w:sz w:val="24"/>
      <w:szCs w:val="24"/>
      <w:lang w:val="es-ES" w:eastAsia="es-ES"/>
      <w14:ligatures w14:val="none"/>
    </w:rPr>
  </w:style>
  <w:style w:type="paragraph" w:customStyle="1" w:styleId="xl64">
    <w:name w:val="xl64"/>
    <w:basedOn w:val="Normal"/>
    <w:rsid w:val="0000303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val="es-ES" w:eastAsia="es-ES"/>
      <w14:ligatures w14:val="none"/>
    </w:rPr>
  </w:style>
  <w:style w:type="paragraph" w:customStyle="1" w:styleId="xl65">
    <w:name w:val="xl65"/>
    <w:basedOn w:val="Normal"/>
    <w:rsid w:val="000030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color w:val="000000"/>
      <w:kern w:val="0"/>
      <w:sz w:val="24"/>
      <w:szCs w:val="24"/>
      <w:lang w:val="es-ES" w:eastAsia="es-ES"/>
      <w14:ligatures w14:val="none"/>
    </w:rPr>
  </w:style>
  <w:style w:type="paragraph" w:customStyle="1" w:styleId="xl66">
    <w:name w:val="xl66"/>
    <w:basedOn w:val="Normal"/>
    <w:rsid w:val="0000303A"/>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jc w:val="right"/>
      <w:textAlignment w:val="center"/>
    </w:pPr>
    <w:rPr>
      <w:rFonts w:ascii="Tahoma" w:eastAsia="Times New Roman" w:hAnsi="Tahoma" w:cs="Tahoma"/>
      <w:color w:val="000000"/>
      <w:kern w:val="0"/>
      <w:sz w:val="20"/>
      <w:szCs w:val="20"/>
      <w:lang w:val="es-ES" w:eastAsia="es-ES"/>
      <w14:ligatures w14:val="none"/>
    </w:rPr>
  </w:style>
  <w:style w:type="paragraph" w:customStyle="1" w:styleId="xl67">
    <w:name w:val="xl67"/>
    <w:basedOn w:val="Normal"/>
    <w:rsid w:val="0000303A"/>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pPr>
    <w:rPr>
      <w:rFonts w:ascii="Times New Roman" w:eastAsia="Times New Roman" w:hAnsi="Times New Roman" w:cs="Times New Roman"/>
      <w:kern w:val="0"/>
      <w:sz w:val="24"/>
      <w:szCs w:val="24"/>
      <w:lang w:val="es-ES" w:eastAsia="es-ES"/>
      <w14:ligatures w14:val="none"/>
    </w:rPr>
  </w:style>
  <w:style w:type="paragraph" w:customStyle="1" w:styleId="xl68">
    <w:name w:val="xl68"/>
    <w:basedOn w:val="Normal"/>
    <w:rsid w:val="0000303A"/>
    <w:pPr>
      <w:shd w:val="clear" w:color="000000" w:fill="FF0000"/>
      <w:spacing w:before="100" w:beforeAutospacing="1" w:after="100" w:afterAutospacing="1" w:line="240" w:lineRule="auto"/>
    </w:pPr>
    <w:rPr>
      <w:rFonts w:ascii="Times New Roman" w:eastAsia="Times New Roman" w:hAnsi="Times New Roman" w:cs="Times New Roman"/>
      <w:kern w:val="0"/>
      <w:sz w:val="24"/>
      <w:szCs w:val="24"/>
      <w:lang w:val="es-ES" w:eastAsia="es-ES"/>
      <w14:ligatures w14:val="none"/>
    </w:rPr>
  </w:style>
  <w:style w:type="paragraph" w:customStyle="1" w:styleId="xl69">
    <w:name w:val="xl69"/>
    <w:basedOn w:val="Normal"/>
    <w:rsid w:val="0000303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val="es-ES" w:eastAsia="es-ES"/>
      <w14:ligatures w14:val="none"/>
    </w:rPr>
  </w:style>
  <w:style w:type="paragraph" w:customStyle="1" w:styleId="xl70">
    <w:name w:val="xl70"/>
    <w:basedOn w:val="Normal"/>
    <w:rsid w:val="0000303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mbria" w:eastAsia="Times New Roman" w:hAnsi="Cambria" w:cs="Times New Roman"/>
      <w:b/>
      <w:bCs/>
      <w:kern w:val="0"/>
      <w:sz w:val="24"/>
      <w:szCs w:val="24"/>
      <w:u w:val="single"/>
      <w:lang w:val="es-ES" w:eastAsia="es-ES"/>
      <w14:ligatures w14:val="none"/>
    </w:rPr>
  </w:style>
  <w:style w:type="paragraph" w:customStyle="1" w:styleId="xl71">
    <w:name w:val="xl71"/>
    <w:basedOn w:val="Normal"/>
    <w:rsid w:val="0000303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ahoma" w:eastAsia="Times New Roman" w:hAnsi="Tahoma" w:cs="Tahoma"/>
      <w:b/>
      <w:bCs/>
      <w:color w:val="000000"/>
      <w:kern w:val="0"/>
      <w:sz w:val="20"/>
      <w:szCs w:val="20"/>
      <w:u w:val="single"/>
      <w:lang w:val="es-ES" w:eastAsia="es-ES"/>
      <w14:ligatures w14:val="none"/>
    </w:rPr>
  </w:style>
  <w:style w:type="paragraph" w:customStyle="1" w:styleId="xl72">
    <w:name w:val="xl72"/>
    <w:basedOn w:val="Normal"/>
    <w:rsid w:val="0000303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ahoma" w:eastAsia="Times New Roman" w:hAnsi="Tahoma" w:cs="Tahoma"/>
      <w:b/>
      <w:bCs/>
      <w:color w:val="000000"/>
      <w:kern w:val="0"/>
      <w:sz w:val="20"/>
      <w:szCs w:val="20"/>
      <w:u w:val="single"/>
      <w:lang w:val="es-ES" w:eastAsia="es-ES"/>
      <w14:ligatures w14:val="none"/>
    </w:rPr>
  </w:style>
  <w:style w:type="paragraph" w:customStyle="1" w:styleId="xl73">
    <w:name w:val="xl73"/>
    <w:basedOn w:val="Normal"/>
    <w:rsid w:val="0000303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mbria" w:eastAsia="Times New Roman" w:hAnsi="Cambria" w:cs="Times New Roman"/>
      <w:color w:val="000000"/>
      <w:kern w:val="0"/>
      <w:sz w:val="24"/>
      <w:szCs w:val="24"/>
      <w:lang w:val="es-ES" w:eastAsia="es-ES"/>
      <w14:ligatures w14:val="none"/>
    </w:rPr>
  </w:style>
  <w:style w:type="paragraph" w:customStyle="1" w:styleId="xl74">
    <w:name w:val="xl74"/>
    <w:basedOn w:val="Normal"/>
    <w:rsid w:val="000030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ahoma" w:eastAsia="Times New Roman" w:hAnsi="Tahoma" w:cs="Tahoma"/>
      <w:color w:val="000000"/>
      <w:kern w:val="0"/>
      <w:sz w:val="20"/>
      <w:szCs w:val="20"/>
      <w:lang w:val="es-ES" w:eastAsia="es-ES"/>
      <w14:ligatures w14:val="none"/>
    </w:rPr>
  </w:style>
  <w:style w:type="paragraph" w:customStyle="1" w:styleId="xl75">
    <w:name w:val="xl75"/>
    <w:basedOn w:val="Normal"/>
    <w:rsid w:val="0000303A"/>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pPr>
    <w:rPr>
      <w:rFonts w:ascii="Times New Roman" w:eastAsia="Times New Roman" w:hAnsi="Times New Roman" w:cs="Times New Roman"/>
      <w:kern w:val="0"/>
      <w:sz w:val="24"/>
      <w:szCs w:val="24"/>
      <w:lang w:val="es-ES" w:eastAsia="es-ES"/>
      <w14:ligatures w14:val="none"/>
    </w:rPr>
  </w:style>
  <w:style w:type="paragraph" w:customStyle="1" w:styleId="xl76">
    <w:name w:val="xl76"/>
    <w:basedOn w:val="Normal"/>
    <w:rsid w:val="0000303A"/>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textAlignment w:val="center"/>
    </w:pPr>
    <w:rPr>
      <w:rFonts w:ascii="Cambria" w:eastAsia="Times New Roman" w:hAnsi="Cambria" w:cs="Times New Roman"/>
      <w:color w:val="000000"/>
      <w:kern w:val="0"/>
      <w:sz w:val="24"/>
      <w:szCs w:val="24"/>
      <w:lang w:val="es-ES" w:eastAsia="es-ES"/>
      <w14:ligatures w14:val="none"/>
    </w:rPr>
  </w:style>
  <w:style w:type="paragraph" w:customStyle="1" w:styleId="xl77">
    <w:name w:val="xl77"/>
    <w:basedOn w:val="Normal"/>
    <w:rsid w:val="0000303A"/>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right"/>
      <w:textAlignment w:val="center"/>
    </w:pPr>
    <w:rPr>
      <w:rFonts w:ascii="Tahoma" w:eastAsia="Times New Roman" w:hAnsi="Tahoma" w:cs="Tahoma"/>
      <w:color w:val="000000"/>
      <w:kern w:val="0"/>
      <w:sz w:val="20"/>
      <w:szCs w:val="20"/>
      <w:lang w:val="es-ES" w:eastAsia="es-ES"/>
      <w14:ligatures w14:val="none"/>
    </w:rPr>
  </w:style>
  <w:style w:type="paragraph" w:customStyle="1" w:styleId="xl78">
    <w:name w:val="xl78"/>
    <w:basedOn w:val="Normal"/>
    <w:rsid w:val="0000303A"/>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right"/>
      <w:textAlignment w:val="center"/>
    </w:pPr>
    <w:rPr>
      <w:rFonts w:ascii="Tahoma" w:eastAsia="Times New Roman" w:hAnsi="Tahoma" w:cs="Tahoma"/>
      <w:kern w:val="0"/>
      <w:sz w:val="20"/>
      <w:szCs w:val="20"/>
      <w:lang w:val="es-ES" w:eastAsia="es-ES"/>
      <w14:ligatures w14:val="none"/>
    </w:rPr>
  </w:style>
  <w:style w:type="paragraph" w:customStyle="1" w:styleId="xl79">
    <w:name w:val="xl79"/>
    <w:basedOn w:val="Normal"/>
    <w:rsid w:val="0000303A"/>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textAlignment w:val="center"/>
    </w:pPr>
    <w:rPr>
      <w:rFonts w:ascii="Cambria" w:eastAsia="Times New Roman" w:hAnsi="Cambria" w:cs="Times New Roman"/>
      <w:color w:val="000000"/>
      <w:kern w:val="0"/>
      <w:sz w:val="24"/>
      <w:szCs w:val="24"/>
      <w:lang w:val="es-ES" w:eastAsia="es-ES"/>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s-A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qFormat/>
    <w:rsid w:val="00C92902"/>
    <w:pPr>
      <w:keepNext/>
      <w:spacing w:after="0" w:line="240" w:lineRule="auto"/>
      <w:jc w:val="center"/>
      <w:outlineLvl w:val="0"/>
    </w:pPr>
    <w:rPr>
      <w:rFonts w:ascii="Courier New" w:eastAsia="Times New Roman" w:hAnsi="Courier New" w:cs="Times New Roman"/>
      <w:b/>
      <w:snapToGrid w:val="0"/>
      <w:color w:val="000000"/>
      <w:kern w:val="0"/>
      <w:sz w:val="20"/>
      <w:szCs w:val="20"/>
      <w:lang w:val="es-ES" w:eastAsia="es-ES"/>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519E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519EE"/>
  </w:style>
  <w:style w:type="paragraph" w:styleId="Piedepgina">
    <w:name w:val="footer"/>
    <w:basedOn w:val="Normal"/>
    <w:link w:val="PiedepginaCar"/>
    <w:uiPriority w:val="99"/>
    <w:unhideWhenUsed/>
    <w:rsid w:val="002519E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519EE"/>
  </w:style>
  <w:style w:type="paragraph" w:styleId="Prrafodelista">
    <w:name w:val="List Paragraph"/>
    <w:basedOn w:val="Normal"/>
    <w:uiPriority w:val="34"/>
    <w:qFormat/>
    <w:rsid w:val="00EB5379"/>
    <w:pPr>
      <w:spacing w:after="200" w:line="276" w:lineRule="auto"/>
      <w:ind w:left="720"/>
      <w:contextualSpacing/>
    </w:pPr>
    <w:rPr>
      <w:kern w:val="0"/>
      <w14:ligatures w14:val="none"/>
    </w:rPr>
  </w:style>
  <w:style w:type="paragraph" w:styleId="NormalWeb">
    <w:name w:val="Normal (Web)"/>
    <w:basedOn w:val="Normal"/>
    <w:unhideWhenUsed/>
    <w:rsid w:val="00D15994"/>
    <w:pPr>
      <w:spacing w:before="100" w:beforeAutospacing="1" w:after="100" w:afterAutospacing="1" w:line="240" w:lineRule="auto"/>
    </w:pPr>
    <w:rPr>
      <w:rFonts w:ascii="Times New Roman" w:eastAsia="Times New Roman" w:hAnsi="Times New Roman" w:cs="Times New Roman"/>
      <w:kern w:val="0"/>
      <w:sz w:val="24"/>
      <w:szCs w:val="24"/>
      <w:lang w:eastAsia="es-AR"/>
      <w14:ligatures w14:val="none"/>
    </w:rPr>
  </w:style>
  <w:style w:type="character" w:customStyle="1" w:styleId="apple-tab-span">
    <w:name w:val="apple-tab-span"/>
    <w:basedOn w:val="Fuentedeprrafopredeter"/>
    <w:rsid w:val="00D15994"/>
  </w:style>
  <w:style w:type="paragraph" w:customStyle="1" w:styleId="TableParagraph">
    <w:name w:val="Table Paragraph"/>
    <w:basedOn w:val="Normal"/>
    <w:uiPriority w:val="1"/>
    <w:qFormat/>
    <w:rsid w:val="00DA78C4"/>
    <w:pPr>
      <w:widowControl w:val="0"/>
      <w:autoSpaceDE w:val="0"/>
      <w:autoSpaceDN w:val="0"/>
      <w:spacing w:after="0" w:line="240" w:lineRule="auto"/>
    </w:pPr>
    <w:rPr>
      <w:rFonts w:ascii="Arial MT" w:eastAsia="Arial MT" w:hAnsi="Arial MT" w:cs="Arial MT"/>
      <w:kern w:val="0"/>
      <w:lang w:val="es-ES"/>
      <w14:ligatures w14:val="none"/>
    </w:rPr>
  </w:style>
  <w:style w:type="paragraph" w:styleId="Textoindependiente">
    <w:name w:val="Body Text"/>
    <w:basedOn w:val="Normal"/>
    <w:link w:val="TextoindependienteCar"/>
    <w:uiPriority w:val="1"/>
    <w:qFormat/>
    <w:rsid w:val="009E6C9A"/>
    <w:pPr>
      <w:widowControl w:val="0"/>
      <w:autoSpaceDE w:val="0"/>
      <w:autoSpaceDN w:val="0"/>
      <w:spacing w:after="0" w:line="240" w:lineRule="auto"/>
    </w:pPr>
    <w:rPr>
      <w:rFonts w:ascii="Arial MT" w:eastAsia="Arial MT" w:hAnsi="Arial MT" w:cs="Arial MT"/>
      <w:kern w:val="0"/>
      <w:sz w:val="18"/>
      <w:szCs w:val="18"/>
      <w:lang w:val="es-ES"/>
      <w14:ligatures w14:val="none"/>
    </w:rPr>
  </w:style>
  <w:style w:type="character" w:customStyle="1" w:styleId="TextoindependienteCar">
    <w:name w:val="Texto independiente Car"/>
    <w:basedOn w:val="Fuentedeprrafopredeter"/>
    <w:link w:val="Textoindependiente"/>
    <w:uiPriority w:val="1"/>
    <w:rsid w:val="009E6C9A"/>
    <w:rPr>
      <w:rFonts w:ascii="Arial MT" w:eastAsia="Arial MT" w:hAnsi="Arial MT" w:cs="Arial MT"/>
      <w:kern w:val="0"/>
      <w:sz w:val="18"/>
      <w:szCs w:val="18"/>
      <w:lang w:val="es-ES"/>
      <w14:ligatures w14:val="none"/>
    </w:rPr>
  </w:style>
  <w:style w:type="paragraph" w:styleId="Textoindependiente3">
    <w:name w:val="Body Text 3"/>
    <w:basedOn w:val="Normal"/>
    <w:link w:val="Textoindependiente3Car"/>
    <w:rsid w:val="002A29FF"/>
    <w:pPr>
      <w:spacing w:after="120" w:line="240" w:lineRule="auto"/>
    </w:pPr>
    <w:rPr>
      <w:rFonts w:ascii="Arial" w:eastAsia="Times New Roman" w:hAnsi="Arial" w:cs="Times New Roman"/>
      <w:kern w:val="0"/>
      <w:sz w:val="16"/>
      <w:szCs w:val="16"/>
      <w:lang w:val="es-ES_tradnl" w:eastAsia="es-ES_tradnl"/>
      <w14:ligatures w14:val="none"/>
    </w:rPr>
  </w:style>
  <w:style w:type="character" w:customStyle="1" w:styleId="Textoindependiente3Car">
    <w:name w:val="Texto independiente 3 Car"/>
    <w:basedOn w:val="Fuentedeprrafopredeter"/>
    <w:link w:val="Textoindependiente3"/>
    <w:rsid w:val="002A29FF"/>
    <w:rPr>
      <w:rFonts w:ascii="Arial" w:eastAsia="Times New Roman" w:hAnsi="Arial" w:cs="Times New Roman"/>
      <w:kern w:val="0"/>
      <w:sz w:val="16"/>
      <w:szCs w:val="16"/>
      <w:lang w:val="es-ES_tradnl" w:eastAsia="es-ES_tradnl"/>
      <w14:ligatures w14:val="none"/>
    </w:rPr>
  </w:style>
  <w:style w:type="paragraph" w:customStyle="1" w:styleId="Default">
    <w:name w:val="Default"/>
    <w:rsid w:val="006E3699"/>
    <w:pPr>
      <w:autoSpaceDE w:val="0"/>
      <w:autoSpaceDN w:val="0"/>
      <w:adjustRightInd w:val="0"/>
      <w:spacing w:after="0" w:line="240" w:lineRule="auto"/>
    </w:pPr>
    <w:rPr>
      <w:rFonts w:ascii="Arial" w:hAnsi="Arial" w:cs="Arial"/>
      <w:color w:val="000000"/>
      <w:kern w:val="0"/>
      <w:sz w:val="24"/>
      <w:szCs w:val="24"/>
    </w:rPr>
  </w:style>
  <w:style w:type="paragraph" w:styleId="Textodeglobo">
    <w:name w:val="Balloon Text"/>
    <w:basedOn w:val="Normal"/>
    <w:link w:val="TextodegloboCar"/>
    <w:uiPriority w:val="99"/>
    <w:semiHidden/>
    <w:unhideWhenUsed/>
    <w:rsid w:val="004A2AA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A2AA1"/>
    <w:rPr>
      <w:rFonts w:ascii="Tahoma" w:hAnsi="Tahoma" w:cs="Tahoma"/>
      <w:sz w:val="16"/>
      <w:szCs w:val="16"/>
    </w:rPr>
  </w:style>
  <w:style w:type="table" w:styleId="Tablaconcuadrcula">
    <w:name w:val="Table Grid"/>
    <w:basedOn w:val="Tablanormal"/>
    <w:uiPriority w:val="39"/>
    <w:rsid w:val="005165ED"/>
    <w:pPr>
      <w:spacing w:after="0" w:line="240" w:lineRule="auto"/>
    </w:pPr>
    <w:rPr>
      <w:kern w:val="0"/>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sinformato">
    <w:name w:val="Plain Text"/>
    <w:basedOn w:val="Normal"/>
    <w:link w:val="TextosinformatoCar"/>
    <w:rsid w:val="00F74B0F"/>
    <w:pPr>
      <w:spacing w:after="0" w:line="240" w:lineRule="auto"/>
    </w:pPr>
    <w:rPr>
      <w:rFonts w:ascii="Courier New" w:eastAsia="Times New Roman" w:hAnsi="Courier New" w:cs="Courier New"/>
      <w:kern w:val="0"/>
      <w:sz w:val="20"/>
      <w:szCs w:val="20"/>
      <w:lang w:eastAsia="es-ES"/>
      <w14:ligatures w14:val="none"/>
    </w:rPr>
  </w:style>
  <w:style w:type="character" w:customStyle="1" w:styleId="TextosinformatoCar">
    <w:name w:val="Texto sin formato Car"/>
    <w:basedOn w:val="Fuentedeprrafopredeter"/>
    <w:link w:val="Textosinformato"/>
    <w:rsid w:val="00F74B0F"/>
    <w:rPr>
      <w:rFonts w:ascii="Courier New" w:eastAsia="Times New Roman" w:hAnsi="Courier New" w:cs="Courier New"/>
      <w:kern w:val="0"/>
      <w:sz w:val="20"/>
      <w:szCs w:val="20"/>
      <w:lang w:eastAsia="es-ES"/>
      <w14:ligatures w14:val="none"/>
    </w:rPr>
  </w:style>
  <w:style w:type="character" w:customStyle="1" w:styleId="CarCar2">
    <w:name w:val="Car Car2"/>
    <w:rsid w:val="003029D6"/>
    <w:rPr>
      <w:rFonts w:ascii="Courier New" w:hAnsi="Courier New"/>
      <w:lang w:eastAsia="es-ES"/>
    </w:rPr>
  </w:style>
  <w:style w:type="character" w:customStyle="1" w:styleId="Ttulo1Car">
    <w:name w:val="Título 1 Car"/>
    <w:basedOn w:val="Fuentedeprrafopredeter"/>
    <w:link w:val="Ttulo1"/>
    <w:rsid w:val="00C92902"/>
    <w:rPr>
      <w:rFonts w:ascii="Courier New" w:eastAsia="Times New Roman" w:hAnsi="Courier New" w:cs="Times New Roman"/>
      <w:b/>
      <w:snapToGrid w:val="0"/>
      <w:color w:val="000000"/>
      <w:kern w:val="0"/>
      <w:sz w:val="20"/>
      <w:szCs w:val="20"/>
      <w:lang w:val="es-ES" w:eastAsia="es-ES"/>
      <w14:ligatures w14:val="none"/>
    </w:rPr>
  </w:style>
  <w:style w:type="character" w:styleId="Hipervnculo">
    <w:name w:val="Hyperlink"/>
    <w:basedOn w:val="Fuentedeprrafopredeter"/>
    <w:uiPriority w:val="99"/>
    <w:semiHidden/>
    <w:unhideWhenUsed/>
    <w:rsid w:val="0000303A"/>
    <w:rPr>
      <w:color w:val="0563C1"/>
      <w:u w:val="single"/>
    </w:rPr>
  </w:style>
  <w:style w:type="character" w:styleId="Hipervnculovisitado">
    <w:name w:val="FollowedHyperlink"/>
    <w:basedOn w:val="Fuentedeprrafopredeter"/>
    <w:uiPriority w:val="99"/>
    <w:semiHidden/>
    <w:unhideWhenUsed/>
    <w:rsid w:val="0000303A"/>
    <w:rPr>
      <w:color w:val="954F72"/>
      <w:u w:val="single"/>
    </w:rPr>
  </w:style>
  <w:style w:type="paragraph" w:customStyle="1" w:styleId="msonormal0">
    <w:name w:val="msonormal"/>
    <w:basedOn w:val="Normal"/>
    <w:rsid w:val="0000303A"/>
    <w:pPr>
      <w:spacing w:before="100" w:beforeAutospacing="1" w:after="100" w:afterAutospacing="1" w:line="240" w:lineRule="auto"/>
    </w:pPr>
    <w:rPr>
      <w:rFonts w:ascii="Times New Roman" w:eastAsia="Times New Roman" w:hAnsi="Times New Roman" w:cs="Times New Roman"/>
      <w:kern w:val="0"/>
      <w:sz w:val="24"/>
      <w:szCs w:val="24"/>
      <w:lang w:val="es-ES" w:eastAsia="es-ES"/>
      <w14:ligatures w14:val="none"/>
    </w:rPr>
  </w:style>
  <w:style w:type="paragraph" w:customStyle="1" w:styleId="xl64">
    <w:name w:val="xl64"/>
    <w:basedOn w:val="Normal"/>
    <w:rsid w:val="0000303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val="es-ES" w:eastAsia="es-ES"/>
      <w14:ligatures w14:val="none"/>
    </w:rPr>
  </w:style>
  <w:style w:type="paragraph" w:customStyle="1" w:styleId="xl65">
    <w:name w:val="xl65"/>
    <w:basedOn w:val="Normal"/>
    <w:rsid w:val="000030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color w:val="000000"/>
      <w:kern w:val="0"/>
      <w:sz w:val="24"/>
      <w:szCs w:val="24"/>
      <w:lang w:val="es-ES" w:eastAsia="es-ES"/>
      <w14:ligatures w14:val="none"/>
    </w:rPr>
  </w:style>
  <w:style w:type="paragraph" w:customStyle="1" w:styleId="xl66">
    <w:name w:val="xl66"/>
    <w:basedOn w:val="Normal"/>
    <w:rsid w:val="0000303A"/>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jc w:val="right"/>
      <w:textAlignment w:val="center"/>
    </w:pPr>
    <w:rPr>
      <w:rFonts w:ascii="Tahoma" w:eastAsia="Times New Roman" w:hAnsi="Tahoma" w:cs="Tahoma"/>
      <w:color w:val="000000"/>
      <w:kern w:val="0"/>
      <w:sz w:val="20"/>
      <w:szCs w:val="20"/>
      <w:lang w:val="es-ES" w:eastAsia="es-ES"/>
      <w14:ligatures w14:val="none"/>
    </w:rPr>
  </w:style>
  <w:style w:type="paragraph" w:customStyle="1" w:styleId="xl67">
    <w:name w:val="xl67"/>
    <w:basedOn w:val="Normal"/>
    <w:rsid w:val="0000303A"/>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pPr>
    <w:rPr>
      <w:rFonts w:ascii="Times New Roman" w:eastAsia="Times New Roman" w:hAnsi="Times New Roman" w:cs="Times New Roman"/>
      <w:kern w:val="0"/>
      <w:sz w:val="24"/>
      <w:szCs w:val="24"/>
      <w:lang w:val="es-ES" w:eastAsia="es-ES"/>
      <w14:ligatures w14:val="none"/>
    </w:rPr>
  </w:style>
  <w:style w:type="paragraph" w:customStyle="1" w:styleId="xl68">
    <w:name w:val="xl68"/>
    <w:basedOn w:val="Normal"/>
    <w:rsid w:val="0000303A"/>
    <w:pPr>
      <w:shd w:val="clear" w:color="000000" w:fill="FF0000"/>
      <w:spacing w:before="100" w:beforeAutospacing="1" w:after="100" w:afterAutospacing="1" w:line="240" w:lineRule="auto"/>
    </w:pPr>
    <w:rPr>
      <w:rFonts w:ascii="Times New Roman" w:eastAsia="Times New Roman" w:hAnsi="Times New Roman" w:cs="Times New Roman"/>
      <w:kern w:val="0"/>
      <w:sz w:val="24"/>
      <w:szCs w:val="24"/>
      <w:lang w:val="es-ES" w:eastAsia="es-ES"/>
      <w14:ligatures w14:val="none"/>
    </w:rPr>
  </w:style>
  <w:style w:type="paragraph" w:customStyle="1" w:styleId="xl69">
    <w:name w:val="xl69"/>
    <w:basedOn w:val="Normal"/>
    <w:rsid w:val="0000303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val="es-ES" w:eastAsia="es-ES"/>
      <w14:ligatures w14:val="none"/>
    </w:rPr>
  </w:style>
  <w:style w:type="paragraph" w:customStyle="1" w:styleId="xl70">
    <w:name w:val="xl70"/>
    <w:basedOn w:val="Normal"/>
    <w:rsid w:val="0000303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mbria" w:eastAsia="Times New Roman" w:hAnsi="Cambria" w:cs="Times New Roman"/>
      <w:b/>
      <w:bCs/>
      <w:kern w:val="0"/>
      <w:sz w:val="24"/>
      <w:szCs w:val="24"/>
      <w:u w:val="single"/>
      <w:lang w:val="es-ES" w:eastAsia="es-ES"/>
      <w14:ligatures w14:val="none"/>
    </w:rPr>
  </w:style>
  <w:style w:type="paragraph" w:customStyle="1" w:styleId="xl71">
    <w:name w:val="xl71"/>
    <w:basedOn w:val="Normal"/>
    <w:rsid w:val="0000303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ahoma" w:eastAsia="Times New Roman" w:hAnsi="Tahoma" w:cs="Tahoma"/>
      <w:b/>
      <w:bCs/>
      <w:color w:val="000000"/>
      <w:kern w:val="0"/>
      <w:sz w:val="20"/>
      <w:szCs w:val="20"/>
      <w:u w:val="single"/>
      <w:lang w:val="es-ES" w:eastAsia="es-ES"/>
      <w14:ligatures w14:val="none"/>
    </w:rPr>
  </w:style>
  <w:style w:type="paragraph" w:customStyle="1" w:styleId="xl72">
    <w:name w:val="xl72"/>
    <w:basedOn w:val="Normal"/>
    <w:rsid w:val="0000303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ahoma" w:eastAsia="Times New Roman" w:hAnsi="Tahoma" w:cs="Tahoma"/>
      <w:b/>
      <w:bCs/>
      <w:color w:val="000000"/>
      <w:kern w:val="0"/>
      <w:sz w:val="20"/>
      <w:szCs w:val="20"/>
      <w:u w:val="single"/>
      <w:lang w:val="es-ES" w:eastAsia="es-ES"/>
      <w14:ligatures w14:val="none"/>
    </w:rPr>
  </w:style>
  <w:style w:type="paragraph" w:customStyle="1" w:styleId="xl73">
    <w:name w:val="xl73"/>
    <w:basedOn w:val="Normal"/>
    <w:rsid w:val="0000303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mbria" w:eastAsia="Times New Roman" w:hAnsi="Cambria" w:cs="Times New Roman"/>
      <w:color w:val="000000"/>
      <w:kern w:val="0"/>
      <w:sz w:val="24"/>
      <w:szCs w:val="24"/>
      <w:lang w:val="es-ES" w:eastAsia="es-ES"/>
      <w14:ligatures w14:val="none"/>
    </w:rPr>
  </w:style>
  <w:style w:type="paragraph" w:customStyle="1" w:styleId="xl74">
    <w:name w:val="xl74"/>
    <w:basedOn w:val="Normal"/>
    <w:rsid w:val="000030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ahoma" w:eastAsia="Times New Roman" w:hAnsi="Tahoma" w:cs="Tahoma"/>
      <w:color w:val="000000"/>
      <w:kern w:val="0"/>
      <w:sz w:val="20"/>
      <w:szCs w:val="20"/>
      <w:lang w:val="es-ES" w:eastAsia="es-ES"/>
      <w14:ligatures w14:val="none"/>
    </w:rPr>
  </w:style>
  <w:style w:type="paragraph" w:customStyle="1" w:styleId="xl75">
    <w:name w:val="xl75"/>
    <w:basedOn w:val="Normal"/>
    <w:rsid w:val="0000303A"/>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pPr>
    <w:rPr>
      <w:rFonts w:ascii="Times New Roman" w:eastAsia="Times New Roman" w:hAnsi="Times New Roman" w:cs="Times New Roman"/>
      <w:kern w:val="0"/>
      <w:sz w:val="24"/>
      <w:szCs w:val="24"/>
      <w:lang w:val="es-ES" w:eastAsia="es-ES"/>
      <w14:ligatures w14:val="none"/>
    </w:rPr>
  </w:style>
  <w:style w:type="paragraph" w:customStyle="1" w:styleId="xl76">
    <w:name w:val="xl76"/>
    <w:basedOn w:val="Normal"/>
    <w:rsid w:val="0000303A"/>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textAlignment w:val="center"/>
    </w:pPr>
    <w:rPr>
      <w:rFonts w:ascii="Cambria" w:eastAsia="Times New Roman" w:hAnsi="Cambria" w:cs="Times New Roman"/>
      <w:color w:val="000000"/>
      <w:kern w:val="0"/>
      <w:sz w:val="24"/>
      <w:szCs w:val="24"/>
      <w:lang w:val="es-ES" w:eastAsia="es-ES"/>
      <w14:ligatures w14:val="none"/>
    </w:rPr>
  </w:style>
  <w:style w:type="paragraph" w:customStyle="1" w:styleId="xl77">
    <w:name w:val="xl77"/>
    <w:basedOn w:val="Normal"/>
    <w:rsid w:val="0000303A"/>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right"/>
      <w:textAlignment w:val="center"/>
    </w:pPr>
    <w:rPr>
      <w:rFonts w:ascii="Tahoma" w:eastAsia="Times New Roman" w:hAnsi="Tahoma" w:cs="Tahoma"/>
      <w:color w:val="000000"/>
      <w:kern w:val="0"/>
      <w:sz w:val="20"/>
      <w:szCs w:val="20"/>
      <w:lang w:val="es-ES" w:eastAsia="es-ES"/>
      <w14:ligatures w14:val="none"/>
    </w:rPr>
  </w:style>
  <w:style w:type="paragraph" w:customStyle="1" w:styleId="xl78">
    <w:name w:val="xl78"/>
    <w:basedOn w:val="Normal"/>
    <w:rsid w:val="0000303A"/>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right"/>
      <w:textAlignment w:val="center"/>
    </w:pPr>
    <w:rPr>
      <w:rFonts w:ascii="Tahoma" w:eastAsia="Times New Roman" w:hAnsi="Tahoma" w:cs="Tahoma"/>
      <w:kern w:val="0"/>
      <w:sz w:val="20"/>
      <w:szCs w:val="20"/>
      <w:lang w:val="es-ES" w:eastAsia="es-ES"/>
      <w14:ligatures w14:val="none"/>
    </w:rPr>
  </w:style>
  <w:style w:type="paragraph" w:customStyle="1" w:styleId="xl79">
    <w:name w:val="xl79"/>
    <w:basedOn w:val="Normal"/>
    <w:rsid w:val="0000303A"/>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textAlignment w:val="center"/>
    </w:pPr>
    <w:rPr>
      <w:rFonts w:ascii="Cambria" w:eastAsia="Times New Roman" w:hAnsi="Cambria" w:cs="Times New Roman"/>
      <w:color w:val="000000"/>
      <w:kern w:val="0"/>
      <w:sz w:val="24"/>
      <w:szCs w:val="24"/>
      <w:lang w:val="es-ES" w:eastAsia="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7963496">
      <w:bodyDiv w:val="1"/>
      <w:marLeft w:val="0"/>
      <w:marRight w:val="0"/>
      <w:marTop w:val="0"/>
      <w:marBottom w:val="0"/>
      <w:divBdr>
        <w:top w:val="none" w:sz="0" w:space="0" w:color="auto"/>
        <w:left w:val="none" w:sz="0" w:space="0" w:color="auto"/>
        <w:bottom w:val="none" w:sz="0" w:space="0" w:color="auto"/>
        <w:right w:val="none" w:sz="0" w:space="0" w:color="auto"/>
      </w:divBdr>
    </w:div>
    <w:div w:id="1165511671">
      <w:bodyDiv w:val="1"/>
      <w:marLeft w:val="0"/>
      <w:marRight w:val="0"/>
      <w:marTop w:val="0"/>
      <w:marBottom w:val="0"/>
      <w:divBdr>
        <w:top w:val="none" w:sz="0" w:space="0" w:color="auto"/>
        <w:left w:val="none" w:sz="0" w:space="0" w:color="auto"/>
        <w:bottom w:val="none" w:sz="0" w:space="0" w:color="auto"/>
        <w:right w:val="none" w:sz="0" w:space="0" w:color="auto"/>
      </w:divBdr>
    </w:div>
    <w:div w:id="1332442031">
      <w:bodyDiv w:val="1"/>
      <w:marLeft w:val="0"/>
      <w:marRight w:val="0"/>
      <w:marTop w:val="0"/>
      <w:marBottom w:val="0"/>
      <w:divBdr>
        <w:top w:val="none" w:sz="0" w:space="0" w:color="auto"/>
        <w:left w:val="none" w:sz="0" w:space="0" w:color="auto"/>
        <w:bottom w:val="none" w:sz="0" w:space="0" w:color="auto"/>
        <w:right w:val="none" w:sz="0" w:space="0" w:color="auto"/>
      </w:divBdr>
    </w:div>
    <w:div w:id="1675722163">
      <w:bodyDiv w:val="1"/>
      <w:marLeft w:val="0"/>
      <w:marRight w:val="0"/>
      <w:marTop w:val="0"/>
      <w:marBottom w:val="0"/>
      <w:divBdr>
        <w:top w:val="none" w:sz="0" w:space="0" w:color="auto"/>
        <w:left w:val="none" w:sz="0" w:space="0" w:color="auto"/>
        <w:bottom w:val="none" w:sz="0" w:space="0" w:color="auto"/>
        <w:right w:val="none" w:sz="0" w:space="0" w:color="auto"/>
      </w:divBdr>
    </w:div>
    <w:div w:id="1895848582">
      <w:bodyDiv w:val="1"/>
      <w:marLeft w:val="0"/>
      <w:marRight w:val="0"/>
      <w:marTop w:val="0"/>
      <w:marBottom w:val="0"/>
      <w:divBdr>
        <w:top w:val="none" w:sz="0" w:space="0" w:color="auto"/>
        <w:left w:val="none" w:sz="0" w:space="0" w:color="auto"/>
        <w:bottom w:val="none" w:sz="0" w:space="0" w:color="auto"/>
        <w:right w:val="none" w:sz="0" w:space="0" w:color="auto"/>
      </w:divBdr>
    </w:div>
    <w:div w:id="2090810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E1D0F6-3F48-42EC-AA6E-036A7447BA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29334</TotalTime>
  <Pages>67</Pages>
  <Words>20938</Words>
  <Characters>115159</Characters>
  <Application>Microsoft Office Word</Application>
  <DocSecurity>0</DocSecurity>
  <Lines>959</Lines>
  <Paragraphs>271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135826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renata lorusso lämmle</dc:creator>
  <cp:keywords/>
  <dc:description/>
  <cp:lastModifiedBy>Usuario</cp:lastModifiedBy>
  <cp:revision>199</cp:revision>
  <cp:lastPrinted>2025-11-20T12:54:00Z</cp:lastPrinted>
  <dcterms:created xsi:type="dcterms:W3CDTF">2025-09-03T11:19:00Z</dcterms:created>
  <dcterms:modified xsi:type="dcterms:W3CDTF">2025-12-02T15:28:00Z</dcterms:modified>
</cp:coreProperties>
</file>